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B63" w:rsidRPr="00CA70EB" w:rsidRDefault="00636214" w:rsidP="001F4B63">
      <w:pPr>
        <w:rPr>
          <w:rFonts w:ascii="Times New Roman" w:hAnsi="Times New Roman"/>
          <w:b/>
          <w:sz w:val="20"/>
          <w:szCs w:val="20"/>
        </w:rPr>
      </w:pPr>
      <w:r w:rsidRPr="00CA70EB">
        <w:rPr>
          <w:rFonts w:ascii="Times New Roman" w:hAnsi="Times New Roman"/>
          <w:sz w:val="20"/>
          <w:szCs w:val="20"/>
        </w:rPr>
        <w:t>Nombre</w:t>
      </w:r>
      <w:r w:rsidR="00144247" w:rsidRPr="00CA70EB">
        <w:rPr>
          <w:rFonts w:ascii="Times New Roman" w:hAnsi="Times New Roman"/>
          <w:sz w:val="20"/>
          <w:szCs w:val="20"/>
        </w:rPr>
        <w:t>:</w:t>
      </w:r>
      <w:r w:rsidR="00CA70EB" w:rsidRPr="00CA70EB">
        <w:rPr>
          <w:rFonts w:ascii="Times New Roman" w:hAnsi="Times New Roman"/>
          <w:sz w:val="20"/>
          <w:szCs w:val="20"/>
        </w:rPr>
        <w:t xml:space="preserve"> </w:t>
      </w:r>
      <w:proofErr w:type="spellStart"/>
      <w:r w:rsidR="00595C95">
        <w:rPr>
          <w:rFonts w:ascii="Times New Roman" w:hAnsi="Times New Roman"/>
          <w:b/>
          <w:sz w:val="20"/>
          <w:szCs w:val="20"/>
        </w:rPr>
        <w:t>Álvar</w:t>
      </w:r>
      <w:proofErr w:type="spellEnd"/>
      <w:r w:rsidR="008110F4" w:rsidRPr="00CA70EB">
        <w:rPr>
          <w:rFonts w:ascii="Times New Roman" w:hAnsi="Times New Roman"/>
          <w:b/>
          <w:sz w:val="20"/>
          <w:szCs w:val="20"/>
        </w:rPr>
        <w:t xml:space="preserve">, </w:t>
      </w:r>
      <w:r w:rsidR="005C7176">
        <w:rPr>
          <w:rFonts w:ascii="Times New Roman" w:hAnsi="Times New Roman"/>
          <w:b/>
          <w:sz w:val="20"/>
          <w:szCs w:val="20"/>
        </w:rPr>
        <w:t>Astado</w:t>
      </w:r>
      <w:r w:rsidR="00314E8C">
        <w:rPr>
          <w:rFonts w:ascii="Times New Roman" w:hAnsi="Times New Roman"/>
          <w:b/>
          <w:sz w:val="20"/>
          <w:szCs w:val="20"/>
        </w:rPr>
        <w:t xml:space="preserve"> del</w:t>
      </w:r>
      <w:r w:rsidR="00314E8C">
        <w:rPr>
          <w:rFonts w:ascii="Times New Roman" w:hAnsi="Times New Roman"/>
          <w:b/>
          <w:sz w:val="20"/>
          <w:szCs w:val="20"/>
        </w:rPr>
        <w:br/>
      </w:r>
      <w:r w:rsidR="00712775" w:rsidRPr="00CA70EB">
        <w:rPr>
          <w:rFonts w:ascii="Times New Roman" w:hAnsi="Times New Roman"/>
          <w:b/>
          <w:sz w:val="20"/>
          <w:szCs w:val="20"/>
        </w:rPr>
        <w:t>Ponto</w:t>
      </w:r>
      <w:r w:rsidR="00CA70EB" w:rsidRPr="00CA70EB">
        <w:rPr>
          <w:rFonts w:ascii="Times New Roman" w:hAnsi="Times New Roman"/>
          <w:b/>
          <w:sz w:val="20"/>
          <w:szCs w:val="20"/>
        </w:rPr>
        <w:br/>
      </w:r>
      <w:r w:rsidR="00C4162E">
        <w:rPr>
          <w:rFonts w:ascii="Times New Roman" w:hAnsi="Times New Roman"/>
          <w:sz w:val="20"/>
          <w:szCs w:val="20"/>
        </w:rPr>
        <w:t xml:space="preserve">Crónica: </w:t>
      </w:r>
      <w:r w:rsidR="00C4162E">
        <w:rPr>
          <w:rFonts w:ascii="Times New Roman" w:hAnsi="Times New Roman"/>
          <w:b/>
          <w:sz w:val="20"/>
          <w:szCs w:val="20"/>
        </w:rPr>
        <w:t>1</w:t>
      </w:r>
      <w:r w:rsidR="00C4162E" w:rsidRPr="00C4162E">
        <w:rPr>
          <w:rFonts w:ascii="Times New Roman" w:hAnsi="Times New Roman"/>
          <w:b/>
          <w:sz w:val="20"/>
          <w:szCs w:val="20"/>
        </w:rPr>
        <w:t>8 Asnos</w:t>
      </w:r>
      <w:r w:rsidR="001F4B63" w:rsidRPr="00C4162E">
        <w:rPr>
          <w:rFonts w:ascii="Times New Roman" w:hAnsi="Times New Roman"/>
          <w:b/>
          <w:sz w:val="20"/>
          <w:szCs w:val="20"/>
        </w:rPr>
        <w:t xml:space="preserve">             </w:t>
      </w:r>
    </w:p>
    <w:p w:rsidR="001F4B63" w:rsidRPr="00CA70EB" w:rsidRDefault="00636214" w:rsidP="001F4B63">
      <w:pPr>
        <w:rPr>
          <w:rFonts w:ascii="Times New Roman" w:hAnsi="Times New Roman"/>
          <w:sz w:val="20"/>
          <w:szCs w:val="20"/>
        </w:rPr>
      </w:pPr>
      <w:r w:rsidRPr="00CA70EB">
        <w:rPr>
          <w:rFonts w:ascii="Times New Roman" w:hAnsi="Times New Roman"/>
          <w:sz w:val="20"/>
          <w:szCs w:val="20"/>
        </w:rPr>
        <w:t>Naturaleza</w:t>
      </w:r>
      <w:r w:rsidR="001F4B63" w:rsidRPr="00CA70EB">
        <w:rPr>
          <w:rFonts w:ascii="Times New Roman" w:hAnsi="Times New Roman"/>
          <w:sz w:val="20"/>
          <w:szCs w:val="20"/>
        </w:rPr>
        <w:t xml:space="preserve">: </w:t>
      </w:r>
      <w:r w:rsidR="008562B6" w:rsidRPr="00CA70EB">
        <w:rPr>
          <w:rFonts w:ascii="Times New Roman" w:hAnsi="Times New Roman"/>
          <w:b/>
          <w:sz w:val="20"/>
          <w:szCs w:val="20"/>
        </w:rPr>
        <w:t>Protector</w:t>
      </w:r>
      <w:r w:rsidR="00CA70EB" w:rsidRPr="00CA70EB">
        <w:rPr>
          <w:rFonts w:ascii="Times New Roman" w:hAnsi="Times New Roman"/>
          <w:sz w:val="20"/>
          <w:szCs w:val="20"/>
        </w:rPr>
        <w:br/>
      </w:r>
      <w:r w:rsidRPr="00CA70EB">
        <w:rPr>
          <w:rFonts w:ascii="Times New Roman" w:hAnsi="Times New Roman"/>
          <w:sz w:val="20"/>
          <w:szCs w:val="20"/>
        </w:rPr>
        <w:t>Conducta</w:t>
      </w:r>
      <w:r w:rsidR="001F4B63" w:rsidRPr="00CA70EB">
        <w:rPr>
          <w:rFonts w:ascii="Times New Roman" w:hAnsi="Times New Roman"/>
          <w:sz w:val="20"/>
          <w:szCs w:val="20"/>
        </w:rPr>
        <w:t xml:space="preserve">: </w:t>
      </w:r>
      <w:r w:rsidR="009B38B1">
        <w:rPr>
          <w:rFonts w:ascii="Times New Roman" w:hAnsi="Times New Roman"/>
          <w:b/>
          <w:sz w:val="20"/>
          <w:szCs w:val="20"/>
        </w:rPr>
        <w:t>Protector</w:t>
      </w:r>
      <w:r w:rsidR="00CA70EB" w:rsidRPr="00CA70EB">
        <w:rPr>
          <w:rFonts w:ascii="Times New Roman" w:hAnsi="Times New Roman"/>
          <w:sz w:val="20"/>
          <w:szCs w:val="20"/>
        </w:rPr>
        <w:br/>
      </w:r>
      <w:r w:rsidRPr="00CA70EB">
        <w:rPr>
          <w:rFonts w:ascii="Times New Roman" w:hAnsi="Times New Roman"/>
          <w:sz w:val="20"/>
          <w:szCs w:val="20"/>
        </w:rPr>
        <w:t>Origen</w:t>
      </w:r>
      <w:r w:rsidR="001F4B63" w:rsidRPr="00CA70EB">
        <w:rPr>
          <w:rFonts w:ascii="Times New Roman" w:hAnsi="Times New Roman"/>
          <w:sz w:val="20"/>
          <w:szCs w:val="20"/>
        </w:rPr>
        <w:t xml:space="preserve">: </w:t>
      </w:r>
      <w:r w:rsidR="00331FAE" w:rsidRPr="00CA70EB">
        <w:rPr>
          <w:rFonts w:ascii="Times New Roman" w:hAnsi="Times New Roman"/>
          <w:b/>
          <w:sz w:val="20"/>
          <w:szCs w:val="20"/>
        </w:rPr>
        <w:t>Changeling</w:t>
      </w:r>
    </w:p>
    <w:p w:rsidR="00851002" w:rsidRPr="00CA70EB" w:rsidRDefault="00636214" w:rsidP="001F4B63">
      <w:pPr>
        <w:rPr>
          <w:rFonts w:ascii="Times New Roman" w:hAnsi="Times New Roman"/>
          <w:b/>
          <w:sz w:val="20"/>
          <w:szCs w:val="20"/>
        </w:rPr>
        <w:sectPr w:rsidR="00851002" w:rsidRPr="00CA70EB" w:rsidSect="008A3146">
          <w:pgSz w:w="12240" w:h="15840"/>
          <w:pgMar w:top="1417" w:right="1701" w:bottom="1417" w:left="1701" w:header="720" w:footer="720" w:gutter="0"/>
          <w:cols w:num="3" w:space="720"/>
          <w:noEndnote/>
        </w:sectPr>
      </w:pPr>
      <w:r w:rsidRPr="00CA70EB">
        <w:rPr>
          <w:rFonts w:ascii="Times New Roman" w:hAnsi="Times New Roman"/>
          <w:sz w:val="20"/>
          <w:szCs w:val="20"/>
        </w:rPr>
        <w:t>Agenda</w:t>
      </w:r>
      <w:r w:rsidR="001F4B63" w:rsidRPr="00CA70EB">
        <w:rPr>
          <w:rFonts w:ascii="Times New Roman" w:hAnsi="Times New Roman"/>
          <w:sz w:val="20"/>
          <w:szCs w:val="20"/>
        </w:rPr>
        <w:t xml:space="preserve">: </w:t>
      </w:r>
      <w:r w:rsidR="00331FAE" w:rsidRPr="00CA70EB">
        <w:rPr>
          <w:rFonts w:ascii="Times New Roman" w:hAnsi="Times New Roman"/>
          <w:b/>
          <w:sz w:val="20"/>
          <w:szCs w:val="20"/>
        </w:rPr>
        <w:t>Humanista</w:t>
      </w:r>
      <w:r w:rsidR="00CA70EB" w:rsidRPr="00CA70EB">
        <w:rPr>
          <w:rFonts w:ascii="Times New Roman" w:hAnsi="Times New Roman"/>
          <w:b/>
          <w:sz w:val="20"/>
          <w:szCs w:val="20"/>
        </w:rPr>
        <w:br/>
      </w:r>
      <w:r w:rsidR="006F59A1" w:rsidRPr="00CA70EB">
        <w:rPr>
          <w:rFonts w:ascii="Times New Roman" w:hAnsi="Times New Roman"/>
          <w:sz w:val="20"/>
          <w:szCs w:val="20"/>
        </w:rPr>
        <w:t xml:space="preserve">Corte: </w:t>
      </w:r>
      <w:r w:rsidR="00331FAE" w:rsidRPr="00CA70EB">
        <w:rPr>
          <w:rFonts w:ascii="Times New Roman" w:hAnsi="Times New Roman"/>
          <w:b/>
          <w:sz w:val="20"/>
          <w:szCs w:val="20"/>
        </w:rPr>
        <w:t>Primavera</w:t>
      </w:r>
      <w:r w:rsidR="00CA70EB" w:rsidRPr="00CA70EB">
        <w:rPr>
          <w:rFonts w:ascii="Times New Roman" w:hAnsi="Times New Roman"/>
          <w:b/>
          <w:sz w:val="20"/>
          <w:szCs w:val="20"/>
        </w:rPr>
        <w:br/>
      </w:r>
      <w:r w:rsidR="00851002" w:rsidRPr="00CA70EB">
        <w:rPr>
          <w:rFonts w:ascii="Times New Roman" w:hAnsi="Times New Roman"/>
          <w:sz w:val="20"/>
          <w:szCs w:val="20"/>
        </w:rPr>
        <w:t xml:space="preserve">Concepto: </w:t>
      </w:r>
      <w:r w:rsidR="00851002" w:rsidRPr="00CA70EB">
        <w:rPr>
          <w:rFonts w:ascii="Times New Roman" w:hAnsi="Times New Roman"/>
          <w:b/>
          <w:sz w:val="20"/>
          <w:szCs w:val="20"/>
        </w:rPr>
        <w:t>Curandero</w:t>
      </w:r>
    </w:p>
    <w:p w:rsidR="001F4B63" w:rsidRPr="00CA70EB" w:rsidRDefault="001F4B63" w:rsidP="001F4B63">
      <w:pPr>
        <w:rPr>
          <w:rFonts w:ascii="Times New Roman" w:hAnsi="Times New Roman"/>
          <w:sz w:val="20"/>
          <w:szCs w:val="20"/>
        </w:rPr>
        <w:sectPr w:rsidR="001F4B63" w:rsidRPr="00CA70EB" w:rsidSect="00770BFD">
          <w:type w:val="continuous"/>
          <w:pgSz w:w="12240" w:h="15840"/>
          <w:pgMar w:top="1417" w:right="1701" w:bottom="1417" w:left="1701" w:header="720" w:footer="720" w:gutter="0"/>
          <w:cols w:num="3" w:space="720"/>
          <w:noEndnote/>
        </w:sectPr>
      </w:pPr>
      <w:r w:rsidRPr="00CA70EB">
        <w:rPr>
          <w:rFonts w:ascii="Times New Roman" w:hAnsi="Times New Roman"/>
          <w:b/>
          <w:sz w:val="20"/>
          <w:szCs w:val="20"/>
        </w:rPr>
        <w:t>ATRIBUTOS</w:t>
      </w:r>
      <w:r w:rsidRPr="00CA70EB">
        <w:rPr>
          <w:rFonts w:ascii="Times New Roman" w:hAnsi="Times New Roman"/>
          <w:sz w:val="20"/>
          <w:szCs w:val="20"/>
        </w:rPr>
        <w:t>:</w:t>
      </w:r>
    </w:p>
    <w:p w:rsidR="001F4B63" w:rsidRPr="00CA70EB" w:rsidRDefault="00511A92" w:rsidP="001F4B63">
      <w:pPr>
        <w:spacing w:line="240" w:lineRule="auto"/>
        <w:rPr>
          <w:rFonts w:ascii="Times New Roman" w:hAnsi="Times New Roman"/>
          <w:sz w:val="20"/>
          <w:szCs w:val="20"/>
        </w:rPr>
      </w:pPr>
      <w:r w:rsidRPr="00CA70EB">
        <w:rPr>
          <w:rFonts w:ascii="Times New Roman" w:hAnsi="Times New Roman"/>
          <w:sz w:val="20"/>
          <w:szCs w:val="20"/>
        </w:rPr>
        <w:t>Fuerza: (3</w:t>
      </w:r>
      <w:r w:rsidR="001F4B63" w:rsidRPr="00CA70EB">
        <w:rPr>
          <w:rFonts w:ascii="Times New Roman" w:hAnsi="Times New Roman"/>
          <w:sz w:val="20"/>
          <w:szCs w:val="20"/>
        </w:rPr>
        <w:t>)</w:t>
      </w:r>
      <w:r w:rsidR="005E5998" w:rsidRPr="00CA70EB">
        <w:rPr>
          <w:rFonts w:ascii="Times New Roman" w:hAnsi="Times New Roman"/>
          <w:sz w:val="20"/>
          <w:szCs w:val="20"/>
        </w:rPr>
        <w:br/>
      </w:r>
      <w:r w:rsidR="006B15DA" w:rsidRPr="00CA70EB">
        <w:rPr>
          <w:rFonts w:ascii="Times New Roman" w:hAnsi="Times New Roman"/>
          <w:sz w:val="20"/>
          <w:szCs w:val="20"/>
        </w:rPr>
        <w:t>Destreza: (4</w:t>
      </w:r>
      <w:r w:rsidR="001F4B63" w:rsidRPr="00CA70EB">
        <w:rPr>
          <w:rFonts w:ascii="Times New Roman" w:hAnsi="Times New Roman"/>
          <w:sz w:val="20"/>
          <w:szCs w:val="20"/>
        </w:rPr>
        <w:t>)</w:t>
      </w:r>
      <w:r w:rsidR="006B15DA" w:rsidRPr="00CA70EB">
        <w:rPr>
          <w:rFonts w:ascii="Times New Roman" w:hAnsi="Times New Roman"/>
          <w:sz w:val="20"/>
          <w:szCs w:val="20"/>
        </w:rPr>
        <w:t>*</w:t>
      </w:r>
      <w:r w:rsidR="005E5998" w:rsidRPr="00CA70EB">
        <w:rPr>
          <w:rFonts w:ascii="Times New Roman" w:hAnsi="Times New Roman"/>
          <w:sz w:val="20"/>
          <w:szCs w:val="20"/>
        </w:rPr>
        <w:br/>
      </w:r>
      <w:r w:rsidR="001F4B63" w:rsidRPr="00CA70EB">
        <w:rPr>
          <w:rFonts w:ascii="Times New Roman" w:hAnsi="Times New Roman"/>
          <w:sz w:val="20"/>
          <w:szCs w:val="20"/>
        </w:rPr>
        <w:t>Resistencia:</w:t>
      </w:r>
      <w:r w:rsidR="006B15DA" w:rsidRPr="00CA70EB">
        <w:rPr>
          <w:rFonts w:ascii="Times New Roman" w:hAnsi="Times New Roman"/>
          <w:sz w:val="20"/>
          <w:szCs w:val="20"/>
        </w:rPr>
        <w:t xml:space="preserve"> (3</w:t>
      </w:r>
      <w:r w:rsidR="001F4B63" w:rsidRPr="00CA70EB">
        <w:rPr>
          <w:rFonts w:ascii="Times New Roman" w:hAnsi="Times New Roman"/>
          <w:sz w:val="20"/>
          <w:szCs w:val="20"/>
        </w:rPr>
        <w:t>)</w:t>
      </w:r>
    </w:p>
    <w:p w:rsidR="001F4B63" w:rsidRPr="00CA70EB" w:rsidRDefault="001F4B63" w:rsidP="001F4B63">
      <w:pPr>
        <w:spacing w:line="240" w:lineRule="auto"/>
        <w:rPr>
          <w:rFonts w:ascii="Times New Roman" w:hAnsi="Times New Roman"/>
          <w:sz w:val="20"/>
          <w:szCs w:val="20"/>
        </w:rPr>
      </w:pPr>
      <w:r w:rsidRPr="00CA70EB">
        <w:rPr>
          <w:rFonts w:ascii="Times New Roman" w:hAnsi="Times New Roman"/>
          <w:sz w:val="20"/>
          <w:szCs w:val="20"/>
        </w:rPr>
        <w:t>Carisma</w:t>
      </w:r>
      <w:r w:rsidR="001F48B2">
        <w:rPr>
          <w:rFonts w:ascii="Times New Roman" w:hAnsi="Times New Roman"/>
          <w:sz w:val="20"/>
          <w:szCs w:val="20"/>
        </w:rPr>
        <w:t>: (3</w:t>
      </w:r>
      <w:r w:rsidRPr="00CA70EB">
        <w:rPr>
          <w:rFonts w:ascii="Times New Roman" w:hAnsi="Times New Roman"/>
          <w:sz w:val="20"/>
          <w:szCs w:val="20"/>
        </w:rPr>
        <w:t>)</w:t>
      </w:r>
      <w:r w:rsidR="005E5998" w:rsidRPr="00CA70EB">
        <w:rPr>
          <w:rFonts w:ascii="Times New Roman" w:hAnsi="Times New Roman"/>
          <w:sz w:val="20"/>
          <w:szCs w:val="20"/>
        </w:rPr>
        <w:br/>
      </w:r>
      <w:r w:rsidRPr="00CA70EB">
        <w:rPr>
          <w:rFonts w:ascii="Times New Roman" w:hAnsi="Times New Roman"/>
          <w:sz w:val="20"/>
          <w:szCs w:val="20"/>
        </w:rPr>
        <w:t>Manipulación:</w:t>
      </w:r>
      <w:r w:rsidR="001F48B2">
        <w:rPr>
          <w:rFonts w:ascii="Times New Roman" w:hAnsi="Times New Roman"/>
          <w:sz w:val="20"/>
          <w:szCs w:val="20"/>
        </w:rPr>
        <w:t xml:space="preserve"> (1</w:t>
      </w:r>
      <w:r w:rsidR="00CA36A2" w:rsidRPr="00CA70EB">
        <w:rPr>
          <w:rFonts w:ascii="Times New Roman" w:hAnsi="Times New Roman"/>
          <w:sz w:val="20"/>
          <w:szCs w:val="20"/>
        </w:rPr>
        <w:t>)</w:t>
      </w:r>
      <w:r w:rsidR="005E5998" w:rsidRPr="00CA70EB">
        <w:rPr>
          <w:rFonts w:ascii="Times New Roman" w:hAnsi="Times New Roman"/>
          <w:sz w:val="20"/>
          <w:szCs w:val="20"/>
        </w:rPr>
        <w:br/>
      </w:r>
      <w:r w:rsidRPr="00CA70EB">
        <w:rPr>
          <w:rFonts w:ascii="Times New Roman" w:hAnsi="Times New Roman"/>
          <w:sz w:val="20"/>
          <w:szCs w:val="20"/>
        </w:rPr>
        <w:t>Apariencia:</w:t>
      </w:r>
      <w:r w:rsidR="00371E1B" w:rsidRPr="00CA70EB">
        <w:rPr>
          <w:rFonts w:ascii="Times New Roman" w:hAnsi="Times New Roman"/>
          <w:sz w:val="20"/>
          <w:szCs w:val="20"/>
        </w:rPr>
        <w:t xml:space="preserve"> (4</w:t>
      </w:r>
      <w:r w:rsidRPr="00CA70EB">
        <w:rPr>
          <w:rFonts w:ascii="Times New Roman" w:hAnsi="Times New Roman"/>
          <w:sz w:val="20"/>
          <w:szCs w:val="20"/>
        </w:rPr>
        <w:t>)</w:t>
      </w:r>
      <w:r w:rsidR="00511A92" w:rsidRPr="00CA70EB">
        <w:rPr>
          <w:rFonts w:ascii="Times New Roman" w:hAnsi="Times New Roman"/>
          <w:sz w:val="20"/>
          <w:szCs w:val="20"/>
        </w:rPr>
        <w:t>*</w:t>
      </w:r>
    </w:p>
    <w:p w:rsidR="00C303D8" w:rsidRPr="00CA70EB" w:rsidRDefault="001F4B63" w:rsidP="001F4B63">
      <w:pPr>
        <w:spacing w:line="240" w:lineRule="auto"/>
        <w:rPr>
          <w:rFonts w:ascii="Times New Roman" w:hAnsi="Times New Roman"/>
          <w:sz w:val="20"/>
          <w:szCs w:val="20"/>
        </w:rPr>
        <w:sectPr w:rsidR="00C303D8" w:rsidRPr="00CA70EB" w:rsidSect="00770BFD">
          <w:type w:val="continuous"/>
          <w:pgSz w:w="12240" w:h="15840"/>
          <w:pgMar w:top="1417" w:right="1701" w:bottom="1417" w:left="1701" w:header="720" w:footer="720" w:gutter="0"/>
          <w:cols w:num="3" w:space="720"/>
          <w:noEndnote/>
        </w:sectPr>
      </w:pPr>
      <w:r w:rsidRPr="00CA70EB">
        <w:rPr>
          <w:rFonts w:ascii="Times New Roman" w:hAnsi="Times New Roman"/>
          <w:sz w:val="20"/>
          <w:szCs w:val="20"/>
        </w:rPr>
        <w:t>Percepción: (</w:t>
      </w:r>
      <w:r w:rsidR="00511A92" w:rsidRPr="00CA70EB">
        <w:rPr>
          <w:rFonts w:ascii="Times New Roman" w:hAnsi="Times New Roman"/>
          <w:sz w:val="20"/>
          <w:szCs w:val="20"/>
        </w:rPr>
        <w:t>2</w:t>
      </w:r>
      <w:r w:rsidRPr="00CA70EB">
        <w:rPr>
          <w:rFonts w:ascii="Times New Roman" w:hAnsi="Times New Roman"/>
          <w:sz w:val="20"/>
          <w:szCs w:val="20"/>
        </w:rPr>
        <w:t>)</w:t>
      </w:r>
      <w:r w:rsidR="005E5998" w:rsidRPr="00CA70EB">
        <w:rPr>
          <w:rFonts w:ascii="Times New Roman" w:hAnsi="Times New Roman"/>
          <w:sz w:val="20"/>
          <w:szCs w:val="20"/>
        </w:rPr>
        <w:br/>
      </w:r>
      <w:r w:rsidRPr="00CA70EB">
        <w:rPr>
          <w:rFonts w:ascii="Times New Roman" w:hAnsi="Times New Roman"/>
          <w:sz w:val="20"/>
          <w:szCs w:val="20"/>
        </w:rPr>
        <w:t>Inteligencia:</w:t>
      </w:r>
      <w:r w:rsidR="005C6D33">
        <w:rPr>
          <w:rFonts w:ascii="Times New Roman" w:hAnsi="Times New Roman"/>
          <w:sz w:val="20"/>
          <w:szCs w:val="20"/>
        </w:rPr>
        <w:t xml:space="preserve"> (3</w:t>
      </w:r>
      <w:r w:rsidRPr="00CA70EB">
        <w:rPr>
          <w:rFonts w:ascii="Times New Roman" w:hAnsi="Times New Roman"/>
          <w:sz w:val="20"/>
          <w:szCs w:val="20"/>
        </w:rPr>
        <w:t>)</w:t>
      </w:r>
      <w:r w:rsidR="005E5998" w:rsidRPr="00CA70EB">
        <w:rPr>
          <w:rFonts w:ascii="Times New Roman" w:hAnsi="Times New Roman"/>
          <w:sz w:val="20"/>
          <w:szCs w:val="20"/>
        </w:rPr>
        <w:br/>
      </w:r>
      <w:r w:rsidRPr="00CA70EB">
        <w:rPr>
          <w:rFonts w:ascii="Times New Roman" w:hAnsi="Times New Roman"/>
          <w:sz w:val="20"/>
          <w:szCs w:val="20"/>
        </w:rPr>
        <w:t>Astucia: (</w:t>
      </w:r>
      <w:r w:rsidR="005C6D33">
        <w:rPr>
          <w:rFonts w:ascii="Times New Roman" w:hAnsi="Times New Roman"/>
          <w:sz w:val="20"/>
          <w:szCs w:val="20"/>
        </w:rPr>
        <w:t>1</w:t>
      </w:r>
      <w:r w:rsidRPr="00CA70EB">
        <w:rPr>
          <w:rFonts w:ascii="Times New Roman" w:hAnsi="Times New Roman"/>
          <w:sz w:val="20"/>
          <w:szCs w:val="20"/>
        </w:rPr>
        <w:t>)</w:t>
      </w:r>
    </w:p>
    <w:p w:rsidR="001F4B63" w:rsidRPr="00CA70EB" w:rsidRDefault="001F4B63" w:rsidP="001F4B63">
      <w:pPr>
        <w:spacing w:line="240" w:lineRule="auto"/>
        <w:rPr>
          <w:rFonts w:ascii="Times New Roman" w:hAnsi="Times New Roman"/>
          <w:sz w:val="20"/>
          <w:szCs w:val="20"/>
        </w:rPr>
        <w:sectPr w:rsidR="001F4B63" w:rsidRPr="00CA70EB" w:rsidSect="00770BFD">
          <w:type w:val="continuous"/>
          <w:pgSz w:w="12240" w:h="15840"/>
          <w:pgMar w:top="1417" w:right="1701" w:bottom="1417" w:left="1701" w:header="720" w:footer="720" w:gutter="0"/>
          <w:cols w:space="720"/>
          <w:noEndnote/>
        </w:sectPr>
      </w:pPr>
      <w:r w:rsidRPr="00CA70EB">
        <w:rPr>
          <w:rFonts w:ascii="Times New Roman" w:hAnsi="Times New Roman"/>
          <w:b/>
          <w:sz w:val="20"/>
          <w:szCs w:val="20"/>
        </w:rPr>
        <w:t>HABILIDADES</w:t>
      </w:r>
      <w:r w:rsidRPr="00CA70EB">
        <w:rPr>
          <w:rFonts w:ascii="Times New Roman" w:hAnsi="Times New Roman"/>
          <w:sz w:val="20"/>
          <w:szCs w:val="20"/>
        </w:rPr>
        <w:t>:</w:t>
      </w:r>
    </w:p>
    <w:p w:rsidR="00636214" w:rsidRPr="00CA70EB" w:rsidRDefault="001F4B63" w:rsidP="001F4B63">
      <w:pPr>
        <w:spacing w:line="240" w:lineRule="auto"/>
        <w:rPr>
          <w:rFonts w:ascii="Times New Roman" w:hAnsi="Times New Roman"/>
          <w:sz w:val="20"/>
          <w:szCs w:val="20"/>
        </w:rPr>
      </w:pPr>
      <w:r w:rsidRPr="00CA70EB">
        <w:rPr>
          <w:rFonts w:ascii="Times New Roman" w:hAnsi="Times New Roman"/>
          <w:sz w:val="20"/>
          <w:szCs w:val="20"/>
        </w:rPr>
        <w:t>Alerta:</w:t>
      </w:r>
      <w:r w:rsidR="00636214" w:rsidRPr="00CA70EB">
        <w:rPr>
          <w:rFonts w:ascii="Times New Roman" w:hAnsi="Times New Roman"/>
          <w:sz w:val="20"/>
          <w:szCs w:val="20"/>
        </w:rPr>
        <w:t xml:space="preserve"> </w:t>
      </w:r>
      <w:r w:rsidR="00C15887" w:rsidRPr="00CA70EB">
        <w:rPr>
          <w:rFonts w:ascii="Times New Roman" w:hAnsi="Times New Roman"/>
          <w:sz w:val="20"/>
          <w:szCs w:val="20"/>
        </w:rPr>
        <w:t>2</w:t>
      </w:r>
      <w:r w:rsidR="005E5998" w:rsidRPr="00CA70EB">
        <w:rPr>
          <w:rFonts w:ascii="Times New Roman" w:hAnsi="Times New Roman"/>
          <w:sz w:val="20"/>
          <w:szCs w:val="20"/>
        </w:rPr>
        <w:br/>
      </w:r>
      <w:r w:rsidRPr="00CA70EB">
        <w:rPr>
          <w:rFonts w:ascii="Times New Roman" w:hAnsi="Times New Roman"/>
          <w:sz w:val="20"/>
          <w:szCs w:val="20"/>
        </w:rPr>
        <w:t>Atletismo:</w:t>
      </w:r>
      <w:r w:rsidR="00636214" w:rsidRPr="00CA70EB">
        <w:rPr>
          <w:rFonts w:ascii="Times New Roman" w:hAnsi="Times New Roman"/>
          <w:sz w:val="20"/>
          <w:szCs w:val="20"/>
        </w:rPr>
        <w:t xml:space="preserve"> </w:t>
      </w:r>
      <w:r w:rsidR="00C15887" w:rsidRPr="00CA70EB">
        <w:rPr>
          <w:rFonts w:ascii="Times New Roman" w:hAnsi="Times New Roman"/>
          <w:sz w:val="20"/>
          <w:szCs w:val="20"/>
        </w:rPr>
        <w:t>2</w:t>
      </w:r>
      <w:r w:rsidR="005E5998" w:rsidRPr="00CA70EB">
        <w:rPr>
          <w:rFonts w:ascii="Times New Roman" w:hAnsi="Times New Roman"/>
          <w:sz w:val="20"/>
          <w:szCs w:val="20"/>
        </w:rPr>
        <w:br/>
      </w:r>
      <w:r w:rsidR="00636214" w:rsidRPr="00CA70EB">
        <w:rPr>
          <w:rFonts w:ascii="Times New Roman" w:hAnsi="Times New Roman"/>
          <w:sz w:val="20"/>
          <w:szCs w:val="20"/>
        </w:rPr>
        <w:t>Liderazgo:</w:t>
      </w:r>
      <w:r w:rsidR="00C15887" w:rsidRPr="00CA70EB">
        <w:rPr>
          <w:rFonts w:ascii="Times New Roman" w:hAnsi="Times New Roman"/>
          <w:sz w:val="20"/>
          <w:szCs w:val="20"/>
        </w:rPr>
        <w:t xml:space="preserve"> 1</w:t>
      </w:r>
    </w:p>
    <w:p w:rsidR="00CC3D8A" w:rsidRPr="00CA70EB" w:rsidRDefault="00636214" w:rsidP="001F4B63">
      <w:pPr>
        <w:spacing w:line="240" w:lineRule="auto"/>
        <w:rPr>
          <w:rFonts w:ascii="Times New Roman" w:hAnsi="Times New Roman"/>
          <w:sz w:val="20"/>
          <w:szCs w:val="20"/>
        </w:rPr>
      </w:pPr>
      <w:r w:rsidRPr="00CA70EB">
        <w:rPr>
          <w:rFonts w:ascii="Times New Roman" w:hAnsi="Times New Roman"/>
          <w:sz w:val="20"/>
          <w:szCs w:val="20"/>
        </w:rPr>
        <w:t xml:space="preserve">Empatía: </w:t>
      </w:r>
      <w:r w:rsidR="00C15887" w:rsidRPr="00CA70EB">
        <w:rPr>
          <w:rFonts w:ascii="Times New Roman" w:hAnsi="Times New Roman"/>
          <w:sz w:val="20"/>
          <w:szCs w:val="20"/>
        </w:rPr>
        <w:t>2</w:t>
      </w:r>
      <w:r w:rsidR="005E5998" w:rsidRPr="00CA70EB">
        <w:rPr>
          <w:rFonts w:ascii="Times New Roman" w:hAnsi="Times New Roman"/>
          <w:sz w:val="20"/>
          <w:szCs w:val="20"/>
        </w:rPr>
        <w:br/>
      </w:r>
      <w:r w:rsidR="0066327A" w:rsidRPr="00CA70EB">
        <w:rPr>
          <w:rFonts w:ascii="Times New Roman" w:hAnsi="Times New Roman"/>
          <w:sz w:val="20"/>
          <w:szCs w:val="20"/>
        </w:rPr>
        <w:t xml:space="preserve">Esquivar: </w:t>
      </w:r>
      <w:r w:rsidR="00C15887" w:rsidRPr="00CA70EB">
        <w:rPr>
          <w:rFonts w:ascii="Times New Roman" w:hAnsi="Times New Roman"/>
          <w:sz w:val="20"/>
          <w:szCs w:val="20"/>
        </w:rPr>
        <w:t>1</w:t>
      </w:r>
      <w:r w:rsidR="005E5998" w:rsidRPr="00CA70EB">
        <w:rPr>
          <w:rFonts w:ascii="Times New Roman" w:hAnsi="Times New Roman"/>
          <w:sz w:val="20"/>
          <w:szCs w:val="20"/>
        </w:rPr>
        <w:br/>
      </w:r>
      <w:r w:rsidR="001F4B63" w:rsidRPr="00CA70EB">
        <w:rPr>
          <w:rFonts w:ascii="Times New Roman" w:hAnsi="Times New Roman"/>
          <w:sz w:val="20"/>
          <w:szCs w:val="20"/>
        </w:rPr>
        <w:t xml:space="preserve">Intimidación: </w:t>
      </w:r>
      <w:r w:rsidR="00C15887" w:rsidRPr="00CA70EB">
        <w:rPr>
          <w:rFonts w:ascii="Times New Roman" w:hAnsi="Times New Roman"/>
          <w:sz w:val="20"/>
          <w:szCs w:val="20"/>
        </w:rPr>
        <w:t>1</w:t>
      </w:r>
    </w:p>
    <w:p w:rsidR="00636214" w:rsidRPr="00CA70EB" w:rsidRDefault="001F4B63" w:rsidP="001F4B63">
      <w:pPr>
        <w:spacing w:line="240" w:lineRule="auto"/>
        <w:rPr>
          <w:rFonts w:ascii="Times New Roman" w:hAnsi="Times New Roman"/>
          <w:sz w:val="20"/>
          <w:szCs w:val="20"/>
        </w:rPr>
        <w:sectPr w:rsidR="00636214" w:rsidRPr="00CA70EB" w:rsidSect="00770BFD">
          <w:type w:val="continuous"/>
          <w:pgSz w:w="12240" w:h="15840"/>
          <w:pgMar w:top="1417" w:right="1701" w:bottom="1417" w:left="1701" w:header="720" w:footer="720" w:gutter="0"/>
          <w:cols w:num="3" w:space="720"/>
          <w:noEndnote/>
        </w:sectPr>
      </w:pPr>
      <w:r w:rsidRPr="00CA70EB">
        <w:rPr>
          <w:rFonts w:ascii="Times New Roman" w:hAnsi="Times New Roman"/>
          <w:sz w:val="20"/>
          <w:szCs w:val="20"/>
        </w:rPr>
        <w:t>Pelea:</w:t>
      </w:r>
      <w:r w:rsidR="00CC3D8A" w:rsidRPr="00CA70EB">
        <w:rPr>
          <w:rFonts w:ascii="Times New Roman" w:hAnsi="Times New Roman"/>
          <w:sz w:val="20"/>
          <w:szCs w:val="20"/>
        </w:rPr>
        <w:t xml:space="preserve"> </w:t>
      </w:r>
      <w:r w:rsidR="00C15887" w:rsidRPr="00CA70EB">
        <w:rPr>
          <w:rFonts w:ascii="Times New Roman" w:hAnsi="Times New Roman"/>
          <w:sz w:val="20"/>
          <w:szCs w:val="20"/>
        </w:rPr>
        <w:t>1</w:t>
      </w:r>
      <w:r w:rsidR="005E5998" w:rsidRPr="00CA70EB">
        <w:rPr>
          <w:rFonts w:ascii="Times New Roman" w:hAnsi="Times New Roman"/>
          <w:sz w:val="20"/>
          <w:szCs w:val="20"/>
        </w:rPr>
        <w:br/>
      </w:r>
      <w:r w:rsidR="00636214" w:rsidRPr="00CA70EB">
        <w:rPr>
          <w:rFonts w:ascii="Times New Roman" w:hAnsi="Times New Roman"/>
          <w:sz w:val="20"/>
          <w:szCs w:val="20"/>
        </w:rPr>
        <w:t xml:space="preserve">Sagacidad: </w:t>
      </w:r>
      <w:r w:rsidR="00C15887" w:rsidRPr="00CA70EB">
        <w:rPr>
          <w:rFonts w:ascii="Times New Roman" w:hAnsi="Times New Roman"/>
          <w:sz w:val="20"/>
          <w:szCs w:val="20"/>
        </w:rPr>
        <w:t>2</w:t>
      </w:r>
      <w:r w:rsidR="005E5998" w:rsidRPr="00CA70EB">
        <w:rPr>
          <w:rFonts w:ascii="Times New Roman" w:hAnsi="Times New Roman"/>
          <w:sz w:val="20"/>
          <w:szCs w:val="20"/>
        </w:rPr>
        <w:br/>
      </w:r>
      <w:r w:rsidRPr="00CA70EB">
        <w:rPr>
          <w:rFonts w:ascii="Times New Roman" w:hAnsi="Times New Roman"/>
          <w:sz w:val="20"/>
          <w:szCs w:val="20"/>
        </w:rPr>
        <w:t>S</w:t>
      </w:r>
      <w:r w:rsidR="0066327A" w:rsidRPr="00CA70EB">
        <w:rPr>
          <w:rFonts w:ascii="Times New Roman" w:hAnsi="Times New Roman"/>
          <w:sz w:val="20"/>
          <w:szCs w:val="20"/>
        </w:rPr>
        <w:t>u</w:t>
      </w:r>
      <w:r w:rsidR="00636214" w:rsidRPr="00CA70EB">
        <w:rPr>
          <w:rFonts w:ascii="Times New Roman" w:hAnsi="Times New Roman"/>
          <w:sz w:val="20"/>
          <w:szCs w:val="20"/>
        </w:rPr>
        <w:t>bterfugio:</w:t>
      </w:r>
      <w:r w:rsidR="00C15887" w:rsidRPr="00CA70EB">
        <w:rPr>
          <w:rFonts w:ascii="Times New Roman" w:hAnsi="Times New Roman"/>
          <w:sz w:val="20"/>
          <w:szCs w:val="20"/>
        </w:rPr>
        <w:t xml:space="preserve"> 1</w:t>
      </w:r>
      <w:r w:rsidR="00636214" w:rsidRPr="00CA70EB">
        <w:rPr>
          <w:rFonts w:ascii="Times New Roman" w:hAnsi="Times New Roman"/>
          <w:sz w:val="20"/>
          <w:szCs w:val="20"/>
        </w:rPr>
        <w:t xml:space="preserve"> </w:t>
      </w:r>
    </w:p>
    <w:p w:rsidR="001F4B63" w:rsidRPr="00CA70EB" w:rsidRDefault="001F4B63" w:rsidP="001F4B63">
      <w:pPr>
        <w:spacing w:line="240" w:lineRule="auto"/>
        <w:rPr>
          <w:rFonts w:ascii="Times New Roman" w:hAnsi="Times New Roman"/>
          <w:sz w:val="20"/>
          <w:szCs w:val="20"/>
        </w:rPr>
        <w:sectPr w:rsidR="001F4B63" w:rsidRPr="00CA70EB" w:rsidSect="00182978">
          <w:type w:val="continuous"/>
          <w:pgSz w:w="12240" w:h="15840"/>
          <w:pgMar w:top="1417" w:right="1701" w:bottom="1417" w:left="1701" w:header="720" w:footer="720" w:gutter="0"/>
          <w:cols w:space="720"/>
          <w:noEndnote/>
        </w:sectPr>
      </w:pPr>
      <w:r w:rsidRPr="00CA70EB">
        <w:rPr>
          <w:rFonts w:ascii="Times New Roman" w:hAnsi="Times New Roman"/>
          <w:sz w:val="20"/>
          <w:szCs w:val="20"/>
        </w:rPr>
        <w:t>-_-_-_-_-_-_-_-_-_-_-</w:t>
      </w:r>
      <w:r w:rsidR="00182978">
        <w:rPr>
          <w:rFonts w:ascii="Times New Roman" w:hAnsi="Times New Roman"/>
          <w:sz w:val="20"/>
          <w:szCs w:val="20"/>
        </w:rPr>
        <w:t>_-_-_-_-_-_-_-_-_-_-_-_-_-_-_-_-_-_-_-_-_-_-_-_-_-_-_-_-_-_-_-_-_-_-_-_-</w:t>
      </w:r>
    </w:p>
    <w:p w:rsidR="001F4B63" w:rsidRPr="00CA70EB" w:rsidRDefault="001F4B63" w:rsidP="001F4B63">
      <w:pPr>
        <w:spacing w:line="240" w:lineRule="auto"/>
        <w:rPr>
          <w:rFonts w:ascii="Times New Roman" w:hAnsi="Times New Roman"/>
          <w:sz w:val="20"/>
          <w:szCs w:val="20"/>
        </w:rPr>
      </w:pPr>
      <w:r w:rsidRPr="00CA70EB">
        <w:rPr>
          <w:rFonts w:ascii="Times New Roman" w:hAnsi="Times New Roman"/>
          <w:sz w:val="20"/>
          <w:szCs w:val="20"/>
        </w:rPr>
        <w:t>Armas cuerpo a cuerpo:</w:t>
      </w:r>
      <w:r w:rsidR="003A1B01" w:rsidRPr="00CA70EB">
        <w:rPr>
          <w:rFonts w:ascii="Times New Roman" w:hAnsi="Times New Roman"/>
          <w:sz w:val="20"/>
          <w:szCs w:val="20"/>
        </w:rPr>
        <w:t xml:space="preserve"> </w:t>
      </w:r>
      <w:r w:rsidR="005E5998" w:rsidRPr="00CA70EB">
        <w:rPr>
          <w:rFonts w:ascii="Times New Roman" w:hAnsi="Times New Roman"/>
          <w:sz w:val="20"/>
          <w:szCs w:val="20"/>
        </w:rPr>
        <w:br/>
      </w:r>
      <w:r w:rsidR="00636214" w:rsidRPr="00CA70EB">
        <w:rPr>
          <w:rFonts w:ascii="Times New Roman" w:hAnsi="Times New Roman"/>
          <w:sz w:val="20"/>
          <w:szCs w:val="20"/>
        </w:rPr>
        <w:t>Comercio</w:t>
      </w:r>
      <w:r w:rsidR="00C15887" w:rsidRPr="00CA70EB">
        <w:rPr>
          <w:rFonts w:ascii="Times New Roman" w:hAnsi="Times New Roman"/>
          <w:sz w:val="20"/>
          <w:szCs w:val="20"/>
        </w:rPr>
        <w:t>: 1</w:t>
      </w:r>
      <w:r w:rsidR="005E5998" w:rsidRPr="00CA70EB">
        <w:rPr>
          <w:rFonts w:ascii="Times New Roman" w:hAnsi="Times New Roman"/>
          <w:sz w:val="20"/>
          <w:szCs w:val="20"/>
        </w:rPr>
        <w:br/>
      </w:r>
      <w:r w:rsidR="00636214" w:rsidRPr="00CA70EB">
        <w:rPr>
          <w:rFonts w:ascii="Times New Roman" w:hAnsi="Times New Roman"/>
          <w:sz w:val="20"/>
          <w:szCs w:val="20"/>
        </w:rPr>
        <w:t>Equitación:</w:t>
      </w:r>
      <w:r w:rsidR="00CA70EB" w:rsidRPr="00CA70EB">
        <w:rPr>
          <w:rFonts w:ascii="Times New Roman" w:hAnsi="Times New Roman"/>
          <w:sz w:val="20"/>
          <w:szCs w:val="20"/>
        </w:rPr>
        <w:br/>
      </w:r>
      <w:r w:rsidR="00636214" w:rsidRPr="00CA70EB">
        <w:rPr>
          <w:rFonts w:ascii="Times New Roman" w:hAnsi="Times New Roman"/>
          <w:sz w:val="20"/>
          <w:szCs w:val="20"/>
        </w:rPr>
        <w:t>Interpretación</w:t>
      </w:r>
      <w:r w:rsidRPr="00CA70EB">
        <w:rPr>
          <w:rFonts w:ascii="Times New Roman" w:hAnsi="Times New Roman"/>
          <w:sz w:val="20"/>
          <w:szCs w:val="20"/>
        </w:rPr>
        <w:t>:</w:t>
      </w:r>
    </w:p>
    <w:p w:rsidR="001F4B63" w:rsidRPr="00CA70EB" w:rsidRDefault="001F4B63" w:rsidP="001F4B63">
      <w:pPr>
        <w:spacing w:line="240" w:lineRule="auto"/>
        <w:rPr>
          <w:rFonts w:ascii="Times New Roman" w:hAnsi="Times New Roman"/>
          <w:sz w:val="20"/>
          <w:szCs w:val="20"/>
        </w:rPr>
      </w:pPr>
      <w:r w:rsidRPr="00CA70EB">
        <w:rPr>
          <w:rFonts w:ascii="Times New Roman" w:hAnsi="Times New Roman"/>
          <w:sz w:val="20"/>
          <w:szCs w:val="20"/>
        </w:rPr>
        <w:t>Etiqueta:</w:t>
      </w:r>
      <w:r w:rsidR="00636214" w:rsidRPr="00CA70EB">
        <w:rPr>
          <w:rFonts w:ascii="Times New Roman" w:hAnsi="Times New Roman"/>
          <w:sz w:val="20"/>
          <w:szCs w:val="20"/>
        </w:rPr>
        <w:t xml:space="preserve"> </w:t>
      </w:r>
      <w:r w:rsidR="00CA70EB" w:rsidRPr="00CA70EB">
        <w:rPr>
          <w:rFonts w:ascii="Times New Roman" w:hAnsi="Times New Roman"/>
          <w:sz w:val="20"/>
          <w:szCs w:val="20"/>
        </w:rPr>
        <w:br/>
      </w:r>
      <w:r w:rsidR="00636214" w:rsidRPr="00CA70EB">
        <w:rPr>
          <w:rFonts w:ascii="Times New Roman" w:hAnsi="Times New Roman"/>
          <w:sz w:val="20"/>
          <w:szCs w:val="20"/>
        </w:rPr>
        <w:t>Tiro con Arco:</w:t>
      </w:r>
      <w:r w:rsidR="00CA70EB" w:rsidRPr="00CA70EB">
        <w:rPr>
          <w:rFonts w:ascii="Times New Roman" w:hAnsi="Times New Roman"/>
          <w:sz w:val="20"/>
          <w:szCs w:val="20"/>
        </w:rPr>
        <w:br/>
      </w:r>
      <w:r w:rsidRPr="00CA70EB">
        <w:rPr>
          <w:rFonts w:ascii="Times New Roman" w:hAnsi="Times New Roman"/>
          <w:sz w:val="20"/>
          <w:szCs w:val="20"/>
        </w:rPr>
        <w:t>Pericias:</w:t>
      </w:r>
      <w:r w:rsidR="00CA70EB" w:rsidRPr="00CA70EB">
        <w:rPr>
          <w:rFonts w:ascii="Times New Roman" w:hAnsi="Times New Roman"/>
          <w:sz w:val="20"/>
          <w:szCs w:val="20"/>
        </w:rPr>
        <w:br/>
      </w:r>
      <w:r w:rsidRPr="00CA70EB">
        <w:rPr>
          <w:rFonts w:ascii="Times New Roman" w:hAnsi="Times New Roman"/>
          <w:sz w:val="20"/>
          <w:szCs w:val="20"/>
        </w:rPr>
        <w:t>Sigilo:</w:t>
      </w:r>
      <w:r w:rsidR="00636214" w:rsidRPr="00CA70EB">
        <w:rPr>
          <w:rFonts w:ascii="Times New Roman" w:hAnsi="Times New Roman"/>
          <w:sz w:val="20"/>
          <w:szCs w:val="20"/>
        </w:rPr>
        <w:t xml:space="preserve"> </w:t>
      </w:r>
      <w:r w:rsidR="00C15887" w:rsidRPr="00CA70EB">
        <w:rPr>
          <w:rFonts w:ascii="Times New Roman" w:hAnsi="Times New Roman"/>
          <w:sz w:val="20"/>
          <w:szCs w:val="20"/>
        </w:rPr>
        <w:t>1</w:t>
      </w:r>
    </w:p>
    <w:p w:rsidR="001F4B63" w:rsidRPr="00CA70EB" w:rsidRDefault="00636214" w:rsidP="001F4B63">
      <w:pPr>
        <w:spacing w:line="240" w:lineRule="auto"/>
        <w:rPr>
          <w:rFonts w:ascii="Times New Roman" w:hAnsi="Times New Roman"/>
          <w:sz w:val="20"/>
          <w:szCs w:val="20"/>
        </w:rPr>
        <w:sectPr w:rsidR="001F4B63" w:rsidRPr="00CA70EB" w:rsidSect="00770BFD">
          <w:type w:val="continuous"/>
          <w:pgSz w:w="12240" w:h="15840"/>
          <w:pgMar w:top="1417" w:right="1701" w:bottom="1417" w:left="1701" w:header="720" w:footer="720" w:gutter="0"/>
          <w:cols w:num="3" w:space="720"/>
          <w:noEndnote/>
        </w:sectPr>
      </w:pPr>
      <w:r w:rsidRPr="00CA70EB">
        <w:rPr>
          <w:rFonts w:ascii="Times New Roman" w:hAnsi="Times New Roman"/>
          <w:sz w:val="20"/>
          <w:szCs w:val="20"/>
        </w:rPr>
        <w:t xml:space="preserve">Navegar: </w:t>
      </w:r>
      <w:r w:rsidR="00C15887" w:rsidRPr="00CA70EB">
        <w:rPr>
          <w:rFonts w:ascii="Times New Roman" w:hAnsi="Times New Roman"/>
          <w:sz w:val="20"/>
          <w:szCs w:val="20"/>
        </w:rPr>
        <w:t>1</w:t>
      </w:r>
      <w:r w:rsidR="00CA70EB" w:rsidRPr="00CA70EB">
        <w:rPr>
          <w:rFonts w:ascii="Times New Roman" w:hAnsi="Times New Roman"/>
          <w:sz w:val="20"/>
          <w:szCs w:val="20"/>
        </w:rPr>
        <w:br/>
      </w:r>
      <w:r w:rsidR="004A1349" w:rsidRPr="00CA70EB">
        <w:rPr>
          <w:rFonts w:ascii="Times New Roman" w:hAnsi="Times New Roman"/>
          <w:sz w:val="20"/>
          <w:szCs w:val="20"/>
        </w:rPr>
        <w:t xml:space="preserve">Trato con animales: </w:t>
      </w:r>
      <w:r w:rsidR="00C15887" w:rsidRPr="00CA70EB">
        <w:rPr>
          <w:rFonts w:ascii="Times New Roman" w:hAnsi="Times New Roman"/>
          <w:sz w:val="20"/>
          <w:szCs w:val="20"/>
        </w:rPr>
        <w:t>1</w:t>
      </w:r>
      <w:r w:rsidR="00CA70EB" w:rsidRPr="00CA70EB">
        <w:rPr>
          <w:rFonts w:ascii="Times New Roman" w:hAnsi="Times New Roman"/>
          <w:sz w:val="20"/>
          <w:szCs w:val="20"/>
        </w:rPr>
        <w:br/>
      </w:r>
      <w:r w:rsidRPr="00CA70EB">
        <w:rPr>
          <w:rFonts w:ascii="Times New Roman" w:hAnsi="Times New Roman"/>
          <w:sz w:val="20"/>
          <w:szCs w:val="20"/>
        </w:rPr>
        <w:t xml:space="preserve">Supervivencia: </w:t>
      </w:r>
      <w:r w:rsidR="00C15887" w:rsidRPr="00CA70EB">
        <w:rPr>
          <w:rFonts w:ascii="Times New Roman" w:hAnsi="Times New Roman"/>
          <w:sz w:val="20"/>
          <w:szCs w:val="20"/>
        </w:rPr>
        <w:t>1</w:t>
      </w:r>
    </w:p>
    <w:p w:rsidR="001F4B63" w:rsidRPr="00CA70EB" w:rsidRDefault="001F4B63" w:rsidP="001F4B63">
      <w:pPr>
        <w:spacing w:line="240" w:lineRule="auto"/>
        <w:rPr>
          <w:rFonts w:ascii="Times New Roman" w:hAnsi="Times New Roman"/>
          <w:sz w:val="20"/>
          <w:szCs w:val="20"/>
        </w:rPr>
        <w:sectPr w:rsidR="001F4B63" w:rsidRPr="00CA70EB" w:rsidSect="00182978">
          <w:type w:val="continuous"/>
          <w:pgSz w:w="12240" w:h="15840"/>
          <w:pgMar w:top="1417" w:right="1701" w:bottom="1417" w:left="1701" w:header="720" w:footer="720" w:gutter="0"/>
          <w:cols w:space="720"/>
          <w:noEndnote/>
        </w:sectPr>
      </w:pPr>
      <w:r w:rsidRPr="00CA70EB">
        <w:rPr>
          <w:rFonts w:ascii="Times New Roman" w:hAnsi="Times New Roman"/>
          <w:sz w:val="20"/>
          <w:szCs w:val="20"/>
        </w:rPr>
        <w:t>-_-_-_-_-_-_-_-_-_-_</w:t>
      </w:r>
      <w:r w:rsidR="00182978">
        <w:rPr>
          <w:rFonts w:ascii="Times New Roman" w:hAnsi="Times New Roman"/>
          <w:sz w:val="20"/>
          <w:szCs w:val="20"/>
        </w:rPr>
        <w:t>-_-_-_-_-_-_-_-_-_-_-_-_-_-_-_-_-_-_-_-_-_-_-_-_-_-_-_-_-_-_-_-_-_-_-_-_-</w:t>
      </w:r>
    </w:p>
    <w:p w:rsidR="001F4B63" w:rsidRPr="00CA70EB" w:rsidRDefault="001F4B63" w:rsidP="001F4B63">
      <w:pPr>
        <w:spacing w:line="240" w:lineRule="auto"/>
        <w:rPr>
          <w:rFonts w:ascii="Times New Roman" w:hAnsi="Times New Roman"/>
          <w:sz w:val="20"/>
          <w:szCs w:val="20"/>
        </w:rPr>
      </w:pPr>
      <w:r w:rsidRPr="00CA70EB">
        <w:rPr>
          <w:rFonts w:ascii="Times New Roman" w:hAnsi="Times New Roman"/>
          <w:sz w:val="20"/>
          <w:szCs w:val="20"/>
        </w:rPr>
        <w:t>Ciencia:</w:t>
      </w:r>
      <w:r w:rsidR="00CA70EB" w:rsidRPr="00CA70EB">
        <w:rPr>
          <w:rFonts w:ascii="Times New Roman" w:hAnsi="Times New Roman"/>
          <w:sz w:val="20"/>
          <w:szCs w:val="20"/>
        </w:rPr>
        <w:br/>
      </w:r>
      <w:r w:rsidR="00636214" w:rsidRPr="00CA70EB">
        <w:rPr>
          <w:rFonts w:ascii="Times New Roman" w:hAnsi="Times New Roman"/>
          <w:sz w:val="20"/>
          <w:szCs w:val="20"/>
        </w:rPr>
        <w:t>Sabiduría popular</w:t>
      </w:r>
      <w:r w:rsidRPr="00CA70EB">
        <w:rPr>
          <w:rFonts w:ascii="Times New Roman" w:hAnsi="Times New Roman"/>
          <w:sz w:val="20"/>
          <w:szCs w:val="20"/>
        </w:rPr>
        <w:t>:</w:t>
      </w:r>
      <w:r w:rsidR="00D53991" w:rsidRPr="00CA70EB">
        <w:rPr>
          <w:rFonts w:ascii="Times New Roman" w:hAnsi="Times New Roman"/>
          <w:sz w:val="20"/>
          <w:szCs w:val="20"/>
        </w:rPr>
        <w:t xml:space="preserve"> </w:t>
      </w:r>
      <w:r w:rsidR="007C1373">
        <w:rPr>
          <w:rFonts w:ascii="Times New Roman" w:hAnsi="Times New Roman"/>
          <w:sz w:val="20"/>
          <w:szCs w:val="20"/>
        </w:rPr>
        <w:t>1</w:t>
      </w:r>
      <w:r w:rsidR="00CA70EB" w:rsidRPr="00CA70EB">
        <w:rPr>
          <w:rFonts w:ascii="Times New Roman" w:hAnsi="Times New Roman"/>
          <w:sz w:val="20"/>
          <w:szCs w:val="20"/>
        </w:rPr>
        <w:br/>
      </w:r>
      <w:r w:rsidR="00636214" w:rsidRPr="00CA70EB">
        <w:rPr>
          <w:rFonts w:ascii="Times New Roman" w:hAnsi="Times New Roman"/>
          <w:sz w:val="20"/>
          <w:szCs w:val="20"/>
        </w:rPr>
        <w:t>Ocultismo</w:t>
      </w:r>
      <w:r w:rsidRPr="00CA70EB">
        <w:rPr>
          <w:rFonts w:ascii="Times New Roman" w:hAnsi="Times New Roman"/>
          <w:sz w:val="20"/>
          <w:szCs w:val="20"/>
        </w:rPr>
        <w:t>:</w:t>
      </w:r>
      <w:r w:rsidR="00CC3D8A" w:rsidRPr="00CA70EB">
        <w:rPr>
          <w:rFonts w:ascii="Times New Roman" w:hAnsi="Times New Roman"/>
          <w:sz w:val="20"/>
          <w:szCs w:val="20"/>
        </w:rPr>
        <w:t xml:space="preserve"> </w:t>
      </w:r>
      <w:r w:rsidR="00CA70EB" w:rsidRPr="00CA70EB">
        <w:rPr>
          <w:rFonts w:ascii="Times New Roman" w:hAnsi="Times New Roman"/>
          <w:sz w:val="20"/>
          <w:szCs w:val="20"/>
        </w:rPr>
        <w:br/>
      </w:r>
      <w:proofErr w:type="spellStart"/>
      <w:r w:rsidRPr="00CA70EB">
        <w:rPr>
          <w:rFonts w:ascii="Times New Roman" w:hAnsi="Times New Roman"/>
          <w:sz w:val="20"/>
          <w:szCs w:val="20"/>
        </w:rPr>
        <w:t>Gremayre</w:t>
      </w:r>
      <w:proofErr w:type="spellEnd"/>
      <w:r w:rsidRPr="00CA70EB">
        <w:rPr>
          <w:rFonts w:ascii="Times New Roman" w:hAnsi="Times New Roman"/>
          <w:sz w:val="20"/>
          <w:szCs w:val="20"/>
        </w:rPr>
        <w:t>:</w:t>
      </w:r>
      <w:r w:rsidR="00636214" w:rsidRPr="00CA70EB">
        <w:rPr>
          <w:rFonts w:ascii="Times New Roman" w:hAnsi="Times New Roman"/>
          <w:sz w:val="20"/>
          <w:szCs w:val="20"/>
        </w:rPr>
        <w:t xml:space="preserve"> </w:t>
      </w:r>
      <w:r w:rsidR="007C1373">
        <w:rPr>
          <w:rFonts w:ascii="Times New Roman" w:hAnsi="Times New Roman"/>
          <w:sz w:val="20"/>
          <w:szCs w:val="20"/>
        </w:rPr>
        <w:t>2</w:t>
      </w:r>
    </w:p>
    <w:p w:rsidR="001F4B63" w:rsidRPr="00CA70EB" w:rsidRDefault="00CC3D8A" w:rsidP="001F4B63">
      <w:pPr>
        <w:spacing w:line="240" w:lineRule="auto"/>
        <w:rPr>
          <w:rFonts w:ascii="Times New Roman" w:hAnsi="Times New Roman"/>
          <w:sz w:val="20"/>
          <w:szCs w:val="20"/>
        </w:rPr>
      </w:pPr>
      <w:r w:rsidRPr="00CA70EB">
        <w:rPr>
          <w:rFonts w:ascii="Times New Roman" w:hAnsi="Times New Roman"/>
          <w:sz w:val="20"/>
          <w:szCs w:val="20"/>
        </w:rPr>
        <w:t xml:space="preserve">Investigación: </w:t>
      </w:r>
      <w:r w:rsidR="00CA70EB" w:rsidRPr="00CA70EB">
        <w:rPr>
          <w:rFonts w:ascii="Times New Roman" w:hAnsi="Times New Roman"/>
          <w:sz w:val="20"/>
          <w:szCs w:val="20"/>
        </w:rPr>
        <w:br/>
      </w:r>
      <w:r w:rsidR="001F4B63" w:rsidRPr="00CA70EB">
        <w:rPr>
          <w:rFonts w:ascii="Times New Roman" w:hAnsi="Times New Roman"/>
          <w:sz w:val="20"/>
          <w:szCs w:val="20"/>
        </w:rPr>
        <w:t>Leyes:</w:t>
      </w:r>
      <w:r w:rsidR="004A1349" w:rsidRPr="00CA70EB">
        <w:rPr>
          <w:rFonts w:ascii="Times New Roman" w:hAnsi="Times New Roman"/>
          <w:sz w:val="20"/>
          <w:szCs w:val="20"/>
        </w:rPr>
        <w:t xml:space="preserve"> </w:t>
      </w:r>
      <w:r w:rsidR="00C4162E">
        <w:rPr>
          <w:rFonts w:ascii="Times New Roman" w:hAnsi="Times New Roman"/>
          <w:sz w:val="20"/>
          <w:szCs w:val="20"/>
        </w:rPr>
        <w:t>1</w:t>
      </w:r>
      <w:r w:rsidR="00CA70EB" w:rsidRPr="00CA70EB">
        <w:rPr>
          <w:rFonts w:ascii="Times New Roman" w:hAnsi="Times New Roman"/>
          <w:sz w:val="20"/>
          <w:szCs w:val="20"/>
        </w:rPr>
        <w:br/>
      </w:r>
      <w:r w:rsidR="004A1349" w:rsidRPr="00CA70EB">
        <w:rPr>
          <w:rFonts w:ascii="Times New Roman" w:hAnsi="Times New Roman"/>
          <w:sz w:val="20"/>
          <w:szCs w:val="20"/>
        </w:rPr>
        <w:t>Política</w:t>
      </w:r>
      <w:r w:rsidR="001F4B63" w:rsidRPr="00CA70EB">
        <w:rPr>
          <w:rFonts w:ascii="Times New Roman" w:hAnsi="Times New Roman"/>
          <w:sz w:val="20"/>
          <w:szCs w:val="20"/>
        </w:rPr>
        <w:t>:</w:t>
      </w:r>
      <w:r w:rsidR="00CA70EB" w:rsidRPr="00CA70EB">
        <w:rPr>
          <w:rFonts w:ascii="Times New Roman" w:hAnsi="Times New Roman"/>
          <w:sz w:val="20"/>
          <w:szCs w:val="20"/>
        </w:rPr>
        <w:br/>
      </w:r>
      <w:r w:rsidR="001F4B63" w:rsidRPr="00CA70EB">
        <w:rPr>
          <w:rFonts w:ascii="Times New Roman" w:hAnsi="Times New Roman"/>
          <w:sz w:val="20"/>
          <w:szCs w:val="20"/>
        </w:rPr>
        <w:t>Medicina:</w:t>
      </w:r>
      <w:r w:rsidR="00636214" w:rsidRPr="00CA70EB">
        <w:rPr>
          <w:rFonts w:ascii="Times New Roman" w:hAnsi="Times New Roman"/>
          <w:sz w:val="20"/>
          <w:szCs w:val="20"/>
        </w:rPr>
        <w:t xml:space="preserve"> </w:t>
      </w:r>
      <w:r w:rsidR="00303B8A">
        <w:rPr>
          <w:rFonts w:ascii="Times New Roman" w:hAnsi="Times New Roman"/>
          <w:sz w:val="20"/>
          <w:szCs w:val="20"/>
        </w:rPr>
        <w:t>3</w:t>
      </w:r>
    </w:p>
    <w:p w:rsidR="00636214" w:rsidRPr="00CA70EB" w:rsidRDefault="001F4B63" w:rsidP="001F4B63">
      <w:pPr>
        <w:spacing w:line="240" w:lineRule="auto"/>
        <w:rPr>
          <w:rFonts w:ascii="Times New Roman" w:hAnsi="Times New Roman"/>
          <w:sz w:val="20"/>
          <w:szCs w:val="20"/>
        </w:rPr>
      </w:pPr>
      <w:r w:rsidRPr="00CA70EB">
        <w:rPr>
          <w:rFonts w:ascii="Times New Roman" w:hAnsi="Times New Roman"/>
          <w:sz w:val="20"/>
          <w:szCs w:val="20"/>
        </w:rPr>
        <w:t>Naturaleza:</w:t>
      </w:r>
      <w:r w:rsidR="004A1349" w:rsidRPr="00CA70EB">
        <w:rPr>
          <w:rFonts w:ascii="Times New Roman" w:hAnsi="Times New Roman"/>
          <w:sz w:val="20"/>
          <w:szCs w:val="20"/>
        </w:rPr>
        <w:t xml:space="preserve"> </w:t>
      </w:r>
      <w:r w:rsidR="00C15887" w:rsidRPr="00CA70EB">
        <w:rPr>
          <w:rFonts w:ascii="Times New Roman" w:hAnsi="Times New Roman"/>
          <w:sz w:val="20"/>
          <w:szCs w:val="20"/>
        </w:rPr>
        <w:t>2</w:t>
      </w:r>
      <w:r w:rsidR="00CA70EB" w:rsidRPr="00CA70EB">
        <w:rPr>
          <w:rFonts w:ascii="Times New Roman" w:hAnsi="Times New Roman"/>
          <w:sz w:val="20"/>
          <w:szCs w:val="20"/>
        </w:rPr>
        <w:br/>
      </w:r>
      <w:r w:rsidR="00D53991" w:rsidRPr="00CA70EB">
        <w:rPr>
          <w:rFonts w:ascii="Times New Roman" w:hAnsi="Times New Roman"/>
          <w:sz w:val="20"/>
          <w:szCs w:val="20"/>
        </w:rPr>
        <w:t>Tecnología:</w:t>
      </w:r>
      <w:r w:rsidR="00CA70EB" w:rsidRPr="00CA70EB">
        <w:rPr>
          <w:rFonts w:ascii="Times New Roman" w:hAnsi="Times New Roman"/>
          <w:sz w:val="20"/>
          <w:szCs w:val="20"/>
        </w:rPr>
        <w:br/>
      </w:r>
      <w:r w:rsidR="00636214" w:rsidRPr="00CA70EB">
        <w:rPr>
          <w:rFonts w:ascii="Times New Roman" w:hAnsi="Times New Roman"/>
          <w:sz w:val="20"/>
          <w:szCs w:val="20"/>
        </w:rPr>
        <w:t>Senescal:</w:t>
      </w:r>
    </w:p>
    <w:p w:rsidR="001F4B63" w:rsidRPr="00CA70EB" w:rsidRDefault="001F4B63" w:rsidP="001F4B63">
      <w:pPr>
        <w:rPr>
          <w:rFonts w:ascii="Times New Roman" w:hAnsi="Times New Roman"/>
          <w:sz w:val="20"/>
          <w:szCs w:val="20"/>
        </w:rPr>
      </w:pPr>
    </w:p>
    <w:p w:rsidR="001F4B63" w:rsidRPr="00CA70EB" w:rsidRDefault="001F4B63" w:rsidP="001F4B63">
      <w:pPr>
        <w:rPr>
          <w:rFonts w:ascii="Times New Roman" w:hAnsi="Times New Roman"/>
          <w:sz w:val="20"/>
          <w:szCs w:val="20"/>
        </w:rPr>
        <w:sectPr w:rsidR="001F4B63" w:rsidRPr="00CA70EB" w:rsidSect="00770BFD">
          <w:type w:val="continuous"/>
          <w:pgSz w:w="12240" w:h="15840"/>
          <w:pgMar w:top="1417" w:right="1701" w:bottom="1417" w:left="1701" w:header="720" w:footer="720" w:gutter="0"/>
          <w:cols w:num="3" w:space="720"/>
          <w:noEndnote/>
        </w:sectPr>
      </w:pPr>
    </w:p>
    <w:p w:rsidR="001F4B63" w:rsidRPr="00CA70EB" w:rsidRDefault="001F4B63" w:rsidP="001F4B63">
      <w:pPr>
        <w:spacing w:line="240" w:lineRule="auto"/>
        <w:rPr>
          <w:rFonts w:ascii="Times New Roman" w:hAnsi="Times New Roman"/>
          <w:b/>
          <w:sz w:val="20"/>
          <w:szCs w:val="20"/>
        </w:rPr>
      </w:pPr>
      <w:r w:rsidRPr="00CA70EB">
        <w:rPr>
          <w:rFonts w:ascii="Times New Roman" w:hAnsi="Times New Roman"/>
          <w:b/>
          <w:sz w:val="20"/>
          <w:szCs w:val="20"/>
        </w:rPr>
        <w:t>TRASFONDOS:</w:t>
      </w:r>
      <w:r w:rsidR="00F713F0" w:rsidRPr="00CA70EB">
        <w:rPr>
          <w:rFonts w:ascii="Times New Roman" w:hAnsi="Times New Roman"/>
          <w:b/>
          <w:sz w:val="20"/>
          <w:szCs w:val="20"/>
        </w:rPr>
        <w:t xml:space="preserve"> </w:t>
      </w:r>
    </w:p>
    <w:p w:rsidR="001163AF" w:rsidRPr="00CA70EB" w:rsidRDefault="0025145A" w:rsidP="001F4B63">
      <w:pPr>
        <w:spacing w:line="240" w:lineRule="auto"/>
        <w:rPr>
          <w:rFonts w:ascii="Times New Roman" w:hAnsi="Times New Roman"/>
          <w:sz w:val="20"/>
          <w:szCs w:val="20"/>
        </w:rPr>
      </w:pPr>
      <w:r>
        <w:rPr>
          <w:rFonts w:ascii="Times New Roman" w:hAnsi="Times New Roman"/>
          <w:sz w:val="20"/>
          <w:szCs w:val="20"/>
        </w:rPr>
        <w:t>Aliados</w:t>
      </w:r>
      <w:r w:rsidR="00DD45C6" w:rsidRPr="00CA70EB">
        <w:rPr>
          <w:rFonts w:ascii="Times New Roman" w:hAnsi="Times New Roman"/>
          <w:sz w:val="20"/>
          <w:szCs w:val="20"/>
        </w:rPr>
        <w:t>: 2</w:t>
      </w:r>
      <w:r w:rsidR="00CA70EB" w:rsidRPr="00CA70EB">
        <w:rPr>
          <w:rFonts w:ascii="Times New Roman" w:hAnsi="Times New Roman"/>
          <w:sz w:val="20"/>
          <w:szCs w:val="20"/>
        </w:rPr>
        <w:br/>
      </w:r>
      <w:r>
        <w:rPr>
          <w:rFonts w:ascii="Times New Roman" w:hAnsi="Times New Roman"/>
          <w:sz w:val="20"/>
          <w:szCs w:val="20"/>
        </w:rPr>
        <w:t>Juramentos: 3</w:t>
      </w:r>
      <w:r w:rsidR="00CA70EB" w:rsidRPr="00CA70EB">
        <w:rPr>
          <w:rFonts w:ascii="Times New Roman" w:hAnsi="Times New Roman"/>
          <w:sz w:val="20"/>
          <w:szCs w:val="20"/>
        </w:rPr>
        <w:br/>
      </w:r>
    </w:p>
    <w:p w:rsidR="00CA70EB" w:rsidRDefault="00CA70EB" w:rsidP="001F4B63">
      <w:pPr>
        <w:spacing w:line="240" w:lineRule="auto"/>
        <w:rPr>
          <w:rFonts w:ascii="Times New Roman" w:hAnsi="Times New Roman"/>
          <w:b/>
          <w:sz w:val="20"/>
          <w:szCs w:val="20"/>
        </w:rPr>
      </w:pPr>
    </w:p>
    <w:p w:rsidR="009B6DB4" w:rsidRPr="00CA70EB" w:rsidRDefault="009B6DB4" w:rsidP="001F4B63">
      <w:pPr>
        <w:spacing w:line="240" w:lineRule="auto"/>
        <w:rPr>
          <w:rFonts w:ascii="Times New Roman" w:hAnsi="Times New Roman"/>
          <w:b/>
          <w:sz w:val="20"/>
          <w:szCs w:val="20"/>
        </w:rPr>
      </w:pPr>
    </w:p>
    <w:p w:rsidR="007467ED" w:rsidRPr="00CA70EB" w:rsidRDefault="00636214" w:rsidP="001F4B63">
      <w:pPr>
        <w:spacing w:line="240" w:lineRule="auto"/>
        <w:rPr>
          <w:rFonts w:ascii="Times New Roman" w:hAnsi="Times New Roman"/>
          <w:sz w:val="20"/>
          <w:szCs w:val="20"/>
        </w:rPr>
      </w:pPr>
      <w:r w:rsidRPr="00CA70EB">
        <w:rPr>
          <w:rFonts w:ascii="Times New Roman" w:hAnsi="Times New Roman"/>
          <w:b/>
          <w:sz w:val="20"/>
          <w:szCs w:val="20"/>
        </w:rPr>
        <w:t>DOMINIOS</w:t>
      </w:r>
      <w:r w:rsidR="001F4B63" w:rsidRPr="00CA70EB">
        <w:rPr>
          <w:rFonts w:ascii="Times New Roman" w:hAnsi="Times New Roman"/>
          <w:b/>
          <w:sz w:val="20"/>
          <w:szCs w:val="20"/>
        </w:rPr>
        <w:t>:</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Día:</w:t>
      </w:r>
      <w:r w:rsidR="007C1373">
        <w:rPr>
          <w:rFonts w:ascii="Times New Roman" w:hAnsi="Times New Roman"/>
          <w:sz w:val="20"/>
          <w:szCs w:val="20"/>
        </w:rPr>
        <w:t>1</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Alba</w:t>
      </w:r>
      <w:r w:rsidR="007C1373">
        <w:rPr>
          <w:rFonts w:ascii="Times New Roman" w:hAnsi="Times New Roman"/>
          <w:sz w:val="20"/>
          <w:szCs w:val="20"/>
        </w:rPr>
        <w:t>: 2</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Crepúsculo:</w:t>
      </w:r>
    </w:p>
    <w:p w:rsidR="001F4B63" w:rsidRPr="00CA70EB" w:rsidRDefault="006F59A1" w:rsidP="001F4B63">
      <w:pPr>
        <w:spacing w:line="240" w:lineRule="auto"/>
        <w:rPr>
          <w:rFonts w:ascii="Times New Roman" w:hAnsi="Times New Roman"/>
          <w:b/>
          <w:sz w:val="20"/>
          <w:szCs w:val="20"/>
        </w:rPr>
      </w:pPr>
      <w:r w:rsidRPr="00CA70EB">
        <w:rPr>
          <w:rFonts w:ascii="Times New Roman" w:hAnsi="Times New Roman"/>
          <w:sz w:val="20"/>
          <w:szCs w:val="20"/>
        </w:rPr>
        <w:t>Noche:</w:t>
      </w:r>
      <w:r w:rsidR="00303B8A">
        <w:rPr>
          <w:rFonts w:ascii="Times New Roman" w:hAnsi="Times New Roman"/>
          <w:sz w:val="20"/>
          <w:szCs w:val="20"/>
        </w:rPr>
        <w:t xml:space="preserve"> </w:t>
      </w:r>
      <w:r w:rsidR="007467ED" w:rsidRPr="00CA70EB">
        <w:rPr>
          <w:rFonts w:ascii="Times New Roman" w:hAnsi="Times New Roman"/>
          <w:sz w:val="20"/>
          <w:szCs w:val="20"/>
        </w:rPr>
        <w:br/>
      </w:r>
    </w:p>
    <w:p w:rsidR="006F59A1" w:rsidRPr="00CA70EB" w:rsidRDefault="00636214" w:rsidP="001F4B63">
      <w:pPr>
        <w:spacing w:line="240" w:lineRule="auto"/>
        <w:rPr>
          <w:rFonts w:ascii="Times New Roman" w:hAnsi="Times New Roman"/>
          <w:b/>
          <w:sz w:val="20"/>
          <w:szCs w:val="20"/>
        </w:rPr>
      </w:pPr>
      <w:r w:rsidRPr="00CA70EB">
        <w:rPr>
          <w:rFonts w:ascii="Times New Roman" w:hAnsi="Times New Roman"/>
          <w:b/>
          <w:sz w:val="20"/>
          <w:szCs w:val="20"/>
        </w:rPr>
        <w:t>SALUD</w:t>
      </w:r>
      <w:r w:rsidR="001F4B63" w:rsidRPr="00CA70EB">
        <w:rPr>
          <w:rFonts w:ascii="Times New Roman" w:hAnsi="Times New Roman"/>
          <w:b/>
          <w:sz w:val="20"/>
          <w:szCs w:val="20"/>
        </w:rPr>
        <w:t>:</w:t>
      </w:r>
    </w:p>
    <w:p w:rsidR="001F4B63" w:rsidRPr="00CA70EB" w:rsidRDefault="00636214" w:rsidP="001F4B63">
      <w:pPr>
        <w:spacing w:line="240" w:lineRule="auto"/>
        <w:rPr>
          <w:rFonts w:ascii="Times New Roman" w:hAnsi="Times New Roman"/>
          <w:sz w:val="20"/>
          <w:szCs w:val="20"/>
        </w:rPr>
        <w:sectPr w:rsidR="001F4B63" w:rsidRPr="00CA70EB" w:rsidSect="00423357">
          <w:type w:val="continuous"/>
          <w:pgSz w:w="12240" w:h="15840"/>
          <w:pgMar w:top="1417" w:right="1701" w:bottom="1417" w:left="1701" w:header="720" w:footer="720" w:gutter="0"/>
          <w:cols w:num="3" w:space="720"/>
          <w:noEndnote/>
        </w:sectPr>
      </w:pPr>
      <w:r w:rsidRPr="00CA70EB">
        <w:rPr>
          <w:rFonts w:ascii="Times New Roman" w:hAnsi="Times New Roman"/>
          <w:sz w:val="20"/>
          <w:szCs w:val="20"/>
        </w:rPr>
        <w:t>Magullado</w:t>
      </w:r>
      <w:r w:rsidR="008D0F20" w:rsidRPr="00CA70EB">
        <w:rPr>
          <w:rFonts w:ascii="Times New Roman" w:hAnsi="Times New Roman"/>
          <w:sz w:val="20"/>
          <w:szCs w:val="20"/>
        </w:rPr>
        <w:br/>
      </w:r>
      <w:r w:rsidRPr="00CA70EB">
        <w:rPr>
          <w:rFonts w:ascii="Times New Roman" w:hAnsi="Times New Roman"/>
          <w:sz w:val="20"/>
          <w:szCs w:val="20"/>
        </w:rPr>
        <w:t>Lastimado -1</w:t>
      </w:r>
      <w:r w:rsidR="008D0F20" w:rsidRPr="00CA70EB">
        <w:rPr>
          <w:rFonts w:ascii="Times New Roman" w:hAnsi="Times New Roman"/>
          <w:sz w:val="20"/>
          <w:szCs w:val="20"/>
        </w:rPr>
        <w:br/>
      </w:r>
      <w:r w:rsidRPr="00CA70EB">
        <w:rPr>
          <w:rFonts w:ascii="Times New Roman" w:hAnsi="Times New Roman"/>
          <w:sz w:val="20"/>
          <w:szCs w:val="20"/>
        </w:rPr>
        <w:t>Lesionado -1</w:t>
      </w:r>
      <w:r w:rsidR="008D0F20" w:rsidRPr="00CA70EB">
        <w:rPr>
          <w:rFonts w:ascii="Times New Roman" w:hAnsi="Times New Roman"/>
          <w:sz w:val="20"/>
          <w:szCs w:val="20"/>
        </w:rPr>
        <w:br/>
      </w:r>
      <w:r w:rsidRPr="00CA70EB">
        <w:rPr>
          <w:rFonts w:ascii="Times New Roman" w:hAnsi="Times New Roman"/>
          <w:sz w:val="20"/>
          <w:szCs w:val="20"/>
        </w:rPr>
        <w:t>Herido -2</w:t>
      </w:r>
      <w:r w:rsidRPr="00CA70EB">
        <w:rPr>
          <w:rFonts w:ascii="Times New Roman" w:hAnsi="Times New Roman"/>
          <w:sz w:val="20"/>
          <w:szCs w:val="20"/>
        </w:rPr>
        <w:br/>
        <w:t>Malherido -2</w:t>
      </w:r>
      <w:r w:rsidRPr="00CA70EB">
        <w:rPr>
          <w:rFonts w:ascii="Times New Roman" w:hAnsi="Times New Roman"/>
          <w:sz w:val="20"/>
          <w:szCs w:val="20"/>
        </w:rPr>
        <w:br/>
        <w:t>Tullido -5</w:t>
      </w:r>
      <w:r w:rsidRPr="00CA70EB">
        <w:rPr>
          <w:rFonts w:ascii="Times New Roman" w:hAnsi="Times New Roman"/>
          <w:sz w:val="20"/>
          <w:szCs w:val="20"/>
        </w:rPr>
        <w:br/>
        <w:t>Incapacitado</w:t>
      </w:r>
      <w:r w:rsidRPr="00CA70EB">
        <w:rPr>
          <w:rFonts w:ascii="Times New Roman" w:hAnsi="Times New Roman"/>
          <w:sz w:val="20"/>
          <w:szCs w:val="20"/>
        </w:rPr>
        <w:br/>
      </w:r>
    </w:p>
    <w:p w:rsidR="00BA1206" w:rsidRPr="001F48B2" w:rsidRDefault="00636214" w:rsidP="00BA1206">
      <w:pPr>
        <w:spacing w:line="240" w:lineRule="auto"/>
        <w:rPr>
          <w:rFonts w:ascii="Times New Roman" w:hAnsi="Times New Roman"/>
          <w:sz w:val="20"/>
          <w:szCs w:val="20"/>
        </w:rPr>
      </w:pPr>
      <w:r w:rsidRPr="005364E5">
        <w:rPr>
          <w:rFonts w:ascii="Times New Roman" w:hAnsi="Times New Roman"/>
          <w:b/>
          <w:sz w:val="20"/>
          <w:szCs w:val="20"/>
        </w:rPr>
        <w:t>Nieblas</w:t>
      </w:r>
      <w:r w:rsidR="00E1524C" w:rsidRPr="005364E5">
        <w:rPr>
          <w:rFonts w:ascii="Times New Roman" w:hAnsi="Times New Roman"/>
          <w:sz w:val="20"/>
          <w:szCs w:val="20"/>
        </w:rPr>
        <w:t xml:space="preserve">: </w:t>
      </w:r>
      <w:r w:rsidR="007C1373">
        <w:rPr>
          <w:rFonts w:ascii="Times New Roman" w:hAnsi="Times New Roman"/>
          <w:sz w:val="20"/>
          <w:szCs w:val="20"/>
        </w:rPr>
        <w:t>3</w:t>
      </w:r>
      <w:r w:rsidR="00CA70EB" w:rsidRPr="005364E5">
        <w:rPr>
          <w:rFonts w:ascii="Times New Roman" w:hAnsi="Times New Roman"/>
          <w:sz w:val="20"/>
          <w:szCs w:val="20"/>
        </w:rPr>
        <w:br/>
      </w:r>
      <w:r w:rsidRPr="001F48B2">
        <w:rPr>
          <w:rFonts w:ascii="Times New Roman" w:hAnsi="Times New Roman"/>
          <w:sz w:val="20"/>
          <w:szCs w:val="20"/>
        </w:rPr>
        <w:t>N.</w:t>
      </w:r>
      <w:r w:rsidR="00E1524C" w:rsidRPr="001F48B2">
        <w:rPr>
          <w:rFonts w:ascii="Times New Roman" w:hAnsi="Times New Roman"/>
          <w:sz w:val="20"/>
          <w:szCs w:val="20"/>
        </w:rPr>
        <w:t xml:space="preserve"> (</w:t>
      </w:r>
      <w:proofErr w:type="spellStart"/>
      <w:r w:rsidR="00E1524C" w:rsidRPr="001F48B2">
        <w:rPr>
          <w:rFonts w:ascii="Times New Roman" w:hAnsi="Times New Roman"/>
          <w:sz w:val="20"/>
          <w:szCs w:val="20"/>
        </w:rPr>
        <w:t>temp</w:t>
      </w:r>
      <w:proofErr w:type="spellEnd"/>
      <w:r w:rsidR="00E1524C" w:rsidRPr="001F48B2">
        <w:rPr>
          <w:rFonts w:ascii="Times New Roman" w:hAnsi="Times New Roman"/>
          <w:sz w:val="20"/>
          <w:szCs w:val="20"/>
        </w:rPr>
        <w:t>):</w:t>
      </w:r>
      <w:r w:rsidR="003456D9">
        <w:rPr>
          <w:rFonts w:ascii="Times New Roman" w:hAnsi="Times New Roman"/>
          <w:sz w:val="20"/>
          <w:szCs w:val="20"/>
        </w:rPr>
        <w:t xml:space="preserve"> 2</w:t>
      </w:r>
    </w:p>
    <w:p w:rsidR="00BA1206" w:rsidRPr="001F48B2" w:rsidRDefault="00BA1206" w:rsidP="00BA1206">
      <w:pPr>
        <w:spacing w:line="240" w:lineRule="auto"/>
        <w:rPr>
          <w:rFonts w:ascii="Times New Roman" w:hAnsi="Times New Roman"/>
          <w:sz w:val="20"/>
          <w:szCs w:val="20"/>
        </w:rPr>
      </w:pPr>
      <w:r w:rsidRPr="001F48B2">
        <w:rPr>
          <w:rFonts w:ascii="Times New Roman" w:hAnsi="Times New Roman"/>
          <w:b/>
          <w:sz w:val="20"/>
          <w:szCs w:val="20"/>
        </w:rPr>
        <w:t>FV</w:t>
      </w:r>
      <w:r w:rsidR="00766349" w:rsidRPr="001F48B2">
        <w:rPr>
          <w:rFonts w:ascii="Times New Roman" w:hAnsi="Times New Roman"/>
          <w:sz w:val="20"/>
          <w:szCs w:val="20"/>
        </w:rPr>
        <w:t>: 4</w:t>
      </w:r>
      <w:r w:rsidR="00CA70EB" w:rsidRPr="001F48B2">
        <w:rPr>
          <w:rFonts w:ascii="Times New Roman" w:hAnsi="Times New Roman"/>
          <w:sz w:val="20"/>
          <w:szCs w:val="20"/>
        </w:rPr>
        <w:br/>
      </w:r>
      <w:r w:rsidR="005E2E68">
        <w:rPr>
          <w:rFonts w:ascii="Times New Roman" w:hAnsi="Times New Roman"/>
          <w:sz w:val="20"/>
          <w:szCs w:val="20"/>
        </w:rPr>
        <w:t>FV (</w:t>
      </w:r>
      <w:proofErr w:type="spellStart"/>
      <w:r w:rsidR="005E2E68">
        <w:rPr>
          <w:rFonts w:ascii="Times New Roman" w:hAnsi="Times New Roman"/>
          <w:sz w:val="20"/>
          <w:szCs w:val="20"/>
        </w:rPr>
        <w:t>temp</w:t>
      </w:r>
      <w:proofErr w:type="spellEnd"/>
      <w:r w:rsidR="005E2E68">
        <w:rPr>
          <w:rFonts w:ascii="Times New Roman" w:hAnsi="Times New Roman"/>
          <w:sz w:val="20"/>
          <w:szCs w:val="20"/>
        </w:rPr>
        <w:t>): 3</w:t>
      </w:r>
    </w:p>
    <w:p w:rsidR="00BA1206" w:rsidRPr="001F48B2" w:rsidRDefault="00636214" w:rsidP="00BA1206">
      <w:pPr>
        <w:spacing w:line="240" w:lineRule="auto"/>
        <w:rPr>
          <w:rFonts w:ascii="Times New Roman" w:hAnsi="Times New Roman"/>
          <w:sz w:val="20"/>
          <w:szCs w:val="20"/>
        </w:rPr>
      </w:pPr>
      <w:r w:rsidRPr="001F48B2">
        <w:rPr>
          <w:rFonts w:ascii="Times New Roman" w:hAnsi="Times New Roman"/>
          <w:b/>
          <w:sz w:val="20"/>
          <w:szCs w:val="20"/>
        </w:rPr>
        <w:t>Tejido</w:t>
      </w:r>
      <w:r w:rsidR="00E1524C" w:rsidRPr="001F48B2">
        <w:rPr>
          <w:rFonts w:ascii="Times New Roman" w:hAnsi="Times New Roman"/>
          <w:sz w:val="20"/>
          <w:szCs w:val="20"/>
        </w:rPr>
        <w:t xml:space="preserve">: </w:t>
      </w:r>
      <w:r w:rsidR="00303B8A" w:rsidRPr="001F48B2">
        <w:rPr>
          <w:rFonts w:ascii="Times New Roman" w:hAnsi="Times New Roman"/>
          <w:sz w:val="20"/>
          <w:szCs w:val="20"/>
        </w:rPr>
        <w:t>5</w:t>
      </w:r>
      <w:r w:rsidR="00CA70EB" w:rsidRPr="001F48B2">
        <w:rPr>
          <w:rFonts w:ascii="Times New Roman" w:hAnsi="Times New Roman"/>
          <w:sz w:val="20"/>
          <w:szCs w:val="20"/>
        </w:rPr>
        <w:br/>
      </w:r>
      <w:r w:rsidRPr="001F48B2">
        <w:rPr>
          <w:rFonts w:ascii="Times New Roman" w:hAnsi="Times New Roman"/>
          <w:sz w:val="20"/>
          <w:szCs w:val="20"/>
        </w:rPr>
        <w:t>T.</w:t>
      </w:r>
      <w:r w:rsidR="00BA1206" w:rsidRPr="001F48B2">
        <w:rPr>
          <w:rFonts w:ascii="Times New Roman" w:hAnsi="Times New Roman"/>
          <w:sz w:val="20"/>
          <w:szCs w:val="20"/>
        </w:rPr>
        <w:t xml:space="preserve"> (</w:t>
      </w:r>
      <w:proofErr w:type="spellStart"/>
      <w:r w:rsidR="00BA1206" w:rsidRPr="001F48B2">
        <w:rPr>
          <w:rFonts w:ascii="Times New Roman" w:hAnsi="Times New Roman"/>
          <w:sz w:val="20"/>
          <w:szCs w:val="20"/>
        </w:rPr>
        <w:t>temp</w:t>
      </w:r>
      <w:proofErr w:type="spellEnd"/>
      <w:r w:rsidR="00BA1206" w:rsidRPr="001F48B2">
        <w:rPr>
          <w:rFonts w:ascii="Times New Roman" w:hAnsi="Times New Roman"/>
          <w:sz w:val="20"/>
          <w:szCs w:val="20"/>
        </w:rPr>
        <w:t xml:space="preserve">): </w:t>
      </w:r>
      <w:r w:rsidR="00303B8A" w:rsidRPr="001F48B2">
        <w:rPr>
          <w:rFonts w:ascii="Times New Roman" w:hAnsi="Times New Roman"/>
          <w:sz w:val="20"/>
          <w:szCs w:val="20"/>
        </w:rPr>
        <w:t>5</w:t>
      </w:r>
    </w:p>
    <w:p w:rsidR="001F4B63" w:rsidRPr="001F48B2" w:rsidRDefault="001F4B63" w:rsidP="001F4B63">
      <w:pPr>
        <w:spacing w:line="240" w:lineRule="auto"/>
        <w:rPr>
          <w:rFonts w:ascii="Times New Roman" w:hAnsi="Times New Roman"/>
          <w:sz w:val="20"/>
          <w:szCs w:val="20"/>
        </w:rPr>
        <w:sectPr w:rsidR="001F4B63" w:rsidRPr="001F48B2" w:rsidSect="00423357">
          <w:type w:val="continuous"/>
          <w:pgSz w:w="12240" w:h="15840"/>
          <w:pgMar w:top="1417" w:right="1701" w:bottom="1417" w:left="1701" w:header="720" w:footer="720" w:gutter="0"/>
          <w:cols w:num="3" w:space="720"/>
          <w:noEndnote/>
        </w:sectPr>
      </w:pPr>
    </w:p>
    <w:p w:rsidR="001F4B63" w:rsidRPr="001F48B2" w:rsidRDefault="00636214" w:rsidP="001F4B63">
      <w:pPr>
        <w:spacing w:line="240" w:lineRule="auto"/>
        <w:rPr>
          <w:rFonts w:ascii="Times New Roman" w:hAnsi="Times New Roman"/>
          <w:b/>
          <w:sz w:val="20"/>
          <w:szCs w:val="20"/>
        </w:rPr>
      </w:pPr>
      <w:r w:rsidRPr="001F48B2">
        <w:rPr>
          <w:rFonts w:ascii="Times New Roman" w:hAnsi="Times New Roman"/>
          <w:b/>
          <w:sz w:val="20"/>
          <w:szCs w:val="20"/>
        </w:rPr>
        <w:t>CANTRIPS:</w:t>
      </w:r>
      <w:r w:rsidR="001F48B2" w:rsidRPr="001F48B2">
        <w:rPr>
          <w:rFonts w:ascii="Times New Roman" w:hAnsi="Times New Roman"/>
          <w:b/>
          <w:sz w:val="20"/>
          <w:szCs w:val="20"/>
        </w:rPr>
        <w:t xml:space="preserve"> 10</w:t>
      </w:r>
    </w:p>
    <w:p w:rsidR="001F48B2" w:rsidRPr="001F48B2" w:rsidRDefault="008110F4" w:rsidP="00306EAE">
      <w:pPr>
        <w:spacing w:line="240" w:lineRule="auto"/>
        <w:rPr>
          <w:rFonts w:ascii="Times New Roman" w:hAnsi="Times New Roman" w:cs="Times New Roman"/>
          <w:sz w:val="20"/>
          <w:szCs w:val="20"/>
        </w:rPr>
      </w:pPr>
      <w:r w:rsidRPr="001F48B2">
        <w:rPr>
          <w:rFonts w:ascii="Times New Roman" w:hAnsi="Times New Roman" w:cs="Times New Roman"/>
          <w:sz w:val="20"/>
          <w:szCs w:val="20"/>
        </w:rPr>
        <w:t>●</w:t>
      </w:r>
      <w:r w:rsidR="009732E1">
        <w:rPr>
          <w:rFonts w:ascii="Times New Roman" w:hAnsi="Times New Roman"/>
          <w:sz w:val="20"/>
          <w:szCs w:val="20"/>
        </w:rPr>
        <w:t xml:space="preserve"> Descanso del Alma (D) </w:t>
      </w:r>
      <w:r w:rsidR="00306EAE" w:rsidRPr="001F48B2">
        <w:rPr>
          <w:rFonts w:ascii="Times New Roman" w:hAnsi="Times New Roman"/>
          <w:sz w:val="20"/>
          <w:szCs w:val="20"/>
        </w:rPr>
        <w:br/>
      </w:r>
      <w:r w:rsidRPr="001F48B2">
        <w:rPr>
          <w:rFonts w:ascii="Times New Roman" w:hAnsi="Times New Roman" w:cs="Times New Roman"/>
          <w:sz w:val="20"/>
          <w:szCs w:val="20"/>
        </w:rPr>
        <w:t xml:space="preserve">● Hojas de Metal (Común – </w:t>
      </w:r>
      <w:r w:rsidR="001F48B2" w:rsidRPr="001F48B2">
        <w:rPr>
          <w:rFonts w:ascii="Times New Roman" w:hAnsi="Times New Roman" w:cs="Times New Roman"/>
          <w:sz w:val="20"/>
          <w:szCs w:val="20"/>
        </w:rPr>
        <w:t>D</w:t>
      </w:r>
      <w:r w:rsidRPr="001F48B2">
        <w:rPr>
          <w:rFonts w:ascii="Times New Roman" w:hAnsi="Times New Roman" w:cs="Times New Roman"/>
          <w:sz w:val="20"/>
          <w:szCs w:val="20"/>
        </w:rPr>
        <w:t>)</w:t>
      </w:r>
      <w:r w:rsidR="00306EAE" w:rsidRPr="001F48B2">
        <w:rPr>
          <w:rFonts w:ascii="Times New Roman" w:hAnsi="Times New Roman"/>
          <w:sz w:val="20"/>
          <w:szCs w:val="20"/>
        </w:rPr>
        <w:br/>
      </w:r>
      <w:r w:rsidRPr="001F48B2">
        <w:rPr>
          <w:rFonts w:ascii="Times New Roman" w:hAnsi="Times New Roman" w:cs="Times New Roman"/>
          <w:sz w:val="20"/>
          <w:szCs w:val="20"/>
        </w:rPr>
        <w:t>●</w:t>
      </w:r>
      <w:r w:rsidR="008E6A7D" w:rsidRPr="001F48B2">
        <w:rPr>
          <w:rFonts w:ascii="Times New Roman" w:hAnsi="Times New Roman"/>
          <w:sz w:val="20"/>
          <w:szCs w:val="20"/>
        </w:rPr>
        <w:t xml:space="preserve"> </w:t>
      </w:r>
      <w:r w:rsidR="001F48B2" w:rsidRPr="001F48B2">
        <w:rPr>
          <w:rFonts w:ascii="Times New Roman" w:hAnsi="Times New Roman"/>
          <w:sz w:val="20"/>
          <w:szCs w:val="20"/>
        </w:rPr>
        <w:t>Búsqueda de Tesoros</w:t>
      </w:r>
      <w:r w:rsidR="008E6A7D" w:rsidRPr="001F48B2">
        <w:rPr>
          <w:rFonts w:ascii="Times New Roman" w:hAnsi="Times New Roman"/>
          <w:sz w:val="20"/>
          <w:szCs w:val="20"/>
        </w:rPr>
        <w:t xml:space="preserve"> </w:t>
      </w:r>
      <w:r w:rsidRPr="001F48B2">
        <w:rPr>
          <w:rFonts w:ascii="Times New Roman" w:hAnsi="Times New Roman"/>
          <w:sz w:val="20"/>
          <w:szCs w:val="20"/>
        </w:rPr>
        <w:t>(</w:t>
      </w:r>
      <w:r w:rsidR="001F48B2" w:rsidRPr="001F48B2">
        <w:rPr>
          <w:rFonts w:ascii="Times New Roman" w:hAnsi="Times New Roman"/>
          <w:sz w:val="20"/>
          <w:szCs w:val="20"/>
        </w:rPr>
        <w:t>D</w:t>
      </w:r>
      <w:r w:rsidRPr="001F48B2">
        <w:rPr>
          <w:rFonts w:ascii="Times New Roman" w:hAnsi="Times New Roman"/>
          <w:sz w:val="20"/>
          <w:szCs w:val="20"/>
        </w:rPr>
        <w:t>)</w:t>
      </w:r>
      <w:r w:rsidR="00306EAE" w:rsidRPr="001F48B2">
        <w:rPr>
          <w:rFonts w:ascii="Times New Roman" w:hAnsi="Times New Roman"/>
          <w:sz w:val="20"/>
          <w:szCs w:val="20"/>
        </w:rPr>
        <w:br/>
      </w:r>
      <w:r w:rsidR="001F48B2" w:rsidRPr="001F48B2">
        <w:rPr>
          <w:rFonts w:ascii="Times New Roman" w:hAnsi="Times New Roman" w:cs="Times New Roman"/>
          <w:sz w:val="20"/>
          <w:szCs w:val="20"/>
        </w:rPr>
        <w:t>● Rayo de Sol (D</w:t>
      </w:r>
      <w:r w:rsidRPr="001F48B2">
        <w:rPr>
          <w:rFonts w:ascii="Times New Roman" w:hAnsi="Times New Roman" w:cs="Times New Roman"/>
          <w:sz w:val="20"/>
          <w:szCs w:val="20"/>
        </w:rPr>
        <w:t>)</w:t>
      </w:r>
      <w:r w:rsidR="00306EAE" w:rsidRPr="001F48B2">
        <w:rPr>
          <w:rFonts w:ascii="Times New Roman" w:hAnsi="Times New Roman"/>
          <w:sz w:val="20"/>
          <w:szCs w:val="20"/>
        </w:rPr>
        <w:br/>
      </w:r>
      <w:r w:rsidR="007C1373" w:rsidRPr="001F48B2">
        <w:rPr>
          <w:rFonts w:ascii="Times New Roman" w:hAnsi="Times New Roman" w:cs="Times New Roman"/>
          <w:sz w:val="20"/>
          <w:szCs w:val="20"/>
        </w:rPr>
        <w:t>● Recibimiento Cordial (D)</w:t>
      </w:r>
    </w:p>
    <w:p w:rsidR="007C1373" w:rsidRDefault="00306EAE" w:rsidP="00306EAE">
      <w:pPr>
        <w:spacing w:line="240" w:lineRule="auto"/>
        <w:rPr>
          <w:rFonts w:ascii="Times New Roman" w:hAnsi="Times New Roman" w:cs="Times New Roman"/>
          <w:sz w:val="20"/>
          <w:szCs w:val="20"/>
        </w:rPr>
      </w:pPr>
      <w:r w:rsidRPr="001F48B2">
        <w:rPr>
          <w:rFonts w:ascii="Times New Roman" w:hAnsi="Times New Roman"/>
          <w:sz w:val="20"/>
          <w:szCs w:val="20"/>
        </w:rPr>
        <w:br/>
      </w:r>
    </w:p>
    <w:p w:rsidR="007C1373" w:rsidRDefault="007C1373" w:rsidP="00306EAE">
      <w:pPr>
        <w:spacing w:line="240" w:lineRule="auto"/>
        <w:rPr>
          <w:rFonts w:ascii="Times New Roman" w:hAnsi="Times New Roman" w:cs="Times New Roman"/>
          <w:sz w:val="20"/>
          <w:szCs w:val="20"/>
        </w:rPr>
      </w:pPr>
    </w:p>
    <w:p w:rsidR="00636214" w:rsidRPr="008110F4" w:rsidRDefault="007C1373" w:rsidP="00306EAE">
      <w:pPr>
        <w:spacing w:line="240" w:lineRule="auto"/>
        <w:rPr>
          <w:rFonts w:ascii="Times New Roman" w:hAnsi="Times New Roman"/>
          <w:sz w:val="24"/>
          <w:szCs w:val="24"/>
        </w:rPr>
      </w:pPr>
      <w:r w:rsidRPr="001F48B2">
        <w:rPr>
          <w:rFonts w:ascii="Times New Roman" w:hAnsi="Times New Roman" w:cs="Times New Roman"/>
          <w:sz w:val="20"/>
          <w:szCs w:val="20"/>
        </w:rPr>
        <w:t>● Manto (Común - A)</w:t>
      </w:r>
      <w:r>
        <w:rPr>
          <w:rFonts w:ascii="Times New Roman" w:hAnsi="Times New Roman" w:cs="Times New Roman"/>
          <w:sz w:val="20"/>
          <w:szCs w:val="20"/>
        </w:rPr>
        <w:br/>
      </w:r>
      <w:r w:rsidR="001F48B2" w:rsidRPr="001F48B2">
        <w:rPr>
          <w:rFonts w:ascii="Times New Roman" w:hAnsi="Times New Roman" w:cs="Times New Roman"/>
          <w:sz w:val="20"/>
          <w:szCs w:val="20"/>
        </w:rPr>
        <w:t xml:space="preserve">● Lagrimas Curativas </w:t>
      </w:r>
      <w:r w:rsidR="008110F4" w:rsidRPr="001F48B2">
        <w:rPr>
          <w:rFonts w:ascii="Times New Roman" w:hAnsi="Times New Roman" w:cs="Times New Roman"/>
          <w:sz w:val="20"/>
          <w:szCs w:val="20"/>
        </w:rPr>
        <w:t>(</w:t>
      </w:r>
      <w:r w:rsidR="001F48B2" w:rsidRPr="001F48B2">
        <w:rPr>
          <w:rFonts w:ascii="Times New Roman" w:hAnsi="Times New Roman" w:cs="Times New Roman"/>
          <w:sz w:val="20"/>
          <w:szCs w:val="20"/>
        </w:rPr>
        <w:t>A</w:t>
      </w:r>
      <w:r w:rsidR="008110F4" w:rsidRPr="001F48B2">
        <w:rPr>
          <w:rFonts w:ascii="Times New Roman" w:hAnsi="Times New Roman" w:cs="Times New Roman"/>
          <w:sz w:val="20"/>
          <w:szCs w:val="20"/>
        </w:rPr>
        <w:t>)</w:t>
      </w:r>
      <w:r w:rsidR="00306EAE" w:rsidRPr="001F48B2">
        <w:rPr>
          <w:rFonts w:ascii="Times New Roman" w:hAnsi="Times New Roman" w:cs="Times New Roman"/>
          <w:sz w:val="20"/>
          <w:szCs w:val="20"/>
        </w:rPr>
        <w:br/>
      </w:r>
      <w:r w:rsidR="008871A7">
        <w:rPr>
          <w:rFonts w:ascii="Times New Roman" w:hAnsi="Times New Roman" w:cs="Times New Roman"/>
          <w:sz w:val="20"/>
          <w:szCs w:val="20"/>
        </w:rPr>
        <w:t xml:space="preserve">● Fertilidad </w:t>
      </w:r>
      <w:bookmarkStart w:id="0" w:name="_GoBack"/>
      <w:bookmarkEnd w:id="0"/>
      <w:r w:rsidR="008110F4" w:rsidRPr="001F48B2">
        <w:rPr>
          <w:rFonts w:ascii="Times New Roman" w:hAnsi="Times New Roman" w:cs="Times New Roman"/>
          <w:sz w:val="20"/>
          <w:szCs w:val="20"/>
        </w:rPr>
        <w:t>(</w:t>
      </w:r>
      <w:r w:rsidR="001F48B2" w:rsidRPr="001F48B2">
        <w:rPr>
          <w:rFonts w:ascii="Times New Roman" w:hAnsi="Times New Roman" w:cs="Times New Roman"/>
          <w:sz w:val="20"/>
          <w:szCs w:val="20"/>
        </w:rPr>
        <w:t>A</w:t>
      </w:r>
      <w:r w:rsidR="008110F4" w:rsidRPr="001F48B2">
        <w:rPr>
          <w:rFonts w:ascii="Times New Roman" w:hAnsi="Times New Roman" w:cs="Times New Roman"/>
          <w:sz w:val="20"/>
          <w:szCs w:val="20"/>
        </w:rPr>
        <w:t>)</w:t>
      </w:r>
      <w:r w:rsidR="00306EAE" w:rsidRPr="001F48B2">
        <w:rPr>
          <w:rFonts w:ascii="Times New Roman" w:hAnsi="Times New Roman" w:cs="Times New Roman"/>
          <w:sz w:val="20"/>
          <w:szCs w:val="20"/>
        </w:rPr>
        <w:br/>
      </w:r>
      <w:r w:rsidR="001F48B2" w:rsidRPr="001F48B2">
        <w:rPr>
          <w:rFonts w:ascii="Times New Roman" w:hAnsi="Times New Roman" w:cs="Times New Roman"/>
          <w:sz w:val="20"/>
          <w:szCs w:val="20"/>
        </w:rPr>
        <w:t>● Pan y Cerveza (A</w:t>
      </w:r>
      <w:r w:rsidR="008110F4" w:rsidRPr="001F48B2">
        <w:rPr>
          <w:rFonts w:ascii="Times New Roman" w:hAnsi="Times New Roman" w:cs="Times New Roman"/>
          <w:sz w:val="20"/>
          <w:szCs w:val="20"/>
        </w:rPr>
        <w:t>)</w:t>
      </w:r>
      <w:r w:rsidR="00306EAE" w:rsidRPr="001F48B2">
        <w:rPr>
          <w:rFonts w:ascii="Times New Roman" w:hAnsi="Times New Roman"/>
          <w:sz w:val="20"/>
          <w:szCs w:val="20"/>
        </w:rPr>
        <w:br/>
      </w:r>
      <w:r w:rsidR="001F48B2" w:rsidRPr="001F48B2">
        <w:rPr>
          <w:rFonts w:ascii="Times New Roman" w:hAnsi="Times New Roman" w:cs="Times New Roman"/>
          <w:sz w:val="20"/>
          <w:szCs w:val="20"/>
        </w:rPr>
        <w:t>● Sopor (A</w:t>
      </w:r>
      <w:r w:rsidR="008110F4" w:rsidRPr="001F48B2">
        <w:rPr>
          <w:rFonts w:ascii="Times New Roman" w:hAnsi="Times New Roman" w:cs="Times New Roman"/>
          <w:sz w:val="20"/>
          <w:szCs w:val="20"/>
        </w:rPr>
        <w:t>)</w:t>
      </w:r>
      <w:r w:rsidR="00306EAE" w:rsidRPr="001F48B2">
        <w:rPr>
          <w:rFonts w:ascii="Times New Roman" w:hAnsi="Times New Roman"/>
          <w:sz w:val="20"/>
          <w:szCs w:val="20"/>
        </w:rPr>
        <w:br/>
      </w:r>
      <w:r w:rsidR="00636214">
        <w:rPr>
          <w:rFonts w:ascii="Times New Roman" w:hAnsi="Times New Roman" w:cs="Times New Roman"/>
          <w:sz w:val="20"/>
          <w:szCs w:val="20"/>
        </w:rPr>
        <w:br w:type="page"/>
      </w:r>
    </w:p>
    <w:p w:rsidR="001F4B63" w:rsidRPr="00665F35" w:rsidRDefault="001F4B63" w:rsidP="001F4B63">
      <w:pPr>
        <w:spacing w:line="240" w:lineRule="auto"/>
        <w:rPr>
          <w:rFonts w:ascii="Times New Roman" w:hAnsi="Times New Roman" w:cs="Times New Roman"/>
          <w:sz w:val="20"/>
          <w:szCs w:val="20"/>
        </w:rPr>
        <w:sectPr w:rsidR="001F4B63" w:rsidRPr="00665F35" w:rsidSect="00423357">
          <w:type w:val="continuous"/>
          <w:pgSz w:w="12240" w:h="15840"/>
          <w:pgMar w:top="1417" w:right="1701" w:bottom="1417" w:left="1701" w:header="720" w:footer="720" w:gutter="0"/>
          <w:cols w:num="2" w:space="720"/>
          <w:noEndnote/>
        </w:sectPr>
      </w:pPr>
    </w:p>
    <w:p w:rsidR="005E5998" w:rsidRPr="001F48B2" w:rsidRDefault="005E5998" w:rsidP="009B6DB4">
      <w:pPr>
        <w:pStyle w:val="Default"/>
        <w:jc w:val="both"/>
        <w:rPr>
          <w:rFonts w:ascii="Times New Roman" w:hAnsi="Times New Roman" w:cs="Times New Roman"/>
          <w:sz w:val="20"/>
          <w:szCs w:val="20"/>
        </w:rPr>
      </w:pPr>
      <w:r w:rsidRPr="001F48B2">
        <w:rPr>
          <w:rFonts w:ascii="Times New Roman" w:hAnsi="Times New Roman" w:cs="Times New Roman"/>
          <w:b/>
          <w:sz w:val="20"/>
          <w:szCs w:val="20"/>
        </w:rPr>
        <w:lastRenderedPageBreak/>
        <w:t>Humanistas</w:t>
      </w:r>
      <w:r w:rsidRPr="001F48B2">
        <w:rPr>
          <w:rFonts w:ascii="Times New Roman" w:hAnsi="Times New Roman" w:cs="Times New Roman"/>
          <w:sz w:val="20"/>
          <w:szCs w:val="20"/>
        </w:rPr>
        <w:t xml:space="preserve">: No se dedican a ser amables con la humanidad, solo a comprenderla. Creen que con la creciente fe en las religiones y el olvido del mundo feérico habrá que fortalecer las relaciones con humanos mediante juramentos, muchas veces también buscan ser simplemente valoradas y amadas o valoradas, pero temidas bajo este mismo pensamiento. Hay sobre todo del </w:t>
      </w:r>
      <w:proofErr w:type="gramStart"/>
      <w:r w:rsidRPr="001F48B2">
        <w:rPr>
          <w:rFonts w:ascii="Times New Roman" w:hAnsi="Times New Roman" w:cs="Times New Roman"/>
          <w:sz w:val="20"/>
          <w:szCs w:val="20"/>
        </w:rPr>
        <w:t>Otoño</w:t>
      </w:r>
      <w:proofErr w:type="gramEnd"/>
      <w:r w:rsidRPr="001F48B2">
        <w:rPr>
          <w:rFonts w:ascii="Times New Roman" w:hAnsi="Times New Roman" w:cs="Times New Roman"/>
          <w:sz w:val="20"/>
          <w:szCs w:val="20"/>
        </w:rPr>
        <w:t xml:space="preserve"> y Primavera.</w:t>
      </w:r>
    </w:p>
    <w:p w:rsidR="00FC2050" w:rsidRPr="001F48B2" w:rsidRDefault="00FC2050" w:rsidP="003225AF">
      <w:pPr>
        <w:pStyle w:val="Pa20"/>
        <w:jc w:val="both"/>
        <w:rPr>
          <w:rFonts w:ascii="Times New Roman" w:hAnsi="Times New Roman"/>
          <w:b/>
          <w:sz w:val="20"/>
          <w:szCs w:val="20"/>
        </w:rPr>
      </w:pPr>
    </w:p>
    <w:p w:rsidR="005E5998" w:rsidRPr="003225AF" w:rsidRDefault="005E5998" w:rsidP="00B55FF7">
      <w:pPr>
        <w:pStyle w:val="Pa20"/>
        <w:jc w:val="both"/>
        <w:rPr>
          <w:rFonts w:ascii="Times New Roman" w:hAnsi="Times New Roman"/>
          <w:sz w:val="20"/>
          <w:szCs w:val="20"/>
        </w:rPr>
      </w:pPr>
      <w:r w:rsidRPr="001F48B2">
        <w:rPr>
          <w:rFonts w:ascii="Times New Roman" w:hAnsi="Times New Roman"/>
          <w:b/>
          <w:sz w:val="20"/>
          <w:szCs w:val="20"/>
        </w:rPr>
        <w:t>Conducta</w:t>
      </w:r>
      <w:r w:rsidR="00B55FF7" w:rsidRPr="001F48B2">
        <w:rPr>
          <w:rFonts w:ascii="Times New Roman" w:hAnsi="Times New Roman"/>
          <w:b/>
          <w:sz w:val="20"/>
          <w:szCs w:val="20"/>
        </w:rPr>
        <w:t xml:space="preserve"> y Naturaleza </w:t>
      </w:r>
      <w:r w:rsidRPr="001F48B2">
        <w:rPr>
          <w:rFonts w:ascii="Times New Roman" w:hAnsi="Times New Roman"/>
          <w:b/>
          <w:sz w:val="20"/>
          <w:szCs w:val="20"/>
        </w:rPr>
        <w:t>(</w:t>
      </w:r>
      <w:r w:rsidR="00B55FF7" w:rsidRPr="001F48B2">
        <w:rPr>
          <w:rFonts w:ascii="Times New Roman" w:hAnsi="Times New Roman"/>
          <w:b/>
          <w:sz w:val="20"/>
          <w:szCs w:val="20"/>
        </w:rPr>
        <w:t>Protector</w:t>
      </w:r>
      <w:r w:rsidRPr="001F48B2">
        <w:rPr>
          <w:rFonts w:ascii="Times New Roman" w:hAnsi="Times New Roman"/>
          <w:b/>
          <w:sz w:val="20"/>
          <w:szCs w:val="20"/>
        </w:rPr>
        <w:t>)</w:t>
      </w:r>
      <w:r w:rsidRPr="001F48B2">
        <w:rPr>
          <w:rFonts w:ascii="Times New Roman" w:hAnsi="Times New Roman"/>
          <w:sz w:val="20"/>
          <w:szCs w:val="20"/>
        </w:rPr>
        <w:t xml:space="preserve">: </w:t>
      </w:r>
      <w:r w:rsidRPr="001F48B2">
        <w:rPr>
          <w:rStyle w:val="A41"/>
          <w:rFonts w:ascii="Times New Roman" w:hAnsi="Times New Roman" w:cs="Times New Roman"/>
          <w:color w:val="auto"/>
          <w:sz w:val="20"/>
          <w:szCs w:val="20"/>
        </w:rPr>
        <w:t>Eres, en efecto, el guardián de tu hermano. Ya lo entien</w:t>
      </w:r>
      <w:r w:rsidRPr="001F48B2">
        <w:rPr>
          <w:rStyle w:val="A41"/>
          <w:rFonts w:ascii="Times New Roman" w:hAnsi="Times New Roman" w:cs="Times New Roman"/>
          <w:color w:val="auto"/>
          <w:sz w:val="20"/>
          <w:szCs w:val="20"/>
        </w:rPr>
        <w:softHyphen/>
        <w:t>das como la voluntad de Dios, tu deber para con los ancestros y los espíritus o simplemente como la obligación</w:t>
      </w:r>
      <w:r w:rsidRPr="003225AF">
        <w:rPr>
          <w:rStyle w:val="A41"/>
          <w:rFonts w:ascii="Times New Roman" w:hAnsi="Times New Roman" w:cs="Times New Roman"/>
          <w:color w:val="auto"/>
          <w:sz w:val="20"/>
          <w:szCs w:val="20"/>
        </w:rPr>
        <w:t xml:space="preserve"> de un ser humano verdaderamente consciente, sabes que la obligación más importante es atender las necesidades de otros. No todos aprecian tus esfuerzos, como sabes ya por amarga experiencia, pero el rechazo y la ingratitud no te dan permiso para dejar de hacer lo que sabes que deberías hacer. No puede haber descanso hasta que-el mundo esté en paz, y para eso queda mucho.</w:t>
      </w:r>
    </w:p>
    <w:p w:rsidR="005E5998" w:rsidRPr="003225AF" w:rsidRDefault="005E5998" w:rsidP="003225AF">
      <w:pPr>
        <w:pStyle w:val="Default"/>
        <w:jc w:val="both"/>
        <w:rPr>
          <w:rFonts w:ascii="Times New Roman" w:hAnsi="Times New Roman" w:cs="Times New Roman"/>
          <w:sz w:val="20"/>
          <w:szCs w:val="20"/>
          <w:highlight w:val="magenta"/>
        </w:rPr>
      </w:pPr>
      <w:r w:rsidRPr="003225AF">
        <w:rPr>
          <w:rStyle w:val="A41"/>
          <w:rFonts w:ascii="Times New Roman" w:hAnsi="Times New Roman" w:cs="Times New Roman"/>
          <w:color w:val="auto"/>
          <w:sz w:val="20"/>
          <w:szCs w:val="20"/>
        </w:rPr>
        <w:t>• Recupera Fuerza de Voluntad cuando hagas un esfuer</w:t>
      </w:r>
      <w:r w:rsidRPr="003225AF">
        <w:rPr>
          <w:rStyle w:val="A41"/>
          <w:rFonts w:ascii="Times New Roman" w:hAnsi="Times New Roman" w:cs="Times New Roman"/>
          <w:color w:val="auto"/>
          <w:sz w:val="20"/>
          <w:szCs w:val="20"/>
        </w:rPr>
        <w:softHyphen/>
        <w:t>zo significativo que beneficie a otros sin ningún beneficio en especial para ti mismo (esto no es el martirio, sólo actuar por otros motivos aparte del interés propio).</w:t>
      </w:r>
    </w:p>
    <w:p w:rsidR="005E5998" w:rsidRDefault="005E5998" w:rsidP="005E5998">
      <w:pPr>
        <w:pStyle w:val="Default"/>
        <w:rPr>
          <w:rStyle w:val="A16"/>
          <w:rFonts w:ascii="Times New Roman" w:hAnsi="Times New Roman" w:cs="Times New Roman"/>
          <w:b/>
          <w:bCs/>
          <w:sz w:val="20"/>
          <w:szCs w:val="20"/>
          <w:highlight w:val="magenta"/>
        </w:rPr>
      </w:pPr>
    </w:p>
    <w:p w:rsidR="005E5998" w:rsidRPr="003A26AA" w:rsidRDefault="005E5998" w:rsidP="005E5998">
      <w:pPr>
        <w:spacing w:line="240" w:lineRule="auto"/>
        <w:jc w:val="both"/>
        <w:rPr>
          <w:rFonts w:ascii="Times New Roman" w:hAnsi="Times New Roman" w:cs="Times New Roman"/>
          <w:sz w:val="20"/>
          <w:szCs w:val="20"/>
        </w:rPr>
      </w:pPr>
      <w:r w:rsidRPr="00B144B7">
        <w:rPr>
          <w:rFonts w:ascii="Times New Roman" w:hAnsi="Times New Roman" w:cs="Times New Roman"/>
          <w:b/>
          <w:sz w:val="20"/>
          <w:szCs w:val="20"/>
        </w:rPr>
        <w:t>Dominio favorable</w:t>
      </w:r>
      <w:r w:rsidRPr="00B144B7">
        <w:rPr>
          <w:rFonts w:ascii="Times New Roman" w:hAnsi="Times New Roman" w:cs="Times New Roman"/>
          <w:sz w:val="20"/>
          <w:szCs w:val="20"/>
        </w:rPr>
        <w:t>: Alba (</w:t>
      </w:r>
      <w:proofErr w:type="spellStart"/>
      <w:r w:rsidRPr="00B144B7">
        <w:rPr>
          <w:rFonts w:ascii="Times New Roman" w:hAnsi="Times New Roman" w:cs="Times New Roman"/>
          <w:sz w:val="20"/>
          <w:szCs w:val="20"/>
        </w:rPr>
        <w:t>dif</w:t>
      </w:r>
      <w:proofErr w:type="spellEnd"/>
      <w:r w:rsidRPr="00B144B7">
        <w:rPr>
          <w:rFonts w:ascii="Times New Roman" w:hAnsi="Times New Roman" w:cs="Times New Roman"/>
          <w:sz w:val="20"/>
          <w:szCs w:val="20"/>
        </w:rPr>
        <w:t xml:space="preserve"> -1 al usar este dominio y sus desatares)</w:t>
      </w:r>
      <w:r w:rsidR="001F48B2" w:rsidRPr="00B144B7">
        <w:rPr>
          <w:rFonts w:ascii="Times New Roman" w:hAnsi="Times New Roman" w:cs="Times New Roman"/>
          <w:sz w:val="20"/>
          <w:szCs w:val="20"/>
        </w:rPr>
        <w:t>.</w:t>
      </w:r>
      <w:r w:rsidR="001322D0" w:rsidRPr="001322D0">
        <w:rPr>
          <w:rFonts w:ascii="Times New Roman" w:hAnsi="Times New Roman" w:cs="Times New Roman"/>
          <w:b/>
          <w:sz w:val="20"/>
          <w:szCs w:val="20"/>
        </w:rPr>
        <w:t xml:space="preserve"> </w:t>
      </w:r>
      <w:r w:rsidR="001322D0" w:rsidRPr="00E45F26">
        <w:rPr>
          <w:rFonts w:ascii="Times New Roman" w:hAnsi="Times New Roman" w:cs="Times New Roman"/>
          <w:b/>
          <w:sz w:val="20"/>
          <w:szCs w:val="20"/>
        </w:rPr>
        <w:t>Ecos</w:t>
      </w:r>
      <w:r w:rsidR="001322D0" w:rsidRPr="00E45F26">
        <w:rPr>
          <w:rFonts w:ascii="Times New Roman" w:hAnsi="Times New Roman" w:cs="Times New Roman"/>
          <w:sz w:val="20"/>
          <w:szCs w:val="20"/>
        </w:rPr>
        <w:t>: La risa de los niños. Dar palmadas.</w:t>
      </w:r>
      <w:r w:rsidR="003A26AA">
        <w:rPr>
          <w:rFonts w:ascii="Times New Roman" w:hAnsi="Times New Roman" w:cs="Times New Roman"/>
          <w:sz w:val="20"/>
          <w:szCs w:val="20"/>
        </w:rPr>
        <w:br/>
      </w:r>
      <w:r w:rsidRPr="00B144B7">
        <w:rPr>
          <w:rFonts w:ascii="Times New Roman" w:hAnsi="Times New Roman" w:cs="Times New Roman"/>
          <w:b/>
          <w:sz w:val="20"/>
          <w:szCs w:val="20"/>
        </w:rPr>
        <w:t xml:space="preserve">Rasgos mayores (M) menores (m): </w:t>
      </w:r>
      <w:r w:rsidR="00B144B7" w:rsidRPr="00B144B7">
        <w:rPr>
          <w:rFonts w:ascii="Times New Roman" w:hAnsi="Times New Roman" w:cs="Times New Roman"/>
          <w:sz w:val="20"/>
          <w:szCs w:val="20"/>
        </w:rPr>
        <w:t>Dote de la Estación</w:t>
      </w:r>
      <w:r w:rsidRPr="00B144B7">
        <w:rPr>
          <w:rFonts w:ascii="Times New Roman" w:hAnsi="Times New Roman" w:cs="Times New Roman"/>
          <w:sz w:val="20"/>
          <w:szCs w:val="20"/>
        </w:rPr>
        <w:t xml:space="preserve"> (m). El Semblante de Monstruo (M)</w:t>
      </w:r>
      <w:r w:rsidR="00B144B7" w:rsidRPr="00B144B7">
        <w:rPr>
          <w:rFonts w:ascii="Times New Roman" w:hAnsi="Times New Roman" w:cs="Times New Roman"/>
          <w:sz w:val="20"/>
          <w:szCs w:val="20"/>
        </w:rPr>
        <w:t xml:space="preserve">. </w:t>
      </w:r>
      <w:r w:rsidRPr="00B144B7">
        <w:rPr>
          <w:rFonts w:ascii="Times New Roman" w:hAnsi="Times New Roman" w:cs="Times New Roman"/>
          <w:b/>
          <w:sz w:val="20"/>
          <w:szCs w:val="20"/>
        </w:rPr>
        <w:t>(Descritos más abajo)</w:t>
      </w:r>
    </w:p>
    <w:p w:rsidR="005E5998" w:rsidRPr="005E5998" w:rsidRDefault="005E5998" w:rsidP="005E5998">
      <w:pPr>
        <w:spacing w:line="240" w:lineRule="auto"/>
        <w:jc w:val="both"/>
        <w:rPr>
          <w:rFonts w:ascii="Times New Roman" w:hAnsi="Times New Roman" w:cs="Times New Roman"/>
          <w:sz w:val="20"/>
          <w:szCs w:val="20"/>
        </w:rPr>
      </w:pPr>
      <w:r w:rsidRPr="00331FAE">
        <w:rPr>
          <w:rFonts w:ascii="Times New Roman" w:hAnsi="Times New Roman" w:cs="Times New Roman"/>
          <w:b/>
          <w:sz w:val="20"/>
          <w:szCs w:val="20"/>
        </w:rPr>
        <w:t>Especialidades:</w:t>
      </w:r>
      <w:r w:rsidRPr="00331FAE">
        <w:rPr>
          <w:rFonts w:ascii="Times New Roman" w:hAnsi="Times New Roman" w:cs="Times New Roman"/>
          <w:sz w:val="20"/>
          <w:szCs w:val="20"/>
        </w:rPr>
        <w:t xml:space="preserve"> </w:t>
      </w:r>
      <w:r w:rsidRPr="00331FAE">
        <w:rPr>
          <w:rFonts w:ascii="Times New Roman" w:hAnsi="Times New Roman" w:cs="Times New Roman"/>
          <w:sz w:val="20"/>
          <w:szCs w:val="20"/>
          <w:u w:val="single"/>
        </w:rPr>
        <w:t>Apariencia</w:t>
      </w:r>
      <w:r w:rsidRPr="00331FAE">
        <w:rPr>
          <w:rFonts w:ascii="Times New Roman" w:hAnsi="Times New Roman" w:cs="Times New Roman"/>
          <w:sz w:val="20"/>
          <w:szCs w:val="20"/>
        </w:rPr>
        <w:t xml:space="preserve"> Robusto (Su </w:t>
      </w:r>
      <w:r>
        <w:rPr>
          <w:rFonts w:ascii="Times New Roman" w:hAnsi="Times New Roman" w:cs="Times New Roman"/>
          <w:sz w:val="20"/>
          <w:szCs w:val="20"/>
        </w:rPr>
        <w:t xml:space="preserve">complexión </w:t>
      </w:r>
      <w:r w:rsidR="00E45F26">
        <w:rPr>
          <w:rFonts w:ascii="Times New Roman" w:hAnsi="Times New Roman" w:cs="Times New Roman"/>
          <w:sz w:val="20"/>
          <w:szCs w:val="20"/>
        </w:rPr>
        <w:t xml:space="preserve">sana y atractiva </w:t>
      </w:r>
      <w:r>
        <w:rPr>
          <w:rFonts w:ascii="Times New Roman" w:hAnsi="Times New Roman" w:cs="Times New Roman"/>
          <w:sz w:val="20"/>
          <w:szCs w:val="20"/>
        </w:rPr>
        <w:t>resaltan su sexualidad</w:t>
      </w:r>
      <w:r w:rsidRPr="00331FAE">
        <w:rPr>
          <w:rFonts w:ascii="Times New Roman" w:hAnsi="Times New Roman" w:cs="Times New Roman"/>
          <w:sz w:val="20"/>
          <w:szCs w:val="20"/>
        </w:rPr>
        <w:t>).</w:t>
      </w:r>
      <w:r>
        <w:rPr>
          <w:rFonts w:ascii="Times New Roman" w:hAnsi="Times New Roman" w:cs="Times New Roman"/>
          <w:sz w:val="20"/>
          <w:szCs w:val="20"/>
        </w:rPr>
        <w:t xml:space="preserve"> </w:t>
      </w:r>
      <w:r>
        <w:rPr>
          <w:rFonts w:ascii="Times New Roman" w:hAnsi="Times New Roman" w:cs="Times New Roman"/>
          <w:sz w:val="20"/>
          <w:szCs w:val="20"/>
          <w:u w:val="single"/>
        </w:rPr>
        <w:t>Destreza</w:t>
      </w:r>
      <w:r>
        <w:rPr>
          <w:rFonts w:ascii="Times New Roman" w:hAnsi="Times New Roman" w:cs="Times New Roman"/>
          <w:sz w:val="20"/>
          <w:szCs w:val="20"/>
        </w:rPr>
        <w:t xml:space="preserve"> Agilidad (es un </w:t>
      </w:r>
      <w:r w:rsidR="00E45F26">
        <w:rPr>
          <w:rFonts w:ascii="Times New Roman" w:hAnsi="Times New Roman" w:cs="Times New Roman"/>
          <w:sz w:val="20"/>
          <w:szCs w:val="20"/>
        </w:rPr>
        <w:t xml:space="preserve">curandero </w:t>
      </w:r>
      <w:r>
        <w:rPr>
          <w:rFonts w:ascii="Times New Roman" w:hAnsi="Times New Roman" w:cs="Times New Roman"/>
          <w:sz w:val="20"/>
          <w:szCs w:val="20"/>
        </w:rPr>
        <w:t>de campo,</w:t>
      </w:r>
      <w:r w:rsidR="00E45F26">
        <w:rPr>
          <w:rFonts w:ascii="Times New Roman" w:hAnsi="Times New Roman" w:cs="Times New Roman"/>
          <w:sz w:val="20"/>
          <w:szCs w:val="20"/>
        </w:rPr>
        <w:t xml:space="preserve"> recorre largas distancias con agilidad: trepa árboles,</w:t>
      </w:r>
      <w:r>
        <w:rPr>
          <w:rFonts w:ascii="Times New Roman" w:hAnsi="Times New Roman" w:cs="Times New Roman"/>
          <w:sz w:val="20"/>
          <w:szCs w:val="20"/>
        </w:rPr>
        <w:t xml:space="preserve"> nada</w:t>
      </w:r>
      <w:r w:rsidR="00E45F26">
        <w:rPr>
          <w:rFonts w:ascii="Times New Roman" w:hAnsi="Times New Roman" w:cs="Times New Roman"/>
          <w:sz w:val="20"/>
          <w:szCs w:val="20"/>
        </w:rPr>
        <w:t>…</w:t>
      </w:r>
      <w:r>
        <w:rPr>
          <w:rFonts w:ascii="Times New Roman" w:hAnsi="Times New Roman" w:cs="Times New Roman"/>
          <w:sz w:val="20"/>
          <w:szCs w:val="20"/>
        </w:rPr>
        <w:t>).</w:t>
      </w:r>
    </w:p>
    <w:p w:rsidR="00FF7722" w:rsidRPr="00F95129" w:rsidRDefault="00EE5BD5" w:rsidP="00EE5BD5">
      <w:pPr>
        <w:pStyle w:val="Default"/>
        <w:jc w:val="center"/>
        <w:rPr>
          <w:rFonts w:ascii="Times New Roman" w:hAnsi="Times New Roman" w:cs="Times New Roman"/>
          <w:sz w:val="20"/>
          <w:szCs w:val="20"/>
        </w:rPr>
      </w:pPr>
      <w:r>
        <w:rPr>
          <w:rFonts w:ascii="Times New Roman" w:hAnsi="Times New Roman" w:cs="Times New Roman"/>
          <w:b/>
          <w:sz w:val="28"/>
          <w:szCs w:val="20"/>
        </w:rPr>
        <w:t>COMUNES:</w:t>
      </w:r>
    </w:p>
    <w:p w:rsidR="0041223E" w:rsidRDefault="0041223E" w:rsidP="000F029A">
      <w:pPr>
        <w:pStyle w:val="Default"/>
        <w:rPr>
          <w:rFonts w:ascii="Times New Roman" w:hAnsi="Times New Roman" w:cs="Times New Roman"/>
          <w:sz w:val="20"/>
          <w:szCs w:val="20"/>
        </w:rPr>
      </w:pPr>
    </w:p>
    <w:p w:rsidR="00EB36F9" w:rsidRPr="009732E1" w:rsidRDefault="00EB36F9" w:rsidP="009732E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b/>
          <w:bCs/>
          <w:sz w:val="20"/>
          <w:szCs w:val="20"/>
        </w:rPr>
        <w:t xml:space="preserve">• Hojas </w:t>
      </w:r>
      <w:r w:rsidRPr="0025145A">
        <w:rPr>
          <w:rFonts w:ascii="Times New Roman" w:hAnsi="Times New Roman" w:cs="Times New Roman"/>
          <w:b/>
          <w:bCs/>
          <w:sz w:val="20"/>
          <w:szCs w:val="20"/>
        </w:rPr>
        <w:t xml:space="preserve">de Metal (nivel 1, Día): </w:t>
      </w:r>
      <w:r w:rsidRPr="0025145A">
        <w:rPr>
          <w:rFonts w:ascii="Times New Roman" w:hAnsi="Times New Roman" w:cs="Times New Roman"/>
          <w:sz w:val="20"/>
          <w:szCs w:val="20"/>
        </w:rPr>
        <w:t>con un si</w:t>
      </w:r>
      <w:r w:rsidR="0025145A" w:rsidRPr="0025145A">
        <w:rPr>
          <w:rFonts w:ascii="Times New Roman" w:hAnsi="Times New Roman" w:cs="Times New Roman"/>
          <w:sz w:val="20"/>
          <w:szCs w:val="20"/>
        </w:rPr>
        <w:t xml:space="preserve">mple toque con el dedo, un hada </w:t>
      </w:r>
      <w:r w:rsidRPr="0025145A">
        <w:rPr>
          <w:rFonts w:ascii="Times New Roman" w:hAnsi="Times New Roman" w:cs="Times New Roman"/>
          <w:sz w:val="20"/>
          <w:szCs w:val="20"/>
        </w:rPr>
        <w:t>puede convertir aparentemente artículos naturales en metal; ya</w:t>
      </w:r>
      <w:r w:rsidR="0025145A" w:rsidRPr="0025145A">
        <w:rPr>
          <w:rFonts w:ascii="Times New Roman" w:hAnsi="Times New Roman" w:cs="Times New Roman"/>
          <w:sz w:val="20"/>
          <w:szCs w:val="20"/>
        </w:rPr>
        <w:t xml:space="preserve"> </w:t>
      </w:r>
      <w:r w:rsidRPr="0025145A">
        <w:rPr>
          <w:rFonts w:ascii="Times New Roman" w:hAnsi="Times New Roman" w:cs="Times New Roman"/>
          <w:sz w:val="20"/>
          <w:szCs w:val="20"/>
        </w:rPr>
        <w:t>sea un artículo del doble del tamaño de un puño como diversos</w:t>
      </w:r>
      <w:r w:rsidR="0025145A" w:rsidRPr="0025145A">
        <w:rPr>
          <w:rFonts w:ascii="Times New Roman" w:hAnsi="Times New Roman" w:cs="Times New Roman"/>
          <w:sz w:val="20"/>
          <w:szCs w:val="20"/>
        </w:rPr>
        <w:t xml:space="preserve"> </w:t>
      </w:r>
      <w:r w:rsidRPr="0025145A">
        <w:rPr>
          <w:rFonts w:ascii="Times New Roman" w:hAnsi="Times New Roman" w:cs="Times New Roman"/>
          <w:sz w:val="20"/>
          <w:szCs w:val="20"/>
        </w:rPr>
        <w:t>objetos más pequeños. Cada Dominio cuenta con una versió</w:t>
      </w:r>
      <w:r w:rsidR="0025145A" w:rsidRPr="0025145A">
        <w:rPr>
          <w:rFonts w:ascii="Times New Roman" w:hAnsi="Times New Roman" w:cs="Times New Roman"/>
          <w:sz w:val="20"/>
          <w:szCs w:val="20"/>
        </w:rPr>
        <w:t xml:space="preserve">n </w:t>
      </w:r>
      <w:r w:rsidRPr="0025145A">
        <w:rPr>
          <w:rFonts w:ascii="Times New Roman" w:hAnsi="Times New Roman" w:cs="Times New Roman"/>
          <w:sz w:val="20"/>
          <w:szCs w:val="20"/>
        </w:rPr>
        <w:t xml:space="preserve">de este </w:t>
      </w:r>
      <w:proofErr w:type="spellStart"/>
      <w:r w:rsidRPr="0025145A">
        <w:rPr>
          <w:rFonts w:ascii="Times New Roman" w:hAnsi="Times New Roman" w:cs="Times New Roman"/>
          <w:sz w:val="20"/>
          <w:szCs w:val="20"/>
        </w:rPr>
        <w:t>cantrip</w:t>
      </w:r>
      <w:proofErr w:type="spellEnd"/>
      <w:r w:rsidRPr="0025145A">
        <w:rPr>
          <w:rFonts w:ascii="Times New Roman" w:hAnsi="Times New Roman" w:cs="Times New Roman"/>
          <w:sz w:val="20"/>
          <w:szCs w:val="20"/>
        </w:rPr>
        <w:t xml:space="preserve"> (Hojas de Oro, Hojas de Plata, Hojas de Bronce</w:t>
      </w:r>
      <w:r w:rsidR="0025145A" w:rsidRPr="0025145A">
        <w:rPr>
          <w:rFonts w:ascii="Times New Roman" w:hAnsi="Times New Roman" w:cs="Times New Roman"/>
          <w:sz w:val="20"/>
          <w:szCs w:val="20"/>
        </w:rPr>
        <w:t xml:space="preserve"> </w:t>
      </w:r>
      <w:r w:rsidRPr="0025145A">
        <w:rPr>
          <w:rFonts w:ascii="Times New Roman" w:hAnsi="Times New Roman" w:cs="Times New Roman"/>
          <w:sz w:val="20"/>
          <w:szCs w:val="20"/>
        </w:rPr>
        <w:t>y hojas de Cobre), con variaciones en cuanto a las condiciones</w:t>
      </w:r>
      <w:r w:rsidR="0025145A" w:rsidRPr="0025145A">
        <w:rPr>
          <w:rFonts w:ascii="Times New Roman" w:hAnsi="Times New Roman" w:cs="Times New Roman"/>
          <w:sz w:val="20"/>
          <w:szCs w:val="20"/>
        </w:rPr>
        <w:t xml:space="preserve"> </w:t>
      </w:r>
      <w:r w:rsidRPr="0025145A">
        <w:rPr>
          <w:rFonts w:ascii="Times New Roman" w:hAnsi="Times New Roman" w:cs="Times New Roman"/>
          <w:sz w:val="20"/>
          <w:szCs w:val="20"/>
        </w:rPr>
        <w:t>sobre aquello que puede ser transformado y en qué</w:t>
      </w:r>
      <w:r w:rsidR="0025145A" w:rsidRPr="0025145A">
        <w:rPr>
          <w:rFonts w:ascii="Times New Roman" w:hAnsi="Times New Roman" w:cs="Times New Roman"/>
          <w:sz w:val="20"/>
          <w:szCs w:val="20"/>
        </w:rPr>
        <w:t xml:space="preserve"> metal se </w:t>
      </w:r>
      <w:r w:rsidRPr="0025145A">
        <w:rPr>
          <w:rFonts w:ascii="Times New Roman" w:hAnsi="Times New Roman" w:cs="Times New Roman"/>
          <w:sz w:val="20"/>
          <w:szCs w:val="20"/>
        </w:rPr>
        <w:t>puede convertir, así copio el momento en el cual termina la ilusión.</w:t>
      </w:r>
      <w:r w:rsidR="0025145A" w:rsidRPr="0025145A">
        <w:rPr>
          <w:rFonts w:ascii="Times New Roman" w:hAnsi="Times New Roman" w:cs="Times New Roman"/>
          <w:sz w:val="20"/>
          <w:szCs w:val="20"/>
        </w:rPr>
        <w:t xml:space="preserve"> </w:t>
      </w:r>
      <w:r w:rsidRPr="0025145A">
        <w:rPr>
          <w:rFonts w:ascii="Times New Roman" w:hAnsi="Times New Roman" w:cs="Times New Roman"/>
          <w:sz w:val="20"/>
          <w:szCs w:val="20"/>
        </w:rPr>
        <w:t>Desafortunadamente para cualquiera que tome una “moneda</w:t>
      </w:r>
      <w:r w:rsidR="0025145A" w:rsidRPr="0025145A">
        <w:rPr>
          <w:rFonts w:ascii="Times New Roman" w:hAnsi="Times New Roman" w:cs="Times New Roman"/>
          <w:sz w:val="20"/>
          <w:szCs w:val="20"/>
        </w:rPr>
        <w:t xml:space="preserve"> </w:t>
      </w:r>
      <w:proofErr w:type="spellStart"/>
      <w:r w:rsidRPr="0025145A">
        <w:rPr>
          <w:rFonts w:ascii="Times New Roman" w:hAnsi="Times New Roman" w:cs="Times New Roman"/>
          <w:sz w:val="20"/>
          <w:szCs w:val="20"/>
        </w:rPr>
        <w:t>feéricá</w:t>
      </w:r>
      <w:proofErr w:type="spellEnd"/>
      <w:r w:rsidRPr="0025145A">
        <w:rPr>
          <w:rFonts w:ascii="Times New Roman" w:hAnsi="Times New Roman" w:cs="Times New Roman"/>
          <w:sz w:val="20"/>
          <w:szCs w:val="20"/>
        </w:rPr>
        <w:t>” como pago, la ilusión se desvanecerá</w:t>
      </w:r>
      <w:r w:rsidR="0025145A" w:rsidRPr="0025145A">
        <w:rPr>
          <w:rFonts w:ascii="Times New Roman" w:hAnsi="Times New Roman" w:cs="Times New Roman"/>
          <w:sz w:val="20"/>
          <w:szCs w:val="20"/>
        </w:rPr>
        <w:t xml:space="preserve"> en menos de </w:t>
      </w:r>
      <w:r w:rsidRPr="0025145A">
        <w:rPr>
          <w:rFonts w:ascii="Times New Roman" w:hAnsi="Times New Roman" w:cs="Times New Roman"/>
          <w:sz w:val="20"/>
          <w:szCs w:val="20"/>
        </w:rPr>
        <w:t xml:space="preserve">24 horas. Para lanzar este </w:t>
      </w:r>
      <w:proofErr w:type="spellStart"/>
      <w:r w:rsidRPr="0025145A">
        <w:rPr>
          <w:rFonts w:ascii="Times New Roman" w:hAnsi="Times New Roman" w:cs="Times New Roman"/>
          <w:sz w:val="20"/>
          <w:szCs w:val="20"/>
        </w:rPr>
        <w:t>can</w:t>
      </w:r>
      <w:r w:rsidR="0025145A" w:rsidRPr="0025145A">
        <w:rPr>
          <w:rFonts w:ascii="Times New Roman" w:hAnsi="Times New Roman" w:cs="Times New Roman"/>
          <w:sz w:val="20"/>
          <w:szCs w:val="20"/>
        </w:rPr>
        <w:t>trip</w:t>
      </w:r>
      <w:proofErr w:type="spellEnd"/>
      <w:r w:rsidR="0025145A" w:rsidRPr="0025145A">
        <w:rPr>
          <w:rFonts w:ascii="Times New Roman" w:hAnsi="Times New Roman" w:cs="Times New Roman"/>
          <w:sz w:val="20"/>
          <w:szCs w:val="20"/>
        </w:rPr>
        <w:t xml:space="preserve">, un jugador tira Dominio + </w:t>
      </w:r>
      <w:r w:rsidRPr="0025145A">
        <w:rPr>
          <w:rFonts w:ascii="Times New Roman" w:hAnsi="Times New Roman" w:cs="Times New Roman"/>
          <w:sz w:val="20"/>
          <w:szCs w:val="20"/>
        </w:rPr>
        <w:t>Astucia. Solo se necesita un éxito para crear esta ilusión, pero</w:t>
      </w:r>
      <w:r w:rsidR="0025145A" w:rsidRPr="0025145A">
        <w:rPr>
          <w:rFonts w:ascii="Times New Roman" w:hAnsi="Times New Roman" w:cs="Times New Roman"/>
          <w:sz w:val="20"/>
          <w:szCs w:val="20"/>
        </w:rPr>
        <w:t xml:space="preserve"> </w:t>
      </w:r>
      <w:r w:rsidRPr="0025145A">
        <w:rPr>
          <w:rFonts w:ascii="Times New Roman" w:hAnsi="Times New Roman" w:cs="Times New Roman"/>
          <w:sz w:val="20"/>
          <w:szCs w:val="20"/>
        </w:rPr>
        <w:t>los éxitos adicionales dictan la fineza y precisión de los artí</w:t>
      </w:r>
      <w:r w:rsidR="0025145A" w:rsidRPr="0025145A">
        <w:rPr>
          <w:rFonts w:ascii="Times New Roman" w:hAnsi="Times New Roman" w:cs="Times New Roman"/>
          <w:sz w:val="20"/>
          <w:szCs w:val="20"/>
        </w:rPr>
        <w:t xml:space="preserve">culos </w:t>
      </w:r>
      <w:r w:rsidRPr="0025145A">
        <w:rPr>
          <w:rFonts w:ascii="Times New Roman" w:hAnsi="Times New Roman" w:cs="Times New Roman"/>
          <w:sz w:val="20"/>
          <w:szCs w:val="20"/>
        </w:rPr>
        <w:t>(por ejemplo, un éxito pued</w:t>
      </w:r>
      <w:r w:rsidR="0025145A" w:rsidRPr="0025145A">
        <w:rPr>
          <w:rFonts w:ascii="Times New Roman" w:hAnsi="Times New Roman" w:cs="Times New Roman"/>
          <w:sz w:val="20"/>
          <w:szCs w:val="20"/>
        </w:rPr>
        <w:t xml:space="preserve">e producir monedas desgastadas, </w:t>
      </w:r>
      <w:r w:rsidRPr="0025145A">
        <w:rPr>
          <w:rFonts w:ascii="Times New Roman" w:hAnsi="Times New Roman" w:cs="Times New Roman"/>
          <w:sz w:val="20"/>
          <w:szCs w:val="20"/>
        </w:rPr>
        <w:t>mientras que tres éxitos producen monedas recién acuñadas o</w:t>
      </w:r>
      <w:r w:rsidR="0025145A" w:rsidRPr="0025145A">
        <w:rPr>
          <w:rFonts w:ascii="Times New Roman" w:hAnsi="Times New Roman" w:cs="Times New Roman"/>
          <w:sz w:val="20"/>
          <w:szCs w:val="20"/>
        </w:rPr>
        <w:t xml:space="preserve"> </w:t>
      </w:r>
      <w:r w:rsidRPr="0025145A">
        <w:rPr>
          <w:rFonts w:ascii="Times New Roman" w:hAnsi="Times New Roman" w:cs="Times New Roman"/>
          <w:sz w:val="20"/>
          <w:szCs w:val="20"/>
        </w:rPr>
        <w:t>un artículo de adorno magistralmente creado).</w:t>
      </w:r>
      <w:r w:rsidRPr="0025145A">
        <w:rPr>
          <w:rFonts w:ascii="Times New Roman" w:hAnsi="Times New Roman" w:cs="Times New Roman"/>
          <w:sz w:val="20"/>
          <w:szCs w:val="20"/>
        </w:rPr>
        <w:br/>
        <w:t>-La versión del Día de Hoj</w:t>
      </w:r>
      <w:r w:rsidR="0025145A" w:rsidRPr="0025145A">
        <w:rPr>
          <w:rFonts w:ascii="Times New Roman" w:hAnsi="Times New Roman" w:cs="Times New Roman"/>
          <w:sz w:val="20"/>
          <w:szCs w:val="20"/>
        </w:rPr>
        <w:t xml:space="preserve">as de Metal permite a las hadas </w:t>
      </w:r>
      <w:r w:rsidRPr="0025145A">
        <w:rPr>
          <w:rFonts w:ascii="Times New Roman" w:hAnsi="Times New Roman" w:cs="Times New Roman"/>
          <w:sz w:val="20"/>
          <w:szCs w:val="20"/>
        </w:rPr>
        <w:t>convertir cualquier co</w:t>
      </w:r>
      <w:r w:rsidR="0025145A">
        <w:rPr>
          <w:rFonts w:ascii="Times New Roman" w:hAnsi="Times New Roman" w:cs="Times New Roman"/>
          <w:sz w:val="20"/>
          <w:szCs w:val="20"/>
        </w:rPr>
        <w:t xml:space="preserve">sa verde que crece en artículos </w:t>
      </w:r>
      <w:r w:rsidRPr="0025145A">
        <w:rPr>
          <w:rFonts w:ascii="Times New Roman" w:hAnsi="Times New Roman" w:cs="Times New Roman"/>
          <w:sz w:val="20"/>
          <w:szCs w:val="20"/>
        </w:rPr>
        <w:t>de oro macizo,</w:t>
      </w:r>
      <w:r w:rsidR="0025145A" w:rsidRPr="0025145A">
        <w:rPr>
          <w:rFonts w:ascii="Times New Roman" w:hAnsi="Times New Roman" w:cs="Times New Roman"/>
          <w:sz w:val="20"/>
          <w:szCs w:val="20"/>
        </w:rPr>
        <w:t xml:space="preserve"> </w:t>
      </w:r>
      <w:r w:rsidRPr="0025145A">
        <w:rPr>
          <w:rFonts w:ascii="Times New Roman" w:hAnsi="Times New Roman" w:cs="Times New Roman"/>
          <w:sz w:val="20"/>
          <w:szCs w:val="20"/>
        </w:rPr>
        <w:t>ya sean pepitas, monedas o joyas. Este “oro feérico” vuelve</w:t>
      </w:r>
      <w:r w:rsidR="0025145A">
        <w:rPr>
          <w:rFonts w:ascii="Times New Roman" w:hAnsi="Times New Roman" w:cs="Times New Roman"/>
          <w:sz w:val="20"/>
          <w:szCs w:val="20"/>
        </w:rPr>
        <w:t xml:space="preserve"> </w:t>
      </w:r>
      <w:r w:rsidRPr="0025145A">
        <w:rPr>
          <w:rFonts w:ascii="Times New Roman" w:hAnsi="Times New Roman" w:cs="Times New Roman"/>
          <w:sz w:val="20"/>
          <w:szCs w:val="20"/>
        </w:rPr>
        <w:t xml:space="preserve">a su forma original al mediodía </w:t>
      </w:r>
      <w:r w:rsidRPr="009732E1">
        <w:rPr>
          <w:rFonts w:ascii="Times New Roman" w:hAnsi="Times New Roman" w:cs="Times New Roman"/>
          <w:sz w:val="20"/>
          <w:szCs w:val="20"/>
        </w:rPr>
        <w:t>siguiente.</w:t>
      </w:r>
    </w:p>
    <w:p w:rsidR="00EB36F9" w:rsidRPr="009732E1" w:rsidRDefault="00EB36F9" w:rsidP="009732E1">
      <w:pPr>
        <w:autoSpaceDE w:val="0"/>
        <w:autoSpaceDN w:val="0"/>
        <w:adjustRightInd w:val="0"/>
        <w:spacing w:after="0" w:line="240" w:lineRule="auto"/>
        <w:jc w:val="both"/>
        <w:rPr>
          <w:rFonts w:ascii="Times New Roman" w:hAnsi="Times New Roman" w:cs="Times New Roman"/>
          <w:sz w:val="20"/>
          <w:szCs w:val="20"/>
        </w:rPr>
      </w:pPr>
    </w:p>
    <w:p w:rsidR="00EB36F9" w:rsidRPr="00552A4C" w:rsidRDefault="00EB36F9" w:rsidP="0025145A">
      <w:pPr>
        <w:autoSpaceDE w:val="0"/>
        <w:autoSpaceDN w:val="0"/>
        <w:adjustRightInd w:val="0"/>
        <w:spacing w:after="0" w:line="240" w:lineRule="auto"/>
        <w:jc w:val="both"/>
        <w:rPr>
          <w:rFonts w:ascii="Times New Roman" w:hAnsi="Times New Roman" w:cs="Times New Roman"/>
          <w:sz w:val="20"/>
          <w:szCs w:val="20"/>
        </w:rPr>
      </w:pPr>
      <w:r w:rsidRPr="0025145A">
        <w:rPr>
          <w:rFonts w:ascii="Times New Roman" w:hAnsi="Times New Roman" w:cs="Times New Roman"/>
          <w:b/>
          <w:bCs/>
          <w:sz w:val="20"/>
          <w:szCs w:val="20"/>
        </w:rPr>
        <w:t xml:space="preserve">• Manto (nivel 2, Alba): </w:t>
      </w:r>
      <w:r w:rsidRPr="0025145A">
        <w:rPr>
          <w:rFonts w:ascii="Times New Roman" w:hAnsi="Times New Roman" w:cs="Times New Roman"/>
          <w:sz w:val="20"/>
          <w:szCs w:val="20"/>
        </w:rPr>
        <w:t xml:space="preserve">Este eficaz </w:t>
      </w:r>
      <w:proofErr w:type="spellStart"/>
      <w:r w:rsidRPr="0025145A">
        <w:rPr>
          <w:rFonts w:ascii="Times New Roman" w:hAnsi="Times New Roman" w:cs="Times New Roman"/>
          <w:sz w:val="20"/>
          <w:szCs w:val="20"/>
        </w:rPr>
        <w:t>cantrip</w:t>
      </w:r>
      <w:proofErr w:type="spellEnd"/>
      <w:r w:rsidRPr="0025145A">
        <w:rPr>
          <w:rFonts w:ascii="Times New Roman" w:hAnsi="Times New Roman" w:cs="Times New Roman"/>
          <w:sz w:val="20"/>
          <w:szCs w:val="20"/>
        </w:rPr>
        <w:t xml:space="preserve"> permite al hada transformarse en un animal o árbol entre varios diferentes; aunque muchas hadas suelen escoger una forma específica para su transformación</w:t>
      </w:r>
      <w:r w:rsidRPr="008D3882">
        <w:rPr>
          <w:rFonts w:ascii="Times New Roman" w:hAnsi="Times New Roman" w:cs="Times New Roman"/>
          <w:sz w:val="20"/>
          <w:szCs w:val="20"/>
        </w:rPr>
        <w:t xml:space="preserve"> y centrarse en ella. Cada Dominio está limitado a una cierta flora y fauna, explicadas más adelante. Para representar el cambio, un jugador tira Dominio + Resistencia. Se necesitan tres éxitos para una transformación completa, y el </w:t>
      </w:r>
      <w:r w:rsidRPr="00552A4C">
        <w:rPr>
          <w:rFonts w:ascii="Times New Roman" w:hAnsi="Times New Roman" w:cs="Times New Roman"/>
          <w:sz w:val="20"/>
          <w:szCs w:val="20"/>
        </w:rPr>
        <w:t>efecto dura hasta que el hada desee cambiar nuevamente de forma. Ten en cuenta que en esta forma el hada no tiene habilidades o poderes feéricos específicos, salvo la conciencia y la habilidad para volver a su propia forma; para bien o para mal, asume todas las características de la planta o del animal.</w:t>
      </w:r>
    </w:p>
    <w:p w:rsidR="00EB36F9" w:rsidRDefault="00EB36F9" w:rsidP="0025145A">
      <w:pPr>
        <w:autoSpaceDE w:val="0"/>
        <w:autoSpaceDN w:val="0"/>
        <w:adjustRightInd w:val="0"/>
        <w:spacing w:after="0" w:line="240" w:lineRule="auto"/>
        <w:jc w:val="both"/>
        <w:rPr>
          <w:rFonts w:ascii="Times New Roman" w:hAnsi="Times New Roman" w:cs="Times New Roman"/>
          <w:sz w:val="20"/>
          <w:szCs w:val="20"/>
        </w:rPr>
      </w:pPr>
      <w:r w:rsidRPr="00552A4C">
        <w:rPr>
          <w:rFonts w:ascii="Times New Roman" w:hAnsi="Times New Roman" w:cs="Times New Roman"/>
          <w:sz w:val="20"/>
          <w:szCs w:val="20"/>
        </w:rPr>
        <w:t xml:space="preserve">-La versión del Alba del </w:t>
      </w:r>
      <w:proofErr w:type="spellStart"/>
      <w:r w:rsidRPr="00552A4C">
        <w:rPr>
          <w:rFonts w:ascii="Times New Roman" w:hAnsi="Times New Roman" w:cs="Times New Roman"/>
          <w:sz w:val="20"/>
          <w:szCs w:val="20"/>
        </w:rPr>
        <w:t>cantrip</w:t>
      </w:r>
      <w:proofErr w:type="spellEnd"/>
      <w:r w:rsidRPr="00552A4C">
        <w:rPr>
          <w:rFonts w:ascii="Times New Roman" w:hAnsi="Times New Roman" w:cs="Times New Roman"/>
          <w:sz w:val="20"/>
          <w:szCs w:val="20"/>
        </w:rPr>
        <w:t xml:space="preserve"> de Manto restringe a las hadas a animales crepusculares y herbívoros, y a enredaderas de flores o a parras. Los ejemplos incluyen conejos, ciervos,</w:t>
      </w:r>
      <w:r w:rsidR="00E07023">
        <w:rPr>
          <w:rFonts w:ascii="Times New Roman" w:hAnsi="Times New Roman" w:cs="Times New Roman"/>
          <w:sz w:val="20"/>
          <w:szCs w:val="20"/>
        </w:rPr>
        <w:t xml:space="preserve"> cisnes, canarios, jilgueros, ardillas,</w:t>
      </w:r>
      <w:r w:rsidRPr="00552A4C">
        <w:rPr>
          <w:rFonts w:ascii="Times New Roman" w:hAnsi="Times New Roman" w:cs="Times New Roman"/>
          <w:sz w:val="20"/>
          <w:szCs w:val="20"/>
        </w:rPr>
        <w:t xml:space="preserve"> </w:t>
      </w:r>
      <w:r w:rsidR="00B55FF7">
        <w:rPr>
          <w:rFonts w:ascii="Times New Roman" w:hAnsi="Times New Roman" w:cs="Times New Roman"/>
          <w:sz w:val="20"/>
          <w:szCs w:val="20"/>
        </w:rPr>
        <w:t>m</w:t>
      </w:r>
      <w:r w:rsidRPr="00552A4C">
        <w:rPr>
          <w:rFonts w:ascii="Times New Roman" w:hAnsi="Times New Roman" w:cs="Times New Roman"/>
          <w:sz w:val="20"/>
          <w:szCs w:val="20"/>
        </w:rPr>
        <w:t>adreselvas, glicinas, sauces y dondiegos de día.</w:t>
      </w:r>
    </w:p>
    <w:p w:rsidR="00552A4C" w:rsidRDefault="00552A4C" w:rsidP="009B6DB4">
      <w:pPr>
        <w:autoSpaceDE w:val="0"/>
        <w:autoSpaceDN w:val="0"/>
        <w:adjustRightInd w:val="0"/>
        <w:spacing w:after="0" w:line="240" w:lineRule="auto"/>
        <w:jc w:val="both"/>
        <w:rPr>
          <w:rFonts w:ascii="Times New Roman" w:hAnsi="Times New Roman" w:cs="Times New Roman"/>
          <w:b/>
          <w:bCs/>
          <w:sz w:val="20"/>
          <w:szCs w:val="20"/>
        </w:rPr>
      </w:pPr>
    </w:p>
    <w:p w:rsidR="00DD45C6" w:rsidRPr="008562B6" w:rsidRDefault="00DD45C6" w:rsidP="009809B8">
      <w:pPr>
        <w:autoSpaceDE w:val="0"/>
        <w:autoSpaceDN w:val="0"/>
        <w:adjustRightInd w:val="0"/>
        <w:spacing w:after="0" w:line="240" w:lineRule="auto"/>
        <w:jc w:val="center"/>
        <w:rPr>
          <w:rFonts w:ascii="Times New Roman" w:hAnsi="Times New Roman" w:cs="Times New Roman"/>
          <w:b/>
          <w:sz w:val="28"/>
          <w:szCs w:val="20"/>
        </w:rPr>
      </w:pPr>
      <w:r w:rsidRPr="008562B6">
        <w:rPr>
          <w:rFonts w:ascii="Times New Roman" w:hAnsi="Times New Roman" w:cs="Times New Roman"/>
          <w:b/>
          <w:sz w:val="28"/>
          <w:szCs w:val="20"/>
        </w:rPr>
        <w:t>DIA</w:t>
      </w:r>
      <w:r w:rsidR="00EE5BD5" w:rsidRPr="008562B6">
        <w:rPr>
          <w:rFonts w:ascii="Times New Roman" w:hAnsi="Times New Roman" w:cs="Times New Roman"/>
          <w:b/>
          <w:sz w:val="28"/>
          <w:szCs w:val="20"/>
        </w:rPr>
        <w:t>:</w:t>
      </w:r>
    </w:p>
    <w:p w:rsidR="00DD45C6" w:rsidRPr="008562B6" w:rsidRDefault="00DD45C6" w:rsidP="00F258C6">
      <w:pPr>
        <w:autoSpaceDE w:val="0"/>
        <w:autoSpaceDN w:val="0"/>
        <w:adjustRightInd w:val="0"/>
        <w:spacing w:after="0" w:line="240" w:lineRule="auto"/>
        <w:rPr>
          <w:rFonts w:ascii="Times New Roman" w:hAnsi="Times New Roman" w:cs="Times New Roman"/>
          <w:sz w:val="20"/>
          <w:szCs w:val="20"/>
        </w:rPr>
      </w:pPr>
    </w:p>
    <w:p w:rsidR="00DD45C6" w:rsidRPr="008562B6" w:rsidRDefault="00DD45C6" w:rsidP="009B6DB4">
      <w:pPr>
        <w:autoSpaceDE w:val="0"/>
        <w:autoSpaceDN w:val="0"/>
        <w:adjustRightInd w:val="0"/>
        <w:spacing w:after="0" w:line="240" w:lineRule="auto"/>
        <w:jc w:val="both"/>
        <w:rPr>
          <w:rFonts w:ascii="Times New Roman" w:hAnsi="Times New Roman" w:cs="Times New Roman"/>
          <w:sz w:val="20"/>
          <w:szCs w:val="20"/>
        </w:rPr>
      </w:pPr>
      <w:r w:rsidRPr="008562B6">
        <w:rPr>
          <w:rFonts w:ascii="Times New Roman" w:hAnsi="Times New Roman" w:cs="Times New Roman"/>
          <w:b/>
          <w:bCs/>
          <w:sz w:val="20"/>
          <w:szCs w:val="20"/>
        </w:rPr>
        <w:t xml:space="preserve">• Búsqueda de Tesoros (nivel 1): </w:t>
      </w:r>
      <w:r w:rsidRPr="008562B6">
        <w:rPr>
          <w:rFonts w:ascii="Times New Roman" w:hAnsi="Times New Roman" w:cs="Times New Roman"/>
          <w:sz w:val="20"/>
          <w:szCs w:val="20"/>
        </w:rPr>
        <w:t>las hadas especializadas en Día, utilizan</w:t>
      </w:r>
      <w:r w:rsidR="009809B8" w:rsidRPr="008562B6">
        <w:rPr>
          <w:rFonts w:ascii="Times New Roman" w:hAnsi="Times New Roman" w:cs="Times New Roman"/>
          <w:sz w:val="20"/>
          <w:szCs w:val="20"/>
        </w:rPr>
        <w:t xml:space="preserve"> este </w:t>
      </w:r>
      <w:proofErr w:type="spellStart"/>
      <w:r w:rsidR="009809B8" w:rsidRPr="008562B6">
        <w:rPr>
          <w:rFonts w:ascii="Times New Roman" w:hAnsi="Times New Roman" w:cs="Times New Roman"/>
          <w:sz w:val="20"/>
          <w:szCs w:val="20"/>
        </w:rPr>
        <w:t>cantrip</w:t>
      </w:r>
      <w:proofErr w:type="spellEnd"/>
      <w:r w:rsidR="009809B8" w:rsidRPr="008562B6">
        <w:rPr>
          <w:rFonts w:ascii="Times New Roman" w:hAnsi="Times New Roman" w:cs="Times New Roman"/>
          <w:sz w:val="20"/>
          <w:szCs w:val="20"/>
        </w:rPr>
        <w:t xml:space="preserve"> para localizar la </w:t>
      </w:r>
      <w:r w:rsidRPr="008562B6">
        <w:rPr>
          <w:rFonts w:ascii="Times New Roman" w:hAnsi="Times New Roman" w:cs="Times New Roman"/>
          <w:sz w:val="20"/>
          <w:szCs w:val="20"/>
        </w:rPr>
        <w:t>presencia de oro en grandes</w:t>
      </w:r>
      <w:r w:rsidR="009809B8" w:rsidRPr="008562B6">
        <w:rPr>
          <w:rFonts w:ascii="Times New Roman" w:hAnsi="Times New Roman" w:cs="Times New Roman"/>
          <w:sz w:val="20"/>
          <w:szCs w:val="20"/>
        </w:rPr>
        <w:t xml:space="preserve"> </w:t>
      </w:r>
      <w:r w:rsidRPr="008562B6">
        <w:rPr>
          <w:rFonts w:ascii="Times New Roman" w:hAnsi="Times New Roman" w:cs="Times New Roman"/>
          <w:sz w:val="20"/>
          <w:szCs w:val="20"/>
        </w:rPr>
        <w:t>cantidades. El jugador tira Día + Percepción. Un éxito da al</w:t>
      </w:r>
      <w:r w:rsidR="009809B8" w:rsidRPr="008562B6">
        <w:rPr>
          <w:rFonts w:ascii="Times New Roman" w:hAnsi="Times New Roman" w:cs="Times New Roman"/>
          <w:sz w:val="20"/>
          <w:szCs w:val="20"/>
        </w:rPr>
        <w:t xml:space="preserve"> </w:t>
      </w:r>
      <w:r w:rsidRPr="008562B6">
        <w:rPr>
          <w:rFonts w:ascii="Times New Roman" w:hAnsi="Times New Roman" w:cs="Times New Roman"/>
          <w:sz w:val="20"/>
          <w:szCs w:val="20"/>
        </w:rPr>
        <w:t>personaje una idea general de dónde podría encontrar al menos</w:t>
      </w:r>
      <w:r w:rsidR="009809B8" w:rsidRPr="008562B6">
        <w:rPr>
          <w:rFonts w:ascii="Times New Roman" w:hAnsi="Times New Roman" w:cs="Times New Roman"/>
          <w:sz w:val="20"/>
          <w:szCs w:val="20"/>
        </w:rPr>
        <w:t xml:space="preserve"> </w:t>
      </w:r>
      <w:r w:rsidRPr="008562B6">
        <w:rPr>
          <w:rFonts w:ascii="Times New Roman" w:hAnsi="Times New Roman" w:cs="Times New Roman"/>
          <w:sz w:val="20"/>
          <w:szCs w:val="20"/>
        </w:rPr>
        <w:t>una pequeña cantidad de oro, aproximadamente la cantidad que</w:t>
      </w:r>
      <w:r w:rsidR="009B6DB4">
        <w:rPr>
          <w:rFonts w:ascii="Times New Roman" w:hAnsi="Times New Roman" w:cs="Times New Roman"/>
          <w:sz w:val="20"/>
          <w:szCs w:val="20"/>
        </w:rPr>
        <w:t xml:space="preserve"> </w:t>
      </w:r>
      <w:r w:rsidRPr="008562B6">
        <w:rPr>
          <w:rFonts w:ascii="Times New Roman" w:hAnsi="Times New Roman" w:cs="Times New Roman"/>
          <w:sz w:val="20"/>
          <w:szCs w:val="20"/>
        </w:rPr>
        <w:t xml:space="preserve">cabe en un monedero o en una bolsa personal. El </w:t>
      </w:r>
      <w:proofErr w:type="spellStart"/>
      <w:r w:rsidRPr="008562B6">
        <w:rPr>
          <w:rFonts w:ascii="Times New Roman" w:hAnsi="Times New Roman" w:cs="Times New Roman"/>
          <w:sz w:val="20"/>
          <w:szCs w:val="20"/>
        </w:rPr>
        <w:t>cantrip</w:t>
      </w:r>
      <w:proofErr w:type="spellEnd"/>
      <w:r w:rsidRPr="008562B6">
        <w:rPr>
          <w:rFonts w:ascii="Times New Roman" w:hAnsi="Times New Roman" w:cs="Times New Roman"/>
          <w:sz w:val="20"/>
          <w:szCs w:val="20"/>
        </w:rPr>
        <w:t xml:space="preserve"> no ayuda a localizar una única moneda o pieza de joyería. La cantidad</w:t>
      </w:r>
      <w:r w:rsidR="009809B8" w:rsidRPr="008562B6">
        <w:rPr>
          <w:rFonts w:ascii="Times New Roman" w:hAnsi="Times New Roman" w:cs="Times New Roman"/>
          <w:sz w:val="20"/>
          <w:szCs w:val="20"/>
        </w:rPr>
        <w:t xml:space="preserve"> </w:t>
      </w:r>
      <w:r w:rsidRPr="008562B6">
        <w:rPr>
          <w:rFonts w:ascii="Times New Roman" w:hAnsi="Times New Roman" w:cs="Times New Roman"/>
          <w:sz w:val="20"/>
          <w:szCs w:val="20"/>
        </w:rPr>
        <w:t>total de oro debe ser más grande que la palma de la mano.</w:t>
      </w:r>
      <w:r w:rsidR="009809B8" w:rsidRPr="008562B6">
        <w:rPr>
          <w:rFonts w:ascii="Times New Roman" w:hAnsi="Times New Roman" w:cs="Times New Roman"/>
          <w:sz w:val="20"/>
          <w:szCs w:val="20"/>
        </w:rPr>
        <w:t xml:space="preserve"> </w:t>
      </w:r>
      <w:r w:rsidRPr="008562B6">
        <w:rPr>
          <w:rFonts w:ascii="Times New Roman" w:hAnsi="Times New Roman" w:cs="Times New Roman"/>
          <w:sz w:val="20"/>
          <w:szCs w:val="20"/>
        </w:rPr>
        <w:t xml:space="preserve">Algunas hadas encuentran el oro </w:t>
      </w:r>
      <w:r w:rsidRPr="008562B6">
        <w:rPr>
          <w:rFonts w:ascii="Times New Roman" w:hAnsi="Times New Roman" w:cs="Times New Roman"/>
          <w:sz w:val="20"/>
          <w:szCs w:val="20"/>
        </w:rPr>
        <w:lastRenderedPageBreak/>
        <w:t>husmeando, otras juran que</w:t>
      </w:r>
      <w:r w:rsidR="009809B8" w:rsidRPr="008562B6">
        <w:rPr>
          <w:rFonts w:ascii="Times New Roman" w:hAnsi="Times New Roman" w:cs="Times New Roman"/>
          <w:sz w:val="20"/>
          <w:szCs w:val="20"/>
        </w:rPr>
        <w:t xml:space="preserve"> </w:t>
      </w:r>
      <w:r w:rsidRPr="008562B6">
        <w:rPr>
          <w:rFonts w:ascii="Times New Roman" w:hAnsi="Times New Roman" w:cs="Times New Roman"/>
          <w:sz w:val="20"/>
          <w:szCs w:val="20"/>
        </w:rPr>
        <w:t xml:space="preserve">escuchan un leve sonido del metal. El alcance de este </w:t>
      </w:r>
      <w:proofErr w:type="spellStart"/>
      <w:r w:rsidRPr="008562B6">
        <w:rPr>
          <w:rFonts w:ascii="Times New Roman" w:hAnsi="Times New Roman" w:cs="Times New Roman"/>
          <w:sz w:val="20"/>
          <w:szCs w:val="20"/>
        </w:rPr>
        <w:t>cantrip</w:t>
      </w:r>
      <w:proofErr w:type="spellEnd"/>
      <w:r w:rsidRPr="008562B6">
        <w:rPr>
          <w:rFonts w:ascii="Times New Roman" w:hAnsi="Times New Roman" w:cs="Times New Roman"/>
          <w:sz w:val="20"/>
          <w:szCs w:val="20"/>
        </w:rPr>
        <w:t xml:space="preserve"> es</w:t>
      </w:r>
      <w:r w:rsidR="009809B8" w:rsidRPr="008562B6">
        <w:rPr>
          <w:rFonts w:ascii="Times New Roman" w:hAnsi="Times New Roman" w:cs="Times New Roman"/>
          <w:sz w:val="20"/>
          <w:szCs w:val="20"/>
        </w:rPr>
        <w:t xml:space="preserve"> </w:t>
      </w:r>
      <w:r w:rsidRPr="008562B6">
        <w:rPr>
          <w:rFonts w:ascii="Times New Roman" w:hAnsi="Times New Roman" w:cs="Times New Roman"/>
          <w:sz w:val="20"/>
          <w:szCs w:val="20"/>
        </w:rPr>
        <w:t>una sala o un claro pequeño.</w:t>
      </w:r>
    </w:p>
    <w:p w:rsidR="00DD45C6" w:rsidRPr="008562B6" w:rsidRDefault="00DD45C6" w:rsidP="009B6DB4">
      <w:pPr>
        <w:autoSpaceDE w:val="0"/>
        <w:autoSpaceDN w:val="0"/>
        <w:adjustRightInd w:val="0"/>
        <w:spacing w:after="0" w:line="240" w:lineRule="auto"/>
        <w:jc w:val="both"/>
        <w:rPr>
          <w:rFonts w:ascii="Times New Roman" w:hAnsi="Times New Roman" w:cs="Times New Roman"/>
          <w:sz w:val="20"/>
          <w:szCs w:val="20"/>
        </w:rPr>
      </w:pPr>
    </w:p>
    <w:p w:rsidR="00DD45C6" w:rsidRDefault="00DD45C6" w:rsidP="009B6DB4">
      <w:pPr>
        <w:autoSpaceDE w:val="0"/>
        <w:autoSpaceDN w:val="0"/>
        <w:adjustRightInd w:val="0"/>
        <w:spacing w:after="0" w:line="240" w:lineRule="auto"/>
        <w:jc w:val="both"/>
        <w:rPr>
          <w:rFonts w:ascii="Times New Roman" w:hAnsi="Times New Roman" w:cs="Times New Roman"/>
          <w:sz w:val="20"/>
          <w:szCs w:val="20"/>
        </w:rPr>
      </w:pPr>
      <w:r w:rsidRPr="008562B6">
        <w:rPr>
          <w:rFonts w:ascii="Times New Roman" w:hAnsi="Times New Roman" w:cs="Times New Roman"/>
          <w:b/>
          <w:bCs/>
          <w:sz w:val="20"/>
          <w:szCs w:val="20"/>
        </w:rPr>
        <w:t xml:space="preserve">• Rayo de Sol (nivel 1): </w:t>
      </w:r>
      <w:r w:rsidRPr="008562B6">
        <w:rPr>
          <w:rFonts w:ascii="Times New Roman" w:hAnsi="Times New Roman" w:cs="Times New Roman"/>
          <w:sz w:val="20"/>
          <w:szCs w:val="20"/>
        </w:rPr>
        <w:t>incluso en la mazmorra más oscura, las hadas</w:t>
      </w:r>
      <w:r w:rsidR="009809B8" w:rsidRPr="008562B6">
        <w:rPr>
          <w:rFonts w:ascii="Times New Roman" w:hAnsi="Times New Roman" w:cs="Times New Roman"/>
          <w:sz w:val="20"/>
          <w:szCs w:val="20"/>
        </w:rPr>
        <w:t xml:space="preserve"> </w:t>
      </w:r>
      <w:r w:rsidRPr="008562B6">
        <w:rPr>
          <w:rFonts w:ascii="Times New Roman" w:hAnsi="Times New Roman" w:cs="Times New Roman"/>
          <w:sz w:val="20"/>
          <w:szCs w:val="20"/>
        </w:rPr>
        <w:t>pueden hacer aparecer una bola de luz, resplandeciente como</w:t>
      </w:r>
      <w:r w:rsidR="009809B8" w:rsidRPr="008562B6">
        <w:rPr>
          <w:rFonts w:ascii="Times New Roman" w:hAnsi="Times New Roman" w:cs="Times New Roman"/>
          <w:sz w:val="20"/>
          <w:szCs w:val="20"/>
        </w:rPr>
        <w:t xml:space="preserve"> </w:t>
      </w:r>
      <w:r w:rsidRPr="008562B6">
        <w:rPr>
          <w:rFonts w:ascii="Times New Roman" w:hAnsi="Times New Roman" w:cs="Times New Roman"/>
          <w:sz w:val="20"/>
          <w:szCs w:val="20"/>
        </w:rPr>
        <w:t>una antorcha, pero fría y firme ante el fuerte viento. La tirada</w:t>
      </w:r>
      <w:r w:rsidR="009809B8" w:rsidRPr="008562B6">
        <w:rPr>
          <w:rFonts w:ascii="Times New Roman" w:hAnsi="Times New Roman" w:cs="Times New Roman"/>
          <w:sz w:val="20"/>
          <w:szCs w:val="20"/>
        </w:rPr>
        <w:t xml:space="preserve"> </w:t>
      </w:r>
      <w:r w:rsidRPr="008562B6">
        <w:rPr>
          <w:rFonts w:ascii="Times New Roman" w:hAnsi="Times New Roman" w:cs="Times New Roman"/>
          <w:sz w:val="20"/>
          <w:szCs w:val="20"/>
        </w:rPr>
        <w:t>es Día + Astucia, y la luz dura un minuto por cada éxito. La</w:t>
      </w:r>
      <w:r w:rsidR="009809B8" w:rsidRPr="008562B6">
        <w:rPr>
          <w:rFonts w:ascii="Times New Roman" w:hAnsi="Times New Roman" w:cs="Times New Roman"/>
          <w:sz w:val="20"/>
          <w:szCs w:val="20"/>
        </w:rPr>
        <w:t xml:space="preserve"> </w:t>
      </w:r>
      <w:r w:rsidRPr="008562B6">
        <w:rPr>
          <w:rFonts w:ascii="Times New Roman" w:hAnsi="Times New Roman" w:cs="Times New Roman"/>
          <w:sz w:val="20"/>
          <w:szCs w:val="20"/>
        </w:rPr>
        <w:t>bola de luz se mueve cuando lo desea el conjurador, o se puede</w:t>
      </w:r>
      <w:r w:rsidR="009809B8" w:rsidRPr="008562B6">
        <w:rPr>
          <w:rFonts w:ascii="Times New Roman" w:hAnsi="Times New Roman" w:cs="Times New Roman"/>
          <w:sz w:val="20"/>
          <w:szCs w:val="20"/>
        </w:rPr>
        <w:t xml:space="preserve"> </w:t>
      </w:r>
      <w:r w:rsidRPr="008562B6">
        <w:rPr>
          <w:rFonts w:ascii="Times New Roman" w:hAnsi="Times New Roman" w:cs="Times New Roman"/>
          <w:sz w:val="20"/>
          <w:szCs w:val="20"/>
        </w:rPr>
        <w:t>dejar en un lugar, pero debe estar a unos 3 metros del conjurador para que se mueva.</w:t>
      </w:r>
      <w:r w:rsidR="009809B8" w:rsidRPr="008562B6">
        <w:rPr>
          <w:rFonts w:ascii="Times New Roman" w:hAnsi="Times New Roman" w:cs="Times New Roman"/>
          <w:sz w:val="20"/>
          <w:szCs w:val="20"/>
        </w:rPr>
        <w:t xml:space="preserve"> </w:t>
      </w:r>
      <w:r w:rsidRPr="008562B6">
        <w:rPr>
          <w:rFonts w:ascii="Times New Roman" w:hAnsi="Times New Roman" w:cs="Times New Roman"/>
          <w:sz w:val="20"/>
          <w:szCs w:val="20"/>
        </w:rPr>
        <w:t>Aunque puede cegar temporalmente a los que estén habituados</w:t>
      </w:r>
      <w:r w:rsidR="009809B8" w:rsidRPr="008562B6">
        <w:rPr>
          <w:rFonts w:ascii="Times New Roman" w:hAnsi="Times New Roman" w:cs="Times New Roman"/>
          <w:sz w:val="20"/>
          <w:szCs w:val="20"/>
        </w:rPr>
        <w:t xml:space="preserve"> </w:t>
      </w:r>
      <w:r w:rsidRPr="008562B6">
        <w:rPr>
          <w:rFonts w:ascii="Times New Roman" w:hAnsi="Times New Roman" w:cs="Times New Roman"/>
          <w:sz w:val="20"/>
          <w:szCs w:val="20"/>
        </w:rPr>
        <w:t xml:space="preserve">a la oscuridad, el </w:t>
      </w:r>
      <w:proofErr w:type="spellStart"/>
      <w:r w:rsidRPr="008562B6">
        <w:rPr>
          <w:rFonts w:ascii="Times New Roman" w:hAnsi="Times New Roman" w:cs="Times New Roman"/>
          <w:sz w:val="20"/>
          <w:szCs w:val="20"/>
        </w:rPr>
        <w:t>cantrip</w:t>
      </w:r>
      <w:proofErr w:type="spellEnd"/>
      <w:r w:rsidRPr="008562B6">
        <w:rPr>
          <w:rFonts w:ascii="Times New Roman" w:hAnsi="Times New Roman" w:cs="Times New Roman"/>
          <w:sz w:val="20"/>
          <w:szCs w:val="20"/>
        </w:rPr>
        <w:t xml:space="preserve"> no evoca un verdadero rayo de sol, por</w:t>
      </w:r>
      <w:r w:rsidR="009809B8" w:rsidRPr="008562B6">
        <w:rPr>
          <w:rFonts w:ascii="Times New Roman" w:hAnsi="Times New Roman" w:cs="Times New Roman"/>
          <w:sz w:val="20"/>
          <w:szCs w:val="20"/>
        </w:rPr>
        <w:t xml:space="preserve"> </w:t>
      </w:r>
      <w:r w:rsidRPr="008562B6">
        <w:rPr>
          <w:rFonts w:ascii="Times New Roman" w:hAnsi="Times New Roman" w:cs="Times New Roman"/>
          <w:sz w:val="20"/>
          <w:szCs w:val="20"/>
        </w:rPr>
        <w:t>lo que no quemará a los vampiros.</w:t>
      </w:r>
    </w:p>
    <w:p w:rsidR="00EB36F9" w:rsidRDefault="00EB36F9" w:rsidP="009B6DB4">
      <w:pPr>
        <w:autoSpaceDE w:val="0"/>
        <w:autoSpaceDN w:val="0"/>
        <w:adjustRightInd w:val="0"/>
        <w:spacing w:after="0" w:line="240" w:lineRule="auto"/>
        <w:jc w:val="both"/>
        <w:rPr>
          <w:rFonts w:ascii="Times New Roman" w:hAnsi="Times New Roman" w:cs="Times New Roman"/>
          <w:sz w:val="20"/>
          <w:szCs w:val="20"/>
        </w:rPr>
      </w:pPr>
    </w:p>
    <w:p w:rsidR="00EB36F9" w:rsidRDefault="00EB36F9" w:rsidP="0025145A">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b/>
          <w:bCs/>
          <w:sz w:val="20"/>
          <w:szCs w:val="20"/>
        </w:rPr>
        <w:t xml:space="preserve">• </w:t>
      </w:r>
      <w:r w:rsidRPr="0025145A">
        <w:rPr>
          <w:rFonts w:ascii="Times New Roman" w:hAnsi="Times New Roman" w:cs="Times New Roman"/>
          <w:b/>
          <w:bCs/>
          <w:sz w:val="20"/>
          <w:szCs w:val="20"/>
        </w:rPr>
        <w:t xml:space="preserve">Recibimiento cordial (nivel 1): </w:t>
      </w:r>
      <w:r w:rsidRPr="0025145A">
        <w:rPr>
          <w:rFonts w:ascii="Times New Roman" w:hAnsi="Times New Roman" w:cs="Times New Roman"/>
          <w:sz w:val="20"/>
          <w:szCs w:val="20"/>
        </w:rPr>
        <w:t xml:space="preserve">este </w:t>
      </w:r>
      <w:proofErr w:type="spellStart"/>
      <w:r w:rsidRPr="0025145A">
        <w:rPr>
          <w:rFonts w:ascii="Times New Roman" w:hAnsi="Times New Roman" w:cs="Times New Roman"/>
          <w:sz w:val="20"/>
          <w:szCs w:val="20"/>
        </w:rPr>
        <w:t>cantrip</w:t>
      </w:r>
      <w:proofErr w:type="spellEnd"/>
      <w:r w:rsidRPr="0025145A">
        <w:rPr>
          <w:rFonts w:ascii="Times New Roman" w:hAnsi="Times New Roman" w:cs="Times New Roman"/>
          <w:sz w:val="20"/>
          <w:szCs w:val="20"/>
        </w:rPr>
        <w:t xml:space="preserve"> es útil cuando se conoce</w:t>
      </w:r>
      <w:r w:rsidR="0025145A" w:rsidRPr="0025145A">
        <w:rPr>
          <w:rFonts w:ascii="Times New Roman" w:hAnsi="Times New Roman" w:cs="Times New Roman"/>
          <w:sz w:val="20"/>
          <w:szCs w:val="20"/>
        </w:rPr>
        <w:t xml:space="preserve"> </w:t>
      </w:r>
      <w:r w:rsidRPr="0025145A">
        <w:rPr>
          <w:rFonts w:ascii="Times New Roman" w:hAnsi="Times New Roman" w:cs="Times New Roman"/>
          <w:sz w:val="20"/>
          <w:szCs w:val="20"/>
        </w:rPr>
        <w:t>a gente nueva; al lanzarse con éxito, se reduce la dificultad</w:t>
      </w:r>
      <w:r w:rsidR="0025145A" w:rsidRPr="0025145A">
        <w:rPr>
          <w:rFonts w:ascii="Times New Roman" w:hAnsi="Times New Roman" w:cs="Times New Roman"/>
          <w:sz w:val="20"/>
          <w:szCs w:val="20"/>
        </w:rPr>
        <w:t xml:space="preserve"> </w:t>
      </w:r>
      <w:r w:rsidRPr="0025145A">
        <w:rPr>
          <w:rFonts w:ascii="Times New Roman" w:hAnsi="Times New Roman" w:cs="Times New Roman"/>
          <w:sz w:val="20"/>
          <w:szCs w:val="20"/>
        </w:rPr>
        <w:t>de todas las tiradas de Social del conjurador en -1. De hecho,</w:t>
      </w:r>
      <w:r w:rsidR="0025145A">
        <w:rPr>
          <w:rFonts w:ascii="Times New Roman" w:hAnsi="Times New Roman" w:cs="Times New Roman"/>
          <w:sz w:val="20"/>
          <w:szCs w:val="20"/>
        </w:rPr>
        <w:t xml:space="preserve"> </w:t>
      </w:r>
      <w:r w:rsidRPr="0025145A">
        <w:rPr>
          <w:rFonts w:ascii="Times New Roman" w:hAnsi="Times New Roman" w:cs="Times New Roman"/>
          <w:sz w:val="20"/>
          <w:szCs w:val="20"/>
        </w:rPr>
        <w:t xml:space="preserve">el </w:t>
      </w:r>
      <w:proofErr w:type="spellStart"/>
      <w:r w:rsidRPr="0025145A">
        <w:rPr>
          <w:rFonts w:ascii="Times New Roman" w:hAnsi="Times New Roman" w:cs="Times New Roman"/>
          <w:sz w:val="20"/>
          <w:szCs w:val="20"/>
        </w:rPr>
        <w:t>cantrip</w:t>
      </w:r>
      <w:proofErr w:type="spellEnd"/>
      <w:r w:rsidRPr="0025145A">
        <w:rPr>
          <w:rFonts w:ascii="Times New Roman" w:hAnsi="Times New Roman" w:cs="Times New Roman"/>
          <w:sz w:val="20"/>
          <w:szCs w:val="20"/>
        </w:rPr>
        <w:t xml:space="preserve"> le hace parecer más </w:t>
      </w:r>
      <w:r w:rsidR="0025145A" w:rsidRPr="0025145A">
        <w:rPr>
          <w:rFonts w:ascii="Times New Roman" w:hAnsi="Times New Roman" w:cs="Times New Roman"/>
          <w:sz w:val="20"/>
          <w:szCs w:val="20"/>
        </w:rPr>
        <w:t xml:space="preserve">encantador y seductor de lo que </w:t>
      </w:r>
      <w:r w:rsidRPr="0025145A">
        <w:rPr>
          <w:rFonts w:ascii="Times New Roman" w:hAnsi="Times New Roman" w:cs="Times New Roman"/>
          <w:sz w:val="20"/>
          <w:szCs w:val="20"/>
        </w:rPr>
        <w:t xml:space="preserve">puede ser en realidad. El jugador tira Día + Carisma. Este </w:t>
      </w:r>
      <w:proofErr w:type="spellStart"/>
      <w:r w:rsidRPr="0025145A">
        <w:rPr>
          <w:rFonts w:ascii="Times New Roman" w:hAnsi="Times New Roman" w:cs="Times New Roman"/>
          <w:sz w:val="20"/>
          <w:szCs w:val="20"/>
        </w:rPr>
        <w:t>cantrip</w:t>
      </w:r>
      <w:proofErr w:type="spellEnd"/>
      <w:r w:rsidR="0025145A" w:rsidRPr="0025145A">
        <w:rPr>
          <w:rFonts w:ascii="Times New Roman" w:hAnsi="Times New Roman" w:cs="Times New Roman"/>
          <w:sz w:val="20"/>
          <w:szCs w:val="20"/>
        </w:rPr>
        <w:t xml:space="preserve"> </w:t>
      </w:r>
      <w:r w:rsidRPr="0025145A">
        <w:rPr>
          <w:rFonts w:ascii="Times New Roman" w:hAnsi="Times New Roman" w:cs="Times New Roman"/>
          <w:sz w:val="20"/>
          <w:szCs w:val="20"/>
        </w:rPr>
        <w:t>dura una escena.</w:t>
      </w:r>
    </w:p>
    <w:p w:rsidR="009732E1" w:rsidRDefault="009732E1" w:rsidP="0025145A">
      <w:pPr>
        <w:autoSpaceDE w:val="0"/>
        <w:autoSpaceDN w:val="0"/>
        <w:adjustRightInd w:val="0"/>
        <w:spacing w:after="0" w:line="240" w:lineRule="auto"/>
        <w:jc w:val="both"/>
        <w:rPr>
          <w:rFonts w:ascii="Times New Roman" w:hAnsi="Times New Roman" w:cs="Times New Roman"/>
          <w:sz w:val="20"/>
          <w:szCs w:val="20"/>
        </w:rPr>
      </w:pPr>
    </w:p>
    <w:p w:rsidR="009732E1" w:rsidRPr="009732E1" w:rsidRDefault="009732E1" w:rsidP="009732E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b/>
          <w:bCs/>
          <w:sz w:val="20"/>
          <w:szCs w:val="20"/>
        </w:rPr>
        <w:t xml:space="preserve">• Descanso del Alma </w:t>
      </w:r>
      <w:r w:rsidRPr="009732E1">
        <w:rPr>
          <w:rFonts w:ascii="Times New Roman" w:hAnsi="Times New Roman" w:cs="Times New Roman"/>
          <w:b/>
          <w:bCs/>
          <w:sz w:val="20"/>
          <w:szCs w:val="20"/>
        </w:rPr>
        <w:t xml:space="preserve">(nivel 1, Día): </w:t>
      </w:r>
      <w:r w:rsidRPr="009732E1">
        <w:rPr>
          <w:rFonts w:ascii="Times New Roman" w:hAnsi="Times New Roman" w:cs="Times New Roman"/>
          <w:sz w:val="20"/>
          <w:szCs w:val="20"/>
        </w:rPr>
        <w:t xml:space="preserve">el hada puede evocar un sentimiento momentáneo de consuelo con este </w:t>
      </w:r>
      <w:proofErr w:type="spellStart"/>
      <w:r w:rsidRPr="009732E1">
        <w:rPr>
          <w:rFonts w:ascii="Times New Roman" w:hAnsi="Times New Roman" w:cs="Times New Roman"/>
          <w:sz w:val="20"/>
          <w:szCs w:val="20"/>
        </w:rPr>
        <w:t>cantrip</w:t>
      </w:r>
      <w:proofErr w:type="spellEnd"/>
      <w:r w:rsidRPr="009732E1">
        <w:rPr>
          <w:rFonts w:ascii="Times New Roman" w:hAnsi="Times New Roman" w:cs="Times New Roman"/>
          <w:sz w:val="20"/>
          <w:szCs w:val="20"/>
        </w:rPr>
        <w:t xml:space="preserve">, ya que las preocupaciones y el cansancio se disipan. El cansado reúne fuerzas, el atemorizado recobra su astucia y el afligido vuelve a sentir el confort de los brazos de una madre. Generalmente, el hada interactúa con el objetivo, ya sea mediante una palabra o melodía tranquilizadoras, o mediante una delicada caricia; el jugador tira Día + Empatía. El efecto dura un turno por cada éxito, y permite al objetivo con un punto de fuerza de voluntad, gastarlo solo sobre el cansancio, el miedo, la rabia o la debilidad mental que se resiste. (A voluntad del Narrador, un Cainita o un hombre-lobo frenético puede intentar volver a recuperar el control durante cada turno que el </w:t>
      </w:r>
      <w:proofErr w:type="spellStart"/>
      <w:r w:rsidRPr="009732E1">
        <w:rPr>
          <w:rFonts w:ascii="Times New Roman" w:hAnsi="Times New Roman" w:cs="Times New Roman"/>
          <w:sz w:val="20"/>
          <w:szCs w:val="20"/>
        </w:rPr>
        <w:t>cantrip</w:t>
      </w:r>
      <w:proofErr w:type="spellEnd"/>
      <w:r w:rsidRPr="009732E1">
        <w:rPr>
          <w:rFonts w:ascii="Times New Roman" w:hAnsi="Times New Roman" w:cs="Times New Roman"/>
          <w:sz w:val="20"/>
          <w:szCs w:val="20"/>
        </w:rPr>
        <w:t xml:space="preserve"> tenga eficacia).</w:t>
      </w:r>
      <w:r>
        <w:rPr>
          <w:rFonts w:ascii="Times New Roman" w:hAnsi="Times New Roman" w:cs="Times New Roman"/>
          <w:sz w:val="20"/>
          <w:szCs w:val="20"/>
        </w:rPr>
        <w:br/>
      </w:r>
    </w:p>
    <w:p w:rsidR="00301533" w:rsidRPr="008562B6" w:rsidRDefault="00EE5BD5" w:rsidP="0091243E">
      <w:pPr>
        <w:pStyle w:val="Default"/>
        <w:jc w:val="center"/>
        <w:rPr>
          <w:rFonts w:ascii="Times New Roman" w:hAnsi="Times New Roman" w:cs="Times New Roman"/>
          <w:b/>
          <w:sz w:val="28"/>
          <w:szCs w:val="20"/>
        </w:rPr>
      </w:pPr>
      <w:r w:rsidRPr="008562B6">
        <w:rPr>
          <w:rFonts w:ascii="Times New Roman" w:hAnsi="Times New Roman" w:cs="Times New Roman"/>
          <w:b/>
          <w:sz w:val="28"/>
          <w:szCs w:val="20"/>
        </w:rPr>
        <w:t>ALBA:</w:t>
      </w:r>
    </w:p>
    <w:p w:rsidR="008F3532" w:rsidRDefault="008F3532" w:rsidP="0025145A">
      <w:pPr>
        <w:autoSpaceDE w:val="0"/>
        <w:autoSpaceDN w:val="0"/>
        <w:adjustRightInd w:val="0"/>
        <w:spacing w:after="0" w:line="240" w:lineRule="auto"/>
        <w:jc w:val="both"/>
        <w:rPr>
          <w:rFonts w:ascii="Times New Roman" w:hAnsi="Times New Roman" w:cs="Times New Roman"/>
          <w:b/>
          <w:bCs/>
          <w:sz w:val="20"/>
          <w:szCs w:val="20"/>
        </w:rPr>
      </w:pPr>
    </w:p>
    <w:p w:rsidR="00EB36F9" w:rsidRPr="00EB36F9" w:rsidRDefault="00EB36F9" w:rsidP="0025145A">
      <w:pPr>
        <w:autoSpaceDE w:val="0"/>
        <w:autoSpaceDN w:val="0"/>
        <w:adjustRightInd w:val="0"/>
        <w:spacing w:after="0" w:line="240" w:lineRule="auto"/>
        <w:jc w:val="both"/>
        <w:rPr>
          <w:rFonts w:ascii="Times New Roman" w:hAnsi="Times New Roman" w:cs="Times New Roman"/>
          <w:sz w:val="20"/>
          <w:szCs w:val="20"/>
        </w:rPr>
      </w:pPr>
      <w:r w:rsidRPr="00EB36F9">
        <w:rPr>
          <w:rFonts w:ascii="Times New Roman" w:hAnsi="Times New Roman" w:cs="Times New Roman"/>
          <w:b/>
          <w:bCs/>
          <w:sz w:val="20"/>
          <w:szCs w:val="20"/>
        </w:rPr>
        <w:t xml:space="preserve">• Pan y cerveza (nivel 1): </w:t>
      </w:r>
      <w:r w:rsidRPr="00EB36F9">
        <w:rPr>
          <w:rFonts w:ascii="Times New Roman" w:hAnsi="Times New Roman" w:cs="Times New Roman"/>
          <w:sz w:val="20"/>
          <w:szCs w:val="20"/>
        </w:rPr>
        <w:t>el Dominio del</w:t>
      </w:r>
      <w:r>
        <w:rPr>
          <w:rFonts w:ascii="Times New Roman" w:hAnsi="Times New Roman" w:cs="Times New Roman"/>
          <w:sz w:val="20"/>
          <w:szCs w:val="20"/>
        </w:rPr>
        <w:t xml:space="preserve"> Alba no permite a los usuarios </w:t>
      </w:r>
      <w:r w:rsidRPr="00EB36F9">
        <w:rPr>
          <w:rFonts w:ascii="Times New Roman" w:hAnsi="Times New Roman" w:cs="Times New Roman"/>
          <w:sz w:val="20"/>
          <w:szCs w:val="20"/>
        </w:rPr>
        <w:t>leer o controlar las mentes, pero sí deja debilitar las barreras</w:t>
      </w:r>
      <w:r>
        <w:rPr>
          <w:rFonts w:ascii="Times New Roman" w:hAnsi="Times New Roman" w:cs="Times New Roman"/>
          <w:sz w:val="20"/>
          <w:szCs w:val="20"/>
        </w:rPr>
        <w:t xml:space="preserve"> </w:t>
      </w:r>
      <w:r w:rsidRPr="00EB36F9">
        <w:rPr>
          <w:rFonts w:ascii="Times New Roman" w:hAnsi="Times New Roman" w:cs="Times New Roman"/>
          <w:sz w:val="20"/>
          <w:szCs w:val="20"/>
        </w:rPr>
        <w:t>que rodean los pensamientos cons</w:t>
      </w:r>
      <w:r>
        <w:rPr>
          <w:rFonts w:ascii="Times New Roman" w:hAnsi="Times New Roman" w:cs="Times New Roman"/>
          <w:sz w:val="20"/>
          <w:szCs w:val="20"/>
        </w:rPr>
        <w:t xml:space="preserve">cientes. Cuando se lanza este </w:t>
      </w:r>
      <w:proofErr w:type="spellStart"/>
      <w:r w:rsidRPr="00EB36F9">
        <w:rPr>
          <w:rFonts w:ascii="Times New Roman" w:hAnsi="Times New Roman" w:cs="Times New Roman"/>
          <w:sz w:val="20"/>
          <w:szCs w:val="20"/>
        </w:rPr>
        <w:t>cantrip</w:t>
      </w:r>
      <w:proofErr w:type="spellEnd"/>
      <w:r w:rsidRPr="00EB36F9">
        <w:rPr>
          <w:rFonts w:ascii="Times New Roman" w:hAnsi="Times New Roman" w:cs="Times New Roman"/>
          <w:sz w:val="20"/>
          <w:szCs w:val="20"/>
        </w:rPr>
        <w:t xml:space="preserve"> simple sobre la comida o la bebida que va a ser bebida,</w:t>
      </w:r>
      <w:r>
        <w:rPr>
          <w:rFonts w:ascii="Times New Roman" w:hAnsi="Times New Roman" w:cs="Times New Roman"/>
          <w:sz w:val="20"/>
          <w:szCs w:val="20"/>
        </w:rPr>
        <w:t xml:space="preserve"> </w:t>
      </w:r>
      <w:r w:rsidRPr="00EB36F9">
        <w:rPr>
          <w:rFonts w:ascii="Times New Roman" w:hAnsi="Times New Roman" w:cs="Times New Roman"/>
          <w:sz w:val="20"/>
          <w:szCs w:val="20"/>
        </w:rPr>
        <w:t>disminuye las inhibiciones de un objetivo una vez que sea consumido.</w:t>
      </w:r>
      <w:r>
        <w:rPr>
          <w:rFonts w:ascii="Times New Roman" w:hAnsi="Times New Roman" w:cs="Times New Roman"/>
          <w:sz w:val="20"/>
          <w:szCs w:val="20"/>
        </w:rPr>
        <w:t xml:space="preserve"> </w:t>
      </w:r>
      <w:r w:rsidRPr="00EB36F9">
        <w:rPr>
          <w:rFonts w:ascii="Times New Roman" w:hAnsi="Times New Roman" w:cs="Times New Roman"/>
          <w:sz w:val="20"/>
          <w:szCs w:val="20"/>
        </w:rPr>
        <w:t>El jugador tira Alba + Resistencia. A continuación</w:t>
      </w:r>
      <w:r>
        <w:rPr>
          <w:rFonts w:ascii="Times New Roman" w:hAnsi="Times New Roman" w:cs="Times New Roman"/>
          <w:sz w:val="20"/>
          <w:szCs w:val="20"/>
        </w:rPr>
        <w:t>,</w:t>
      </w:r>
      <w:r w:rsidRPr="00EB36F9">
        <w:rPr>
          <w:rFonts w:ascii="Times New Roman" w:hAnsi="Times New Roman" w:cs="Times New Roman"/>
          <w:sz w:val="20"/>
          <w:szCs w:val="20"/>
        </w:rPr>
        <w:t xml:space="preserve"> la comida y la </w:t>
      </w:r>
      <w:r>
        <w:rPr>
          <w:rFonts w:ascii="Times New Roman" w:hAnsi="Times New Roman" w:cs="Times New Roman"/>
          <w:sz w:val="20"/>
          <w:szCs w:val="20"/>
        </w:rPr>
        <w:t xml:space="preserve">bebida se convierten en “tocado </w:t>
      </w:r>
      <w:r w:rsidRPr="00EB36F9">
        <w:rPr>
          <w:rFonts w:ascii="Times New Roman" w:hAnsi="Times New Roman" w:cs="Times New Roman"/>
          <w:sz w:val="20"/>
          <w:szCs w:val="20"/>
        </w:rPr>
        <w:t>por las hadas”, y si se consumen, se reducirá la p</w:t>
      </w:r>
      <w:r>
        <w:rPr>
          <w:rFonts w:ascii="Times New Roman" w:hAnsi="Times New Roman" w:cs="Times New Roman"/>
          <w:sz w:val="20"/>
          <w:szCs w:val="20"/>
        </w:rPr>
        <w:t xml:space="preserve">untuación de Fuerza de Voluntad </w:t>
      </w:r>
      <w:r w:rsidRPr="00EB36F9">
        <w:rPr>
          <w:rFonts w:ascii="Times New Roman" w:hAnsi="Times New Roman" w:cs="Times New Roman"/>
          <w:sz w:val="20"/>
          <w:szCs w:val="20"/>
        </w:rPr>
        <w:t xml:space="preserve">del consumidor en -2 para el resto de la escena. Este </w:t>
      </w:r>
      <w:proofErr w:type="spellStart"/>
      <w:r w:rsidRPr="00EB36F9">
        <w:rPr>
          <w:rFonts w:ascii="Times New Roman" w:hAnsi="Times New Roman" w:cs="Times New Roman"/>
          <w:sz w:val="20"/>
          <w:szCs w:val="20"/>
        </w:rPr>
        <w:t>cantrip</w:t>
      </w:r>
      <w:proofErr w:type="spellEnd"/>
      <w:r w:rsidRPr="00EB36F9">
        <w:rPr>
          <w:rFonts w:ascii="Times New Roman" w:hAnsi="Times New Roman" w:cs="Times New Roman"/>
          <w:sz w:val="20"/>
          <w:szCs w:val="20"/>
        </w:rPr>
        <w:t xml:space="preserve"> solo</w:t>
      </w:r>
      <w:r>
        <w:rPr>
          <w:rFonts w:ascii="Times New Roman" w:hAnsi="Times New Roman" w:cs="Times New Roman"/>
          <w:sz w:val="20"/>
          <w:szCs w:val="20"/>
        </w:rPr>
        <w:t xml:space="preserve"> </w:t>
      </w:r>
      <w:r w:rsidRPr="00EB36F9">
        <w:rPr>
          <w:rFonts w:ascii="Times New Roman" w:hAnsi="Times New Roman" w:cs="Times New Roman"/>
          <w:sz w:val="20"/>
          <w:szCs w:val="20"/>
        </w:rPr>
        <w:t xml:space="preserve">afectará a la primera persona que </w:t>
      </w:r>
      <w:r>
        <w:rPr>
          <w:rFonts w:ascii="Times New Roman" w:hAnsi="Times New Roman" w:cs="Times New Roman"/>
          <w:sz w:val="20"/>
          <w:szCs w:val="20"/>
        </w:rPr>
        <w:t xml:space="preserve">consume el objeto encantado. El </w:t>
      </w:r>
      <w:r w:rsidRPr="00EB36F9">
        <w:rPr>
          <w:rFonts w:ascii="Times New Roman" w:hAnsi="Times New Roman" w:cs="Times New Roman"/>
          <w:sz w:val="20"/>
          <w:szCs w:val="20"/>
        </w:rPr>
        <w:t xml:space="preserve">jugador también puede gastar un </w:t>
      </w:r>
      <w:r>
        <w:rPr>
          <w:rFonts w:ascii="Times New Roman" w:hAnsi="Times New Roman" w:cs="Times New Roman"/>
          <w:sz w:val="20"/>
          <w:szCs w:val="20"/>
        </w:rPr>
        <w:t xml:space="preserve">punto de Nieblas al lanzar este </w:t>
      </w:r>
      <w:proofErr w:type="spellStart"/>
      <w:r w:rsidRPr="00EB36F9">
        <w:rPr>
          <w:rFonts w:ascii="Times New Roman" w:hAnsi="Times New Roman" w:cs="Times New Roman"/>
          <w:sz w:val="20"/>
          <w:szCs w:val="20"/>
        </w:rPr>
        <w:t>cantrip</w:t>
      </w:r>
      <w:proofErr w:type="spellEnd"/>
      <w:r w:rsidRPr="00EB36F9">
        <w:rPr>
          <w:rFonts w:ascii="Times New Roman" w:hAnsi="Times New Roman" w:cs="Times New Roman"/>
          <w:sz w:val="20"/>
          <w:szCs w:val="20"/>
        </w:rPr>
        <w:t>; en este caso, la primera persona que coma de la comida</w:t>
      </w:r>
      <w:r>
        <w:rPr>
          <w:rFonts w:ascii="Times New Roman" w:hAnsi="Times New Roman" w:cs="Times New Roman"/>
          <w:sz w:val="20"/>
          <w:szCs w:val="20"/>
        </w:rPr>
        <w:t xml:space="preserve"> </w:t>
      </w:r>
      <w:r w:rsidRPr="00EB36F9">
        <w:rPr>
          <w:rFonts w:ascii="Times New Roman" w:hAnsi="Times New Roman" w:cs="Times New Roman"/>
          <w:sz w:val="20"/>
          <w:szCs w:val="20"/>
        </w:rPr>
        <w:t>también será objeto del efecto de las Nieblas (ver pág. 101).</w:t>
      </w:r>
    </w:p>
    <w:p w:rsidR="00EB36F9" w:rsidRPr="00EB36F9" w:rsidRDefault="00EB36F9" w:rsidP="009B6DB4">
      <w:pPr>
        <w:autoSpaceDE w:val="0"/>
        <w:autoSpaceDN w:val="0"/>
        <w:adjustRightInd w:val="0"/>
        <w:spacing w:after="0" w:line="240" w:lineRule="auto"/>
        <w:jc w:val="both"/>
        <w:rPr>
          <w:rFonts w:ascii="Times New Roman" w:hAnsi="Times New Roman" w:cs="Times New Roman"/>
          <w:sz w:val="20"/>
          <w:szCs w:val="20"/>
        </w:rPr>
      </w:pPr>
    </w:p>
    <w:p w:rsidR="00380D7D" w:rsidRDefault="00380D7D" w:rsidP="00380D7D">
      <w:pPr>
        <w:autoSpaceDE w:val="0"/>
        <w:autoSpaceDN w:val="0"/>
        <w:adjustRightInd w:val="0"/>
        <w:spacing w:after="0" w:line="240" w:lineRule="auto"/>
        <w:jc w:val="both"/>
        <w:rPr>
          <w:rFonts w:ascii="Times New Roman" w:hAnsi="Times New Roman" w:cs="Times New Roman"/>
          <w:sz w:val="20"/>
          <w:szCs w:val="20"/>
        </w:rPr>
      </w:pPr>
      <w:r w:rsidRPr="00A01C66">
        <w:rPr>
          <w:rFonts w:ascii="Times New Roman" w:hAnsi="Times New Roman" w:cs="Times New Roman"/>
          <w:b/>
          <w:bCs/>
          <w:sz w:val="20"/>
          <w:szCs w:val="20"/>
        </w:rPr>
        <w:t xml:space="preserve">• Lágrimas inmortales (nivel 2): </w:t>
      </w:r>
      <w:r w:rsidRPr="00A01C66">
        <w:rPr>
          <w:rFonts w:ascii="Times New Roman" w:hAnsi="Times New Roman" w:cs="Times New Roman"/>
          <w:sz w:val="20"/>
          <w:szCs w:val="20"/>
        </w:rPr>
        <w:t xml:space="preserve">este </w:t>
      </w:r>
      <w:proofErr w:type="spellStart"/>
      <w:r w:rsidRPr="00A01C66">
        <w:rPr>
          <w:rFonts w:ascii="Times New Roman" w:hAnsi="Times New Roman" w:cs="Times New Roman"/>
          <w:sz w:val="20"/>
          <w:szCs w:val="20"/>
        </w:rPr>
        <w:t>cantrip</w:t>
      </w:r>
      <w:proofErr w:type="spellEnd"/>
      <w:r w:rsidRPr="00A01C66">
        <w:rPr>
          <w:rFonts w:ascii="Times New Roman" w:hAnsi="Times New Roman" w:cs="Times New Roman"/>
          <w:sz w:val="20"/>
          <w:szCs w:val="20"/>
        </w:rPr>
        <w:t xml:space="preserve"> es similar al de Lágrimas Curativas, excepto en que permite la curación de las heridas </w:t>
      </w:r>
      <w:proofErr w:type="gramStart"/>
      <w:r w:rsidRPr="00A01C66">
        <w:rPr>
          <w:rFonts w:ascii="Times New Roman" w:hAnsi="Times New Roman" w:cs="Times New Roman"/>
          <w:sz w:val="20"/>
          <w:szCs w:val="20"/>
        </w:rPr>
        <w:t>agravadas</w:t>
      </w:r>
      <w:proofErr w:type="gramEnd"/>
      <w:r w:rsidRPr="00A01C66">
        <w:rPr>
          <w:rFonts w:ascii="Times New Roman" w:hAnsi="Times New Roman" w:cs="Times New Roman"/>
          <w:sz w:val="20"/>
          <w:szCs w:val="20"/>
        </w:rPr>
        <w:t xml:space="preserve"> así como de las contundentes y letales. El jugador tira Alba + Astucia. Por cada dos éxitos, será sanado un nivel de heridas agravadas. Las hadas podrán utilizar este </w:t>
      </w:r>
      <w:proofErr w:type="spellStart"/>
      <w:r w:rsidRPr="00A01C66">
        <w:rPr>
          <w:rFonts w:ascii="Times New Roman" w:hAnsi="Times New Roman" w:cs="Times New Roman"/>
          <w:sz w:val="20"/>
          <w:szCs w:val="20"/>
        </w:rPr>
        <w:t>cantrip</w:t>
      </w:r>
      <w:proofErr w:type="spellEnd"/>
      <w:r w:rsidRPr="00A01C66">
        <w:rPr>
          <w:rFonts w:ascii="Times New Roman" w:hAnsi="Times New Roman" w:cs="Times New Roman"/>
          <w:sz w:val="20"/>
          <w:szCs w:val="20"/>
        </w:rPr>
        <w:t xml:space="preserve"> sobre sí mismas si lo desean.</w:t>
      </w:r>
    </w:p>
    <w:p w:rsidR="00380D7D" w:rsidRPr="00A01C66" w:rsidRDefault="00380D7D" w:rsidP="00380D7D">
      <w:pPr>
        <w:autoSpaceDE w:val="0"/>
        <w:autoSpaceDN w:val="0"/>
        <w:adjustRightInd w:val="0"/>
        <w:spacing w:after="0" w:line="240" w:lineRule="auto"/>
        <w:jc w:val="both"/>
        <w:rPr>
          <w:rFonts w:ascii="Times New Roman" w:hAnsi="Times New Roman" w:cs="Times New Roman"/>
          <w:sz w:val="20"/>
          <w:szCs w:val="20"/>
        </w:rPr>
      </w:pPr>
    </w:p>
    <w:p w:rsidR="00EB36F9" w:rsidRPr="00EB36F9" w:rsidRDefault="00EB36F9" w:rsidP="0025145A">
      <w:pPr>
        <w:autoSpaceDE w:val="0"/>
        <w:autoSpaceDN w:val="0"/>
        <w:adjustRightInd w:val="0"/>
        <w:spacing w:after="0" w:line="240" w:lineRule="auto"/>
        <w:jc w:val="both"/>
        <w:rPr>
          <w:rFonts w:ascii="Times New Roman" w:hAnsi="Times New Roman" w:cs="Times New Roman"/>
          <w:sz w:val="20"/>
          <w:szCs w:val="20"/>
        </w:rPr>
      </w:pPr>
      <w:r w:rsidRPr="00EB36F9">
        <w:rPr>
          <w:rFonts w:ascii="Times New Roman" w:hAnsi="Times New Roman" w:cs="Times New Roman"/>
          <w:b/>
          <w:bCs/>
          <w:sz w:val="20"/>
          <w:szCs w:val="20"/>
        </w:rPr>
        <w:t xml:space="preserve">• Sopor (nivel 2): </w:t>
      </w:r>
      <w:r w:rsidRPr="00EB36F9">
        <w:rPr>
          <w:rFonts w:ascii="Times New Roman" w:hAnsi="Times New Roman" w:cs="Times New Roman"/>
          <w:sz w:val="20"/>
          <w:szCs w:val="20"/>
        </w:rPr>
        <w:t xml:space="preserve">este </w:t>
      </w:r>
      <w:proofErr w:type="spellStart"/>
      <w:r w:rsidRPr="00EB36F9">
        <w:rPr>
          <w:rFonts w:ascii="Times New Roman" w:hAnsi="Times New Roman" w:cs="Times New Roman"/>
          <w:sz w:val="20"/>
          <w:szCs w:val="20"/>
        </w:rPr>
        <w:t>cantrip</w:t>
      </w:r>
      <w:proofErr w:type="spellEnd"/>
      <w:r w:rsidRPr="00EB36F9">
        <w:rPr>
          <w:rFonts w:ascii="Times New Roman" w:hAnsi="Times New Roman" w:cs="Times New Roman"/>
          <w:sz w:val="20"/>
          <w:szCs w:val="20"/>
        </w:rPr>
        <w:t xml:space="preserve"> es similar a Sueño, salvo que afecta</w:t>
      </w:r>
      <w:r>
        <w:rPr>
          <w:rFonts w:ascii="Times New Roman" w:hAnsi="Times New Roman" w:cs="Times New Roman"/>
          <w:sz w:val="20"/>
          <w:szCs w:val="20"/>
        </w:rPr>
        <w:t xml:space="preserve"> </w:t>
      </w:r>
      <w:r w:rsidRPr="00EB36F9">
        <w:rPr>
          <w:rFonts w:ascii="Times New Roman" w:hAnsi="Times New Roman" w:cs="Times New Roman"/>
          <w:sz w:val="20"/>
          <w:szCs w:val="20"/>
        </w:rPr>
        <w:t xml:space="preserve">hasta </w:t>
      </w:r>
      <w:r w:rsidR="0025145A">
        <w:rPr>
          <w:rFonts w:ascii="Times New Roman" w:hAnsi="Times New Roman" w:cs="Times New Roman"/>
          <w:sz w:val="20"/>
          <w:szCs w:val="20"/>
        </w:rPr>
        <w:t xml:space="preserve">un total de tres objetivos (los </w:t>
      </w:r>
      <w:r w:rsidRPr="00EB36F9">
        <w:rPr>
          <w:rFonts w:ascii="Times New Roman" w:hAnsi="Times New Roman" w:cs="Times New Roman"/>
          <w:sz w:val="20"/>
          <w:szCs w:val="20"/>
        </w:rPr>
        <w:t>objetivos deberán estar</w:t>
      </w:r>
      <w:r>
        <w:rPr>
          <w:rFonts w:ascii="Times New Roman" w:hAnsi="Times New Roman" w:cs="Times New Roman"/>
          <w:sz w:val="20"/>
          <w:szCs w:val="20"/>
        </w:rPr>
        <w:t xml:space="preserve"> </w:t>
      </w:r>
      <w:r w:rsidRPr="00EB36F9">
        <w:rPr>
          <w:rFonts w:ascii="Times New Roman" w:hAnsi="Times New Roman" w:cs="Times New Roman"/>
          <w:sz w:val="20"/>
          <w:szCs w:val="20"/>
        </w:rPr>
        <w:t>dentro de un radio de una cantida</w:t>
      </w:r>
      <w:r>
        <w:rPr>
          <w:rFonts w:ascii="Times New Roman" w:hAnsi="Times New Roman" w:cs="Times New Roman"/>
          <w:sz w:val="20"/>
          <w:szCs w:val="20"/>
        </w:rPr>
        <w:t xml:space="preserve">d de metros igual a cinco veces </w:t>
      </w:r>
      <w:r w:rsidR="0025145A">
        <w:rPr>
          <w:rFonts w:ascii="Times New Roman" w:hAnsi="Times New Roman" w:cs="Times New Roman"/>
          <w:sz w:val="20"/>
          <w:szCs w:val="20"/>
        </w:rPr>
        <w:t xml:space="preserve">la puntuación en </w:t>
      </w:r>
      <w:r w:rsidRPr="00EB36F9">
        <w:rPr>
          <w:rFonts w:ascii="Times New Roman" w:hAnsi="Times New Roman" w:cs="Times New Roman"/>
          <w:sz w:val="20"/>
          <w:szCs w:val="20"/>
        </w:rPr>
        <w:t>Alba del personaje). El jugador tira Alba</w:t>
      </w:r>
      <w:r>
        <w:rPr>
          <w:rFonts w:ascii="Times New Roman" w:hAnsi="Times New Roman" w:cs="Times New Roman"/>
          <w:sz w:val="20"/>
          <w:szCs w:val="20"/>
        </w:rPr>
        <w:t xml:space="preserve"> </w:t>
      </w:r>
      <w:r w:rsidRPr="00EB36F9">
        <w:rPr>
          <w:rFonts w:ascii="Times New Roman" w:hAnsi="Times New Roman" w:cs="Times New Roman"/>
          <w:sz w:val="20"/>
          <w:szCs w:val="20"/>
        </w:rPr>
        <w:t>+ Manipulación (la dificultad es la Fuerza de Voluntad del objetivo),</w:t>
      </w:r>
      <w:r w:rsidR="0025145A">
        <w:rPr>
          <w:rFonts w:ascii="Times New Roman" w:hAnsi="Times New Roman" w:cs="Times New Roman"/>
          <w:sz w:val="20"/>
          <w:szCs w:val="20"/>
        </w:rPr>
        <w:t xml:space="preserve"> </w:t>
      </w:r>
      <w:r w:rsidRPr="00EB36F9">
        <w:rPr>
          <w:rFonts w:ascii="Times New Roman" w:hAnsi="Times New Roman" w:cs="Times New Roman"/>
          <w:sz w:val="20"/>
          <w:szCs w:val="20"/>
        </w:rPr>
        <w:t xml:space="preserve">y se necesita un éxito. Si el </w:t>
      </w:r>
      <w:proofErr w:type="spellStart"/>
      <w:r w:rsidRPr="00EB36F9">
        <w:rPr>
          <w:rFonts w:ascii="Times New Roman" w:hAnsi="Times New Roman" w:cs="Times New Roman"/>
          <w:sz w:val="20"/>
          <w:szCs w:val="20"/>
        </w:rPr>
        <w:t>cantrip</w:t>
      </w:r>
      <w:proofErr w:type="spellEnd"/>
      <w:r w:rsidRPr="00EB36F9">
        <w:rPr>
          <w:rFonts w:ascii="Times New Roman" w:hAnsi="Times New Roman" w:cs="Times New Roman"/>
          <w:sz w:val="20"/>
          <w:szCs w:val="20"/>
        </w:rPr>
        <w:t xml:space="preserve"> es lanzado sobre un</w:t>
      </w:r>
      <w:r>
        <w:rPr>
          <w:rFonts w:ascii="Times New Roman" w:hAnsi="Times New Roman" w:cs="Times New Roman"/>
          <w:sz w:val="20"/>
          <w:szCs w:val="20"/>
        </w:rPr>
        <w:t xml:space="preserve"> </w:t>
      </w:r>
      <w:r w:rsidRPr="00EB36F9">
        <w:rPr>
          <w:rFonts w:ascii="Times New Roman" w:hAnsi="Times New Roman" w:cs="Times New Roman"/>
          <w:sz w:val="20"/>
          <w:szCs w:val="20"/>
        </w:rPr>
        <w:t>grupo de más de tres individuos, aquellos con las puntuaciones</w:t>
      </w:r>
      <w:r>
        <w:rPr>
          <w:rFonts w:ascii="Times New Roman" w:hAnsi="Times New Roman" w:cs="Times New Roman"/>
          <w:sz w:val="20"/>
          <w:szCs w:val="20"/>
        </w:rPr>
        <w:t xml:space="preserve"> </w:t>
      </w:r>
      <w:r w:rsidRPr="00EB36F9">
        <w:rPr>
          <w:rFonts w:ascii="Times New Roman" w:hAnsi="Times New Roman" w:cs="Times New Roman"/>
          <w:sz w:val="20"/>
          <w:szCs w:val="20"/>
        </w:rPr>
        <w:t>de Fuerza de Voluntad más b</w:t>
      </w:r>
      <w:r>
        <w:rPr>
          <w:rFonts w:ascii="Times New Roman" w:hAnsi="Times New Roman" w:cs="Times New Roman"/>
          <w:sz w:val="20"/>
          <w:szCs w:val="20"/>
        </w:rPr>
        <w:t xml:space="preserve">ajas serán los primeros en caer </w:t>
      </w:r>
      <w:r w:rsidRPr="00EB36F9">
        <w:rPr>
          <w:rFonts w:ascii="Times New Roman" w:hAnsi="Times New Roman" w:cs="Times New Roman"/>
          <w:sz w:val="20"/>
          <w:szCs w:val="20"/>
        </w:rPr>
        <w:t>dormidos. El sueño dura hasta el amanecer del día siguiente.</w:t>
      </w:r>
    </w:p>
    <w:p w:rsidR="00380D7D" w:rsidRPr="00A01C66" w:rsidRDefault="00380D7D" w:rsidP="00380D7D">
      <w:pPr>
        <w:autoSpaceDE w:val="0"/>
        <w:autoSpaceDN w:val="0"/>
        <w:adjustRightInd w:val="0"/>
        <w:spacing w:after="0" w:line="240" w:lineRule="auto"/>
        <w:jc w:val="both"/>
        <w:rPr>
          <w:rFonts w:ascii="Times New Roman" w:hAnsi="Times New Roman" w:cs="Times New Roman"/>
          <w:sz w:val="20"/>
          <w:szCs w:val="20"/>
        </w:rPr>
      </w:pPr>
    </w:p>
    <w:p w:rsidR="00380D7D" w:rsidRPr="00A01C66" w:rsidRDefault="00380D7D" w:rsidP="00380D7D">
      <w:pPr>
        <w:autoSpaceDE w:val="0"/>
        <w:autoSpaceDN w:val="0"/>
        <w:adjustRightInd w:val="0"/>
        <w:spacing w:after="0" w:line="240" w:lineRule="auto"/>
        <w:jc w:val="both"/>
        <w:rPr>
          <w:rFonts w:ascii="Times New Roman" w:hAnsi="Times New Roman" w:cs="Times New Roman"/>
          <w:sz w:val="20"/>
          <w:szCs w:val="20"/>
        </w:rPr>
      </w:pPr>
      <w:r w:rsidRPr="00A01C66">
        <w:rPr>
          <w:rFonts w:ascii="Times New Roman" w:hAnsi="Times New Roman" w:cs="Times New Roman"/>
          <w:b/>
          <w:bCs/>
          <w:sz w:val="20"/>
          <w:szCs w:val="20"/>
        </w:rPr>
        <w:t xml:space="preserve">• Fertilidad </w:t>
      </w:r>
      <w:r>
        <w:rPr>
          <w:rFonts w:ascii="Times New Roman" w:hAnsi="Times New Roman" w:cs="Times New Roman"/>
          <w:b/>
          <w:bCs/>
          <w:sz w:val="20"/>
          <w:szCs w:val="20"/>
        </w:rPr>
        <w:t>(nivel 2</w:t>
      </w:r>
      <w:r w:rsidRPr="00A01C66">
        <w:rPr>
          <w:rFonts w:ascii="Times New Roman" w:hAnsi="Times New Roman" w:cs="Times New Roman"/>
          <w:b/>
          <w:bCs/>
          <w:sz w:val="20"/>
          <w:szCs w:val="20"/>
        </w:rPr>
        <w:t xml:space="preserve">): </w:t>
      </w:r>
      <w:r w:rsidRPr="00A01C66">
        <w:rPr>
          <w:rFonts w:ascii="Times New Roman" w:hAnsi="Times New Roman" w:cs="Times New Roman"/>
          <w:sz w:val="20"/>
          <w:szCs w:val="20"/>
        </w:rPr>
        <w:t xml:space="preserve">la capacidad de conservar la juventud o de reproducirse es muy importante para todas las cosas vivas. Usando este </w:t>
      </w:r>
      <w:proofErr w:type="spellStart"/>
      <w:r w:rsidRPr="00A01C66">
        <w:rPr>
          <w:rFonts w:ascii="Times New Roman" w:hAnsi="Times New Roman" w:cs="Times New Roman"/>
          <w:sz w:val="20"/>
          <w:szCs w:val="20"/>
        </w:rPr>
        <w:t>cantrip</w:t>
      </w:r>
      <w:proofErr w:type="spellEnd"/>
      <w:r w:rsidRPr="00A01C66">
        <w:rPr>
          <w:rFonts w:ascii="Times New Roman" w:hAnsi="Times New Roman" w:cs="Times New Roman"/>
          <w:sz w:val="20"/>
          <w:szCs w:val="20"/>
        </w:rPr>
        <w:t xml:space="preserve">, un hada puede conceder esta bendición incluso a algo que sea totalmente estéril. El </w:t>
      </w:r>
      <w:proofErr w:type="spellStart"/>
      <w:r w:rsidRPr="00A01C66">
        <w:rPr>
          <w:rFonts w:ascii="Times New Roman" w:hAnsi="Times New Roman" w:cs="Times New Roman"/>
          <w:sz w:val="20"/>
          <w:szCs w:val="20"/>
        </w:rPr>
        <w:t>cantrip</w:t>
      </w:r>
      <w:proofErr w:type="spellEnd"/>
      <w:r w:rsidRPr="00A01C66">
        <w:rPr>
          <w:rFonts w:ascii="Times New Roman" w:hAnsi="Times New Roman" w:cs="Times New Roman"/>
          <w:sz w:val="20"/>
          <w:szCs w:val="20"/>
        </w:rPr>
        <w:t xml:space="preserve"> funciona del mismo modo sobre las personas, los animales y las plantas, y puede ser usado para contrarrestar los efectos de una plaga (incluyendo los </w:t>
      </w:r>
      <w:proofErr w:type="spellStart"/>
      <w:r w:rsidRPr="00A01C66">
        <w:rPr>
          <w:rFonts w:ascii="Times New Roman" w:hAnsi="Times New Roman" w:cs="Times New Roman"/>
          <w:sz w:val="20"/>
          <w:szCs w:val="20"/>
        </w:rPr>
        <w:t>cantrips</w:t>
      </w:r>
      <w:proofErr w:type="spellEnd"/>
      <w:r w:rsidRPr="00A01C66">
        <w:rPr>
          <w:rFonts w:ascii="Times New Roman" w:hAnsi="Times New Roman" w:cs="Times New Roman"/>
          <w:sz w:val="20"/>
          <w:szCs w:val="20"/>
        </w:rPr>
        <w:t xml:space="preserve"> de la Noche de nivel uno y dos). En este nivel, solo podrá ser afectado un objetivo (una persona, un animal, una única cosecha o un campo</w:t>
      </w:r>
      <w:r>
        <w:rPr>
          <w:rFonts w:ascii="Times New Roman" w:hAnsi="Times New Roman" w:cs="Times New Roman"/>
          <w:sz w:val="20"/>
          <w:szCs w:val="20"/>
        </w:rPr>
        <w:t>.</w:t>
      </w:r>
    </w:p>
    <w:p w:rsidR="007E1372" w:rsidRPr="008562B6" w:rsidRDefault="007E1372" w:rsidP="009B6DB4">
      <w:pPr>
        <w:pStyle w:val="Default"/>
        <w:jc w:val="both"/>
        <w:rPr>
          <w:rFonts w:ascii="Times New Roman" w:hAnsi="Times New Roman" w:cs="Times New Roman"/>
          <w:sz w:val="20"/>
          <w:szCs w:val="20"/>
        </w:rPr>
      </w:pPr>
    </w:p>
    <w:p w:rsidR="00DF446C" w:rsidRPr="00DF446C" w:rsidRDefault="00DF446C" w:rsidP="00DF446C">
      <w:pPr>
        <w:pStyle w:val="Default"/>
        <w:jc w:val="center"/>
        <w:rPr>
          <w:rFonts w:ascii="Times New Roman" w:hAnsi="Times New Roman" w:cs="Times New Roman"/>
          <w:sz w:val="28"/>
          <w:szCs w:val="20"/>
        </w:rPr>
      </w:pPr>
      <w:r w:rsidRPr="00DF446C">
        <w:rPr>
          <w:rFonts w:ascii="Times New Roman" w:hAnsi="Times New Roman" w:cs="Times New Roman"/>
          <w:b/>
          <w:sz w:val="28"/>
          <w:szCs w:val="20"/>
        </w:rPr>
        <w:t>TRASFONDOS</w:t>
      </w:r>
    </w:p>
    <w:p w:rsidR="00DF446C" w:rsidRPr="001F48B2" w:rsidRDefault="00DF446C" w:rsidP="001F48B2">
      <w:pPr>
        <w:pStyle w:val="Default"/>
        <w:jc w:val="both"/>
        <w:rPr>
          <w:rFonts w:ascii="Times New Roman" w:hAnsi="Times New Roman" w:cs="Times New Roman"/>
          <w:sz w:val="20"/>
          <w:szCs w:val="20"/>
        </w:rPr>
      </w:pPr>
    </w:p>
    <w:p w:rsidR="00A71749" w:rsidRPr="001F48B2" w:rsidRDefault="0025145A" w:rsidP="001F48B2">
      <w:pPr>
        <w:pStyle w:val="Default"/>
        <w:jc w:val="both"/>
        <w:rPr>
          <w:rFonts w:ascii="Times New Roman" w:hAnsi="Times New Roman" w:cs="Times New Roman"/>
          <w:b/>
          <w:sz w:val="20"/>
          <w:szCs w:val="20"/>
        </w:rPr>
      </w:pPr>
      <w:r w:rsidRPr="001F48B2">
        <w:rPr>
          <w:rFonts w:ascii="Times New Roman" w:hAnsi="Times New Roman" w:cs="Times New Roman"/>
          <w:b/>
          <w:sz w:val="20"/>
          <w:szCs w:val="20"/>
        </w:rPr>
        <w:lastRenderedPageBreak/>
        <w:t>Aliados (2)</w:t>
      </w:r>
      <w:r w:rsidR="00380D7D" w:rsidRPr="00380D7D">
        <w:rPr>
          <w:rFonts w:ascii="Times New Roman" w:hAnsi="Times New Roman" w:cs="Times New Roman"/>
          <w:sz w:val="20"/>
          <w:szCs w:val="20"/>
        </w:rPr>
        <w:t xml:space="preserve"> </w:t>
      </w:r>
      <w:r w:rsidR="00380D7D" w:rsidRPr="001F48B2">
        <w:rPr>
          <w:rFonts w:ascii="Times New Roman" w:hAnsi="Times New Roman" w:cs="Times New Roman"/>
          <w:sz w:val="20"/>
          <w:szCs w:val="20"/>
        </w:rPr>
        <w:t xml:space="preserve">•• </w:t>
      </w:r>
      <w:r w:rsidR="00380D7D" w:rsidRPr="001F48B2">
        <w:rPr>
          <w:rFonts w:ascii="Times New Roman" w:hAnsi="Times New Roman" w:cs="Times New Roman"/>
          <w:b/>
          <w:sz w:val="20"/>
          <w:szCs w:val="20"/>
        </w:rPr>
        <w:t>Dos aliados, ambos de poder moderado localmente y de alguna influencia en el condado o región</w:t>
      </w:r>
      <w:r w:rsidRPr="001F48B2">
        <w:rPr>
          <w:rFonts w:ascii="Times New Roman" w:hAnsi="Times New Roman" w:cs="Times New Roman"/>
          <w:b/>
          <w:sz w:val="20"/>
          <w:szCs w:val="20"/>
        </w:rPr>
        <w:t>:</w:t>
      </w:r>
      <w:r w:rsidR="001153B0" w:rsidRPr="001F48B2">
        <w:rPr>
          <w:rFonts w:ascii="Times New Roman" w:hAnsi="Times New Roman" w:cs="Times New Roman"/>
          <w:b/>
          <w:sz w:val="20"/>
          <w:szCs w:val="20"/>
        </w:rPr>
        <w:t xml:space="preserve"> </w:t>
      </w:r>
      <w:r w:rsidR="001153B0" w:rsidRPr="001F48B2">
        <w:rPr>
          <w:rStyle w:val="A41"/>
          <w:rFonts w:ascii="Times New Roman" w:hAnsi="Times New Roman" w:cs="Times New Roman"/>
          <w:color w:val="auto"/>
          <w:sz w:val="20"/>
          <w:szCs w:val="20"/>
        </w:rPr>
        <w:t>Los aliados son hombres y mujeres mortales que apoyan al personaje. Pueden ser miembros de su familia, a</w:t>
      </w:r>
      <w:r w:rsidR="00B55FF7" w:rsidRPr="001F48B2">
        <w:rPr>
          <w:rStyle w:val="A41"/>
          <w:rFonts w:ascii="Times New Roman" w:hAnsi="Times New Roman" w:cs="Times New Roman"/>
          <w:color w:val="auto"/>
          <w:sz w:val="20"/>
          <w:szCs w:val="20"/>
        </w:rPr>
        <w:t>migos</w:t>
      </w:r>
      <w:r w:rsidR="001153B0" w:rsidRPr="001F48B2">
        <w:rPr>
          <w:rStyle w:val="A41"/>
          <w:rFonts w:ascii="Times New Roman" w:hAnsi="Times New Roman" w:cs="Times New Roman"/>
          <w:color w:val="auto"/>
          <w:sz w:val="20"/>
          <w:szCs w:val="20"/>
        </w:rPr>
        <w:t>, compañeros de una organiza</w:t>
      </w:r>
      <w:r w:rsidR="001153B0" w:rsidRPr="001F48B2">
        <w:rPr>
          <w:rStyle w:val="A41"/>
          <w:rFonts w:ascii="Times New Roman" w:hAnsi="Times New Roman" w:cs="Times New Roman"/>
          <w:color w:val="auto"/>
          <w:sz w:val="20"/>
          <w:szCs w:val="20"/>
        </w:rPr>
        <w:softHyphen/>
        <w:t>ción a la que esté afiliado, o relacionados con él de alguna otra forma. Cualquiera que sea el caso, le proporcionan ayuda voluntariamente y sin coacción. No siempre están disponi</w:t>
      </w:r>
      <w:r w:rsidR="00B55FF7" w:rsidRPr="001F48B2">
        <w:rPr>
          <w:rStyle w:val="A41"/>
          <w:rFonts w:ascii="Times New Roman" w:hAnsi="Times New Roman" w:cs="Times New Roman"/>
          <w:color w:val="auto"/>
          <w:sz w:val="20"/>
          <w:szCs w:val="20"/>
        </w:rPr>
        <w:softHyphen/>
        <w:t>bles</w:t>
      </w:r>
      <w:r w:rsidR="001153B0" w:rsidRPr="001F48B2">
        <w:rPr>
          <w:rStyle w:val="A41"/>
          <w:rFonts w:ascii="Times New Roman" w:hAnsi="Times New Roman" w:cs="Times New Roman"/>
          <w:color w:val="auto"/>
          <w:sz w:val="20"/>
          <w:szCs w:val="20"/>
        </w:rPr>
        <w:t xml:space="preserve"> y no están obligados a proporcionar ayuda hasta el punto del suicidio. Las autori</w:t>
      </w:r>
      <w:r w:rsidR="001153B0" w:rsidRPr="001F48B2">
        <w:rPr>
          <w:rStyle w:val="A41"/>
          <w:rFonts w:ascii="Times New Roman" w:hAnsi="Times New Roman" w:cs="Times New Roman"/>
          <w:color w:val="auto"/>
          <w:sz w:val="20"/>
          <w:szCs w:val="20"/>
        </w:rPr>
        <w:softHyphen/>
        <w:t>dades temporales y religiosas, la gente destacada en el comer</w:t>
      </w:r>
      <w:r w:rsidR="001153B0" w:rsidRPr="001F48B2">
        <w:rPr>
          <w:rStyle w:val="A41"/>
          <w:rFonts w:ascii="Times New Roman" w:hAnsi="Times New Roman" w:cs="Times New Roman"/>
          <w:color w:val="auto"/>
          <w:sz w:val="20"/>
          <w:szCs w:val="20"/>
        </w:rPr>
        <w:softHyphen/>
        <w:t>cio o un profesional, figuras familiares y similares son todos</w:t>
      </w:r>
      <w:r w:rsidR="00B55FF7" w:rsidRPr="001F48B2">
        <w:rPr>
          <w:rStyle w:val="A41"/>
          <w:rFonts w:ascii="Times New Roman" w:hAnsi="Times New Roman" w:cs="Times New Roman"/>
          <w:color w:val="auto"/>
          <w:sz w:val="20"/>
          <w:szCs w:val="20"/>
        </w:rPr>
        <w:t xml:space="preserve"> posibles (</w:t>
      </w:r>
      <w:r w:rsidR="001153B0" w:rsidRPr="001F48B2">
        <w:rPr>
          <w:rFonts w:ascii="Times New Roman" w:hAnsi="Times New Roman" w:cs="Times New Roman"/>
          <w:sz w:val="20"/>
          <w:szCs w:val="20"/>
        </w:rPr>
        <w:t>• Un aliado de influencia y poder modera</w:t>
      </w:r>
      <w:r w:rsidR="00B55FF7" w:rsidRPr="001F48B2">
        <w:rPr>
          <w:rFonts w:ascii="Times New Roman" w:hAnsi="Times New Roman" w:cs="Times New Roman"/>
          <w:sz w:val="20"/>
          <w:szCs w:val="20"/>
        </w:rPr>
        <w:t>dos en la co</w:t>
      </w:r>
      <w:r w:rsidR="00B55FF7" w:rsidRPr="001F48B2">
        <w:rPr>
          <w:rFonts w:ascii="Times New Roman" w:hAnsi="Times New Roman" w:cs="Times New Roman"/>
          <w:sz w:val="20"/>
          <w:szCs w:val="20"/>
        </w:rPr>
        <w:softHyphen/>
        <w:t xml:space="preserve">munidad inmediata; </w:t>
      </w:r>
      <w:r w:rsidR="00E45F26" w:rsidRPr="00E45F26">
        <w:rPr>
          <w:rFonts w:ascii="Times New Roman" w:hAnsi="Times New Roman" w:cs="Times New Roman"/>
          <w:b/>
          <w:sz w:val="20"/>
          <w:szCs w:val="20"/>
        </w:rPr>
        <w:t>Todas las gentes de su pueblo natal</w:t>
      </w:r>
      <w:r w:rsidR="00380D7D">
        <w:rPr>
          <w:rFonts w:ascii="Times New Roman" w:hAnsi="Times New Roman" w:cs="Times New Roman"/>
          <w:b/>
          <w:sz w:val="20"/>
          <w:szCs w:val="20"/>
        </w:rPr>
        <w:t xml:space="preserve"> de mar</w:t>
      </w:r>
      <w:r w:rsidR="009102DF">
        <w:rPr>
          <w:rFonts w:ascii="Times New Roman" w:hAnsi="Times New Roman" w:cs="Times New Roman"/>
          <w:b/>
          <w:sz w:val="20"/>
          <w:szCs w:val="20"/>
        </w:rPr>
        <w:t>iner</w:t>
      </w:r>
      <w:r w:rsidR="00380D7D">
        <w:rPr>
          <w:rFonts w:ascii="Times New Roman" w:hAnsi="Times New Roman" w:cs="Times New Roman"/>
          <w:b/>
          <w:sz w:val="20"/>
          <w:szCs w:val="20"/>
        </w:rPr>
        <w:t>os</w:t>
      </w:r>
      <w:r w:rsidR="00E45F26" w:rsidRPr="00E45F26">
        <w:rPr>
          <w:rFonts w:ascii="Times New Roman" w:hAnsi="Times New Roman" w:cs="Times New Roman"/>
          <w:b/>
          <w:sz w:val="20"/>
          <w:szCs w:val="20"/>
        </w:rPr>
        <w:t xml:space="preserve"> lo refugiarán y ayudarán si lo necesita, pues allí está muy bien considerado</w:t>
      </w:r>
      <w:r w:rsidR="000A2CC5">
        <w:rPr>
          <w:rFonts w:ascii="Times New Roman" w:hAnsi="Times New Roman" w:cs="Times New Roman"/>
          <w:b/>
          <w:sz w:val="20"/>
          <w:szCs w:val="20"/>
        </w:rPr>
        <w:t xml:space="preserve"> no solo por su profesión sino por su “intuición” para encontrar tesoros en el mar</w:t>
      </w:r>
      <w:r w:rsidR="00E45F26" w:rsidRPr="00E45F26">
        <w:rPr>
          <w:rFonts w:ascii="Times New Roman" w:hAnsi="Times New Roman" w:cs="Times New Roman"/>
          <w:b/>
          <w:sz w:val="20"/>
          <w:szCs w:val="20"/>
        </w:rPr>
        <w:t>.</w:t>
      </w:r>
    </w:p>
    <w:p w:rsidR="001153B0" w:rsidRPr="001F48B2" w:rsidRDefault="001153B0" w:rsidP="001F48B2">
      <w:pPr>
        <w:autoSpaceDE w:val="0"/>
        <w:autoSpaceDN w:val="0"/>
        <w:adjustRightInd w:val="0"/>
        <w:spacing w:after="0" w:line="240" w:lineRule="auto"/>
        <w:jc w:val="both"/>
        <w:rPr>
          <w:rFonts w:ascii="Times New Roman" w:hAnsi="Times New Roman" w:cs="Times New Roman"/>
          <w:b/>
          <w:sz w:val="20"/>
          <w:szCs w:val="20"/>
        </w:rPr>
      </w:pPr>
    </w:p>
    <w:p w:rsidR="0025145A" w:rsidRDefault="003530D0" w:rsidP="001F48B2">
      <w:pPr>
        <w:autoSpaceDE w:val="0"/>
        <w:autoSpaceDN w:val="0"/>
        <w:adjustRightInd w:val="0"/>
        <w:spacing w:after="0" w:line="240" w:lineRule="auto"/>
        <w:jc w:val="both"/>
        <w:rPr>
          <w:rFonts w:ascii="Times New Roman" w:hAnsi="Times New Roman" w:cs="Times New Roman"/>
          <w:b/>
          <w:sz w:val="20"/>
          <w:szCs w:val="20"/>
        </w:rPr>
      </w:pPr>
      <w:r w:rsidRPr="00E45F26">
        <w:rPr>
          <w:rFonts w:ascii="Times New Roman" w:hAnsi="Times New Roman" w:cs="Times New Roman"/>
          <w:b/>
          <w:sz w:val="20"/>
          <w:szCs w:val="20"/>
        </w:rPr>
        <w:t>Juramento (3</w:t>
      </w:r>
      <w:r w:rsidR="00A71749" w:rsidRPr="00E45F26">
        <w:rPr>
          <w:rFonts w:ascii="Times New Roman" w:hAnsi="Times New Roman" w:cs="Times New Roman"/>
          <w:b/>
          <w:sz w:val="20"/>
          <w:szCs w:val="20"/>
        </w:rPr>
        <w:t>) Juramento de H</w:t>
      </w:r>
      <w:r w:rsidR="00E45F26">
        <w:rPr>
          <w:rFonts w:ascii="Times New Roman" w:hAnsi="Times New Roman" w:cs="Times New Roman"/>
          <w:b/>
          <w:sz w:val="20"/>
          <w:szCs w:val="20"/>
        </w:rPr>
        <w:t>ierro</w:t>
      </w:r>
      <w:r w:rsidR="00A71749" w:rsidRPr="00E45F26">
        <w:rPr>
          <w:rFonts w:ascii="Times New Roman" w:hAnsi="Times New Roman" w:cs="Times New Roman"/>
          <w:b/>
          <w:sz w:val="20"/>
          <w:szCs w:val="20"/>
        </w:rPr>
        <w:t xml:space="preserve">: </w:t>
      </w:r>
      <w:r w:rsidR="00A71749" w:rsidRPr="00E45F26">
        <w:rPr>
          <w:rFonts w:ascii="Times New Roman" w:hAnsi="Times New Roman" w:cs="Times New Roman"/>
          <w:sz w:val="20"/>
          <w:szCs w:val="20"/>
        </w:rPr>
        <w:t>El Trasfondo Juramentos puede tener reserva, o puede incluso servir de Ancla para una reserva de Trasfondo cuando mantener el juramento proporcione a los personajes Recursos, Contactos u otros beneficios adecuados. Los Juramentos de Ancla deben mantenerse aún con más cuidado: si se rompen, las ventajas que dependían de ellos se verían claramente afectadas. Además del efecto de mitigar Ecos, los juramentos también pueden ayudar a las hadas a recuperar puntos de Tejido (ver pág. 102).</w:t>
      </w:r>
      <w:r w:rsidR="00FF1625" w:rsidRPr="00E45F26">
        <w:rPr>
          <w:rFonts w:ascii="Times New Roman" w:hAnsi="Times New Roman" w:cs="Times New Roman"/>
          <w:sz w:val="20"/>
          <w:szCs w:val="20"/>
        </w:rPr>
        <w:t xml:space="preserve"> </w:t>
      </w:r>
      <w:r w:rsidR="00FF1625" w:rsidRPr="00E45F26">
        <w:rPr>
          <w:rFonts w:ascii="Times New Roman" w:hAnsi="Times New Roman" w:cs="Times New Roman"/>
          <w:b/>
          <w:sz w:val="20"/>
          <w:szCs w:val="20"/>
        </w:rPr>
        <w:t>Curaré las heridas de tu hijo soldado siempre que lo necesite si tu descendencia o la de tu hijo no continúa (pues la risa del niño podría ir contra mí). De no ser así, tu hijo dormirá en un sueño eterno del que jamás volverá a despertar. Y si incumplo mi promesa y muere a causa de sus heridas sufriré yo las heridas y males que tú y los tuyos padezcan.</w:t>
      </w:r>
      <w:r w:rsidR="0025145A">
        <w:rPr>
          <w:rFonts w:ascii="Times New Roman" w:hAnsi="Times New Roman" w:cs="Times New Roman"/>
          <w:b/>
          <w:sz w:val="20"/>
          <w:szCs w:val="20"/>
        </w:rPr>
        <w:t xml:space="preserve"> </w:t>
      </w:r>
    </w:p>
    <w:p w:rsidR="003A36C6" w:rsidRPr="00EA1B1D" w:rsidRDefault="00A51E44" w:rsidP="003A36C6">
      <w:pPr>
        <w:pStyle w:val="western"/>
        <w:spacing w:after="284"/>
        <w:jc w:val="both"/>
      </w:pPr>
      <w:r>
        <w:rPr>
          <w:rFonts w:eastAsiaTheme="minorEastAsia"/>
          <w:b/>
        </w:rPr>
        <w:t>A</w:t>
      </w:r>
      <w:r w:rsidR="001F4B63" w:rsidRPr="00665F35">
        <w:rPr>
          <w:b/>
        </w:rPr>
        <w:t>pariencia</w:t>
      </w:r>
      <w:r w:rsidR="001F4B63" w:rsidRPr="00665F35">
        <w:t xml:space="preserve">: </w:t>
      </w:r>
      <w:r w:rsidR="00126194">
        <w:t xml:space="preserve">Tiene una voz </w:t>
      </w:r>
      <w:r w:rsidR="007B626D">
        <w:t xml:space="preserve">masculina y </w:t>
      </w:r>
      <w:r w:rsidR="005E7579">
        <w:t xml:space="preserve">vivaracha que pega bastante con su </w:t>
      </w:r>
      <w:r w:rsidR="00222FF6">
        <w:t>actitud. Se le suele ver</w:t>
      </w:r>
      <w:r w:rsidR="00457F89">
        <w:t xml:space="preserve"> con ropas de viajero y su bolsa o su forma salvaje lleno de vello y unas orgullosas astas de reno</w:t>
      </w:r>
      <w:r w:rsidR="005E7579">
        <w:t>. Se le</w:t>
      </w:r>
      <w:r w:rsidR="00457F89">
        <w:t xml:space="preserve"> puede encontrar en los pueblos de </w:t>
      </w:r>
      <w:r w:rsidR="005E7579">
        <w:t>la costa</w:t>
      </w:r>
      <w:r w:rsidR="00457F89">
        <w:t xml:space="preserve"> llevando a cabo su labor o descansando</w:t>
      </w:r>
      <w:r w:rsidR="005E7579">
        <w:t xml:space="preserve">. </w:t>
      </w:r>
      <w:r w:rsidR="00457F89">
        <w:t>Su tez ligeramente morena se enrojece con la presencia del sol</w:t>
      </w:r>
      <w:r w:rsidR="005E7579">
        <w:t xml:space="preserve">. </w:t>
      </w:r>
      <w:r w:rsidR="00126194">
        <w:t xml:space="preserve">Su forma </w:t>
      </w:r>
      <w:r w:rsidR="005E7579">
        <w:t>es robusta y marcada, ostentosa y atractiva fí</w:t>
      </w:r>
      <w:r w:rsidR="00222FF6">
        <w:t>sicame</w:t>
      </w:r>
      <w:r w:rsidR="00457F89">
        <w:t>nte.</w:t>
      </w:r>
    </w:p>
    <w:p w:rsidR="008F39DB" w:rsidRDefault="001F4B63" w:rsidP="00E9640F">
      <w:pPr>
        <w:spacing w:line="240" w:lineRule="auto"/>
        <w:jc w:val="both"/>
        <w:rPr>
          <w:rFonts w:ascii="Times New Roman" w:hAnsi="Times New Roman" w:cs="Times New Roman"/>
          <w:sz w:val="20"/>
          <w:szCs w:val="20"/>
        </w:rPr>
      </w:pPr>
      <w:r w:rsidRPr="00EA1B1D">
        <w:rPr>
          <w:rFonts w:ascii="Times New Roman" w:hAnsi="Times New Roman" w:cs="Times New Roman"/>
          <w:b/>
          <w:sz w:val="20"/>
          <w:szCs w:val="20"/>
        </w:rPr>
        <w:t>Equip</w:t>
      </w:r>
      <w:r w:rsidR="00EA1B1D" w:rsidRPr="00EA1B1D">
        <w:rPr>
          <w:rFonts w:ascii="Times New Roman" w:hAnsi="Times New Roman" w:cs="Times New Roman"/>
          <w:b/>
          <w:sz w:val="20"/>
          <w:szCs w:val="20"/>
        </w:rPr>
        <w:t>o</w:t>
      </w:r>
      <w:r w:rsidR="00EA1B1D" w:rsidRPr="00EA1B1D">
        <w:rPr>
          <w:rFonts w:ascii="Times New Roman" w:hAnsi="Times New Roman" w:cs="Times New Roman"/>
          <w:sz w:val="20"/>
          <w:szCs w:val="20"/>
        </w:rPr>
        <w:t>: Suele llevar encima uno o dos cinturones y una bolsa donde guarda algunos ingredientes como hierbas aromáti</w:t>
      </w:r>
      <w:r w:rsidR="00B55FF7">
        <w:rPr>
          <w:rFonts w:ascii="Times New Roman" w:hAnsi="Times New Roman" w:cs="Times New Roman"/>
          <w:sz w:val="20"/>
          <w:szCs w:val="20"/>
        </w:rPr>
        <w:t>cas,</w:t>
      </w:r>
      <w:r w:rsidR="00222FF6">
        <w:rPr>
          <w:rFonts w:ascii="Times New Roman" w:hAnsi="Times New Roman" w:cs="Times New Roman"/>
          <w:sz w:val="20"/>
          <w:szCs w:val="20"/>
        </w:rPr>
        <w:t xml:space="preserve"> setas alucinógenas, bolsitas</w:t>
      </w:r>
      <w:r w:rsidR="00EA1B1D" w:rsidRPr="00EA1B1D">
        <w:rPr>
          <w:rFonts w:ascii="Times New Roman" w:hAnsi="Times New Roman" w:cs="Times New Roman"/>
          <w:sz w:val="20"/>
          <w:szCs w:val="20"/>
        </w:rPr>
        <w:t xml:space="preserve"> de cuero vacías para rec</w:t>
      </w:r>
      <w:r w:rsidR="00924429">
        <w:rPr>
          <w:rFonts w:ascii="Times New Roman" w:hAnsi="Times New Roman" w:cs="Times New Roman"/>
          <w:sz w:val="20"/>
          <w:szCs w:val="20"/>
        </w:rPr>
        <w:t>oger ingredientes</w:t>
      </w:r>
      <w:r w:rsidR="00B55FF7">
        <w:rPr>
          <w:rFonts w:ascii="Times New Roman" w:hAnsi="Times New Roman" w:cs="Times New Roman"/>
          <w:sz w:val="20"/>
          <w:szCs w:val="20"/>
        </w:rPr>
        <w:t>,</w:t>
      </w:r>
      <w:r w:rsidR="00EA1B1D">
        <w:rPr>
          <w:rFonts w:ascii="Times New Roman" w:hAnsi="Times New Roman" w:cs="Times New Roman"/>
          <w:sz w:val="20"/>
          <w:szCs w:val="20"/>
        </w:rPr>
        <w:t xml:space="preserve"> 2 o 3 frascos pequeños, </w:t>
      </w:r>
      <w:r w:rsidR="00B55FF7">
        <w:rPr>
          <w:rFonts w:ascii="Times New Roman" w:hAnsi="Times New Roman" w:cs="Times New Roman"/>
          <w:sz w:val="20"/>
          <w:szCs w:val="20"/>
        </w:rPr>
        <w:t>herramientas de herborista como</w:t>
      </w:r>
      <w:r w:rsidR="00EA1B1D">
        <w:rPr>
          <w:rFonts w:ascii="Times New Roman" w:hAnsi="Times New Roman" w:cs="Times New Roman"/>
          <w:sz w:val="20"/>
          <w:szCs w:val="20"/>
        </w:rPr>
        <w:t xml:space="preserve"> cuchillos pequeños, cristales de distintos colore</w:t>
      </w:r>
      <w:r w:rsidR="00B55FF7">
        <w:rPr>
          <w:rFonts w:ascii="Times New Roman" w:hAnsi="Times New Roman" w:cs="Times New Roman"/>
          <w:sz w:val="20"/>
          <w:szCs w:val="20"/>
        </w:rPr>
        <w:t>s, Belladona (provoca el sueño),</w:t>
      </w:r>
      <w:r w:rsidR="00EA1B1D">
        <w:rPr>
          <w:rFonts w:ascii="Times New Roman" w:hAnsi="Times New Roman" w:cs="Times New Roman"/>
          <w:sz w:val="20"/>
          <w:szCs w:val="20"/>
        </w:rPr>
        <w:t xml:space="preserve"> </w:t>
      </w:r>
      <w:r w:rsidR="00B55FF7">
        <w:rPr>
          <w:rFonts w:ascii="Times New Roman" w:hAnsi="Times New Roman" w:cs="Times New Roman"/>
          <w:sz w:val="20"/>
          <w:szCs w:val="20"/>
        </w:rPr>
        <w:t>alguna planta venenosa</w:t>
      </w:r>
      <w:r w:rsidR="001F48B2">
        <w:rPr>
          <w:rFonts w:ascii="Times New Roman" w:hAnsi="Times New Roman" w:cs="Times New Roman"/>
          <w:sz w:val="20"/>
          <w:szCs w:val="20"/>
        </w:rPr>
        <w:t>, una soga, sílex y yesca</w:t>
      </w:r>
      <w:r w:rsidR="00EA1B1D">
        <w:rPr>
          <w:rFonts w:ascii="Times New Roman" w:hAnsi="Times New Roman" w:cs="Times New Roman"/>
          <w:sz w:val="20"/>
          <w:szCs w:val="20"/>
        </w:rPr>
        <w:t>.</w:t>
      </w:r>
    </w:p>
    <w:p w:rsidR="009A131D" w:rsidRPr="00B144B7" w:rsidRDefault="008F39DB" w:rsidP="00B144B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b/>
          <w:sz w:val="20"/>
          <w:szCs w:val="20"/>
        </w:rPr>
        <w:t>Rasgos mayores (M) y menores (m)</w:t>
      </w:r>
      <w:r w:rsidR="00F721B7">
        <w:rPr>
          <w:rFonts w:ascii="Times New Roman" w:hAnsi="Times New Roman" w:cs="Times New Roman"/>
          <w:b/>
          <w:sz w:val="20"/>
          <w:szCs w:val="20"/>
        </w:rPr>
        <w:t xml:space="preserve"> </w:t>
      </w:r>
      <w:proofErr w:type="spellStart"/>
      <w:r w:rsidR="00F721B7">
        <w:rPr>
          <w:rFonts w:ascii="Times New Roman" w:hAnsi="Times New Roman" w:cs="Times New Roman"/>
          <w:b/>
          <w:sz w:val="20"/>
          <w:szCs w:val="20"/>
        </w:rPr>
        <w:t>pag</w:t>
      </w:r>
      <w:proofErr w:type="spellEnd"/>
      <w:r w:rsidR="00F721B7">
        <w:rPr>
          <w:rFonts w:ascii="Times New Roman" w:hAnsi="Times New Roman" w:cs="Times New Roman"/>
          <w:b/>
          <w:sz w:val="20"/>
          <w:szCs w:val="20"/>
        </w:rPr>
        <w:t xml:space="preserve"> 105-107 y 90</w:t>
      </w:r>
      <w:r w:rsidR="00B144B7">
        <w:rPr>
          <w:rFonts w:ascii="Times New Roman" w:hAnsi="Times New Roman" w:cs="Times New Roman"/>
          <w:b/>
          <w:sz w:val="20"/>
          <w:szCs w:val="20"/>
        </w:rPr>
        <w:t>:</w:t>
      </w:r>
      <w:r w:rsidR="00B55FF7">
        <w:rPr>
          <w:rFonts w:ascii="Times New Roman" w:hAnsi="Times New Roman" w:cs="Times New Roman"/>
          <w:b/>
          <w:sz w:val="20"/>
          <w:szCs w:val="20"/>
        </w:rPr>
        <w:t xml:space="preserve"> </w:t>
      </w:r>
      <w:r w:rsidRPr="009A131D">
        <w:rPr>
          <w:rFonts w:ascii="Times New Roman" w:hAnsi="Times New Roman" w:cs="Times New Roman"/>
          <w:bCs/>
          <w:sz w:val="20"/>
          <w:szCs w:val="20"/>
          <w:u w:val="single"/>
        </w:rPr>
        <w:t xml:space="preserve">El Semblante </w:t>
      </w:r>
      <w:r w:rsidRPr="00936761">
        <w:rPr>
          <w:rFonts w:ascii="Times New Roman" w:hAnsi="Times New Roman" w:cs="Times New Roman"/>
          <w:bCs/>
          <w:sz w:val="20"/>
          <w:szCs w:val="20"/>
          <w:u w:val="single"/>
        </w:rPr>
        <w:t>de Monstruo (</w:t>
      </w:r>
      <w:r>
        <w:rPr>
          <w:rFonts w:ascii="Times New Roman" w:hAnsi="Times New Roman" w:cs="Times New Roman"/>
          <w:bCs/>
          <w:sz w:val="20"/>
          <w:szCs w:val="20"/>
          <w:u w:val="single"/>
        </w:rPr>
        <w:t>M</w:t>
      </w:r>
      <w:r w:rsidRPr="00936761">
        <w:rPr>
          <w:rFonts w:ascii="Times New Roman" w:hAnsi="Times New Roman" w:cs="Times New Roman"/>
          <w:bCs/>
          <w:sz w:val="20"/>
          <w:szCs w:val="20"/>
          <w:u w:val="single"/>
        </w:rPr>
        <w:t>):</w:t>
      </w:r>
      <w:r w:rsidRPr="00936761">
        <w:rPr>
          <w:rFonts w:ascii="Times New Roman" w:hAnsi="Times New Roman" w:cs="Times New Roman"/>
          <w:b/>
          <w:bCs/>
          <w:sz w:val="20"/>
          <w:szCs w:val="20"/>
        </w:rPr>
        <w:t xml:space="preserve"> </w:t>
      </w:r>
      <w:r w:rsidRPr="00936761">
        <w:rPr>
          <w:rFonts w:ascii="Times New Roman" w:hAnsi="Times New Roman" w:cs="Times New Roman"/>
          <w:sz w:val="20"/>
          <w:szCs w:val="20"/>
        </w:rPr>
        <w:t xml:space="preserve">El feérico ostenta espantosas </w:t>
      </w:r>
      <w:r>
        <w:rPr>
          <w:rFonts w:ascii="Times New Roman" w:hAnsi="Times New Roman" w:cs="Times New Roman"/>
          <w:sz w:val="20"/>
          <w:szCs w:val="20"/>
        </w:rPr>
        <w:t>armas naturales (</w:t>
      </w:r>
      <w:r w:rsidRPr="00936761">
        <w:rPr>
          <w:rFonts w:ascii="Times New Roman" w:hAnsi="Times New Roman" w:cs="Times New Roman"/>
          <w:bCs/>
          <w:i/>
          <w:sz w:val="20"/>
          <w:szCs w:val="20"/>
        </w:rPr>
        <w:t>Cuernos</w:t>
      </w:r>
      <w:r w:rsidRPr="00936761">
        <w:rPr>
          <w:rFonts w:ascii="Times New Roman" w:hAnsi="Times New Roman" w:cs="Times New Roman"/>
          <w:b/>
          <w:bCs/>
          <w:sz w:val="20"/>
          <w:szCs w:val="20"/>
        </w:rPr>
        <w:t xml:space="preserve">: </w:t>
      </w:r>
      <w:r w:rsidRPr="00936761">
        <w:rPr>
          <w:rFonts w:ascii="Times New Roman" w:hAnsi="Times New Roman" w:cs="Times New Roman"/>
          <w:sz w:val="20"/>
          <w:szCs w:val="20"/>
        </w:rPr>
        <w:t>El personaje tiene</w:t>
      </w:r>
      <w:r w:rsidR="009A131D">
        <w:rPr>
          <w:rFonts w:ascii="Times New Roman" w:hAnsi="Times New Roman" w:cs="Times New Roman"/>
          <w:sz w:val="20"/>
          <w:szCs w:val="20"/>
        </w:rPr>
        <w:t xml:space="preserve"> </w:t>
      </w:r>
      <w:r w:rsidRPr="00936761">
        <w:rPr>
          <w:rFonts w:ascii="Times New Roman" w:hAnsi="Times New Roman" w:cs="Times New Roman"/>
          <w:sz w:val="20"/>
          <w:szCs w:val="20"/>
        </w:rPr>
        <w:t xml:space="preserve">cornamenta como la de los ciervos o cuernos como los de los toros o los carneros. Puede embestir o </w:t>
      </w:r>
      <w:r w:rsidRPr="00B144B7">
        <w:rPr>
          <w:rFonts w:ascii="Times New Roman" w:hAnsi="Times New Roman" w:cs="Times New Roman"/>
          <w:sz w:val="20"/>
          <w:szCs w:val="20"/>
        </w:rPr>
        <w:t>cornear a sus oponentes con Fuerza +2 de daño letal, y obtiene tres dados extra de absorción para ataques que golpeen su cabeza).</w:t>
      </w:r>
      <w:r w:rsidR="00B144B7" w:rsidRPr="00B144B7">
        <w:rPr>
          <w:rFonts w:ascii="Times New Roman" w:hAnsi="Times New Roman" w:cs="Times New Roman"/>
          <w:sz w:val="20"/>
          <w:szCs w:val="20"/>
        </w:rPr>
        <w:t xml:space="preserve"> </w:t>
      </w:r>
      <w:r w:rsidR="00B144B7" w:rsidRPr="00B144B7">
        <w:rPr>
          <w:rFonts w:ascii="Times New Roman" w:hAnsi="Times New Roman" w:cs="Times New Roman"/>
          <w:sz w:val="20"/>
          <w:szCs w:val="20"/>
          <w:u w:val="single"/>
        </w:rPr>
        <w:t>Dote de la Estación (m):</w:t>
      </w:r>
      <w:r w:rsidR="00B144B7" w:rsidRPr="00B144B7">
        <w:rPr>
          <w:rFonts w:ascii="Times New Roman" w:hAnsi="Times New Roman" w:cs="Times New Roman"/>
          <w:sz w:val="20"/>
          <w:szCs w:val="20"/>
        </w:rPr>
        <w:t xml:space="preserve"> Las de la </w:t>
      </w:r>
      <w:proofErr w:type="gramStart"/>
      <w:r w:rsidR="00B144B7" w:rsidRPr="00B144B7">
        <w:rPr>
          <w:rFonts w:ascii="Times New Roman" w:hAnsi="Times New Roman" w:cs="Times New Roman"/>
          <w:sz w:val="20"/>
          <w:szCs w:val="20"/>
        </w:rPr>
        <w:t>Primavera</w:t>
      </w:r>
      <w:proofErr w:type="gramEnd"/>
      <w:r w:rsidR="00B144B7" w:rsidRPr="00B144B7">
        <w:rPr>
          <w:rFonts w:ascii="Times New Roman" w:hAnsi="Times New Roman" w:cs="Times New Roman"/>
          <w:sz w:val="20"/>
          <w:szCs w:val="20"/>
        </w:rPr>
        <w:t xml:space="preserve"> pueden tener un aspecto severo, pero se m</w:t>
      </w:r>
      <w:r w:rsidR="00B144B7">
        <w:rPr>
          <w:rFonts w:ascii="Times New Roman" w:hAnsi="Times New Roman" w:cs="Times New Roman"/>
          <w:sz w:val="20"/>
          <w:szCs w:val="20"/>
        </w:rPr>
        <w:t xml:space="preserve">ueven con seguridad y gentileza </w:t>
      </w:r>
      <w:r w:rsidR="00B144B7" w:rsidRPr="00B144B7">
        <w:rPr>
          <w:rFonts w:ascii="Times New Roman" w:hAnsi="Times New Roman" w:cs="Times New Roman"/>
          <w:sz w:val="20"/>
          <w:szCs w:val="20"/>
        </w:rPr>
        <w:t>al mismo tiempo. Tu cuerpo genera más vello y no pierde su noble y fuerte apariencia estética.</w:t>
      </w:r>
      <w:r w:rsidR="008D576B">
        <w:rPr>
          <w:rFonts w:ascii="Times New Roman" w:hAnsi="Times New Roman" w:cs="Times New Roman"/>
          <w:sz w:val="20"/>
          <w:szCs w:val="20"/>
        </w:rPr>
        <w:t xml:space="preserve"> </w:t>
      </w:r>
    </w:p>
    <w:p w:rsidR="009A131D" w:rsidRDefault="009A131D" w:rsidP="009A131D">
      <w:pPr>
        <w:autoSpaceDE w:val="0"/>
        <w:autoSpaceDN w:val="0"/>
        <w:adjustRightInd w:val="0"/>
        <w:spacing w:after="0" w:line="240" w:lineRule="auto"/>
        <w:rPr>
          <w:rFonts w:ascii="Times New Roman" w:hAnsi="Times New Roman" w:cs="Times New Roman"/>
          <w:sz w:val="20"/>
          <w:szCs w:val="20"/>
        </w:rPr>
      </w:pPr>
    </w:p>
    <w:p w:rsidR="005E2E68" w:rsidRPr="009A131D" w:rsidRDefault="005E2E68" w:rsidP="009A131D">
      <w:pPr>
        <w:autoSpaceDE w:val="0"/>
        <w:autoSpaceDN w:val="0"/>
        <w:adjustRightInd w:val="0"/>
        <w:spacing w:after="0" w:line="240" w:lineRule="auto"/>
        <w:rPr>
          <w:rFonts w:ascii="Times New Roman" w:hAnsi="Times New Roman" w:cs="Times New Roman"/>
          <w:sz w:val="20"/>
          <w:szCs w:val="20"/>
        </w:rPr>
        <w:sectPr w:rsidR="005E2E68" w:rsidRPr="009A131D" w:rsidSect="00631282">
          <w:type w:val="continuous"/>
          <w:pgSz w:w="12240" w:h="15840"/>
          <w:pgMar w:top="1417" w:right="1701" w:bottom="1417" w:left="1701" w:header="720" w:footer="720" w:gutter="0"/>
          <w:cols w:space="720"/>
          <w:noEndnote/>
        </w:sectPr>
      </w:pPr>
    </w:p>
    <w:p w:rsidR="00FD1441" w:rsidRDefault="002B39FD" w:rsidP="00F713F0">
      <w:pPr>
        <w:spacing w:line="240" w:lineRule="auto"/>
        <w:jc w:val="both"/>
        <w:rPr>
          <w:rFonts w:ascii="Times New Roman" w:hAnsi="Times New Roman" w:cs="Times New Roman"/>
          <w:sz w:val="20"/>
          <w:szCs w:val="20"/>
        </w:rPr>
      </w:pPr>
      <w:r>
        <w:rPr>
          <w:rFonts w:ascii="Times New Roman" w:hAnsi="Times New Roman" w:cs="Times New Roman"/>
          <w:b/>
          <w:sz w:val="20"/>
          <w:szCs w:val="20"/>
        </w:rPr>
        <w:t>Gasto de puntos gratuitos (</w:t>
      </w:r>
      <w:r w:rsidR="007C1373">
        <w:rPr>
          <w:rFonts w:ascii="Times New Roman" w:hAnsi="Times New Roman" w:cs="Times New Roman"/>
          <w:b/>
          <w:sz w:val="20"/>
          <w:szCs w:val="20"/>
        </w:rPr>
        <w:t>15)</w:t>
      </w:r>
      <w:r w:rsidR="0007749F" w:rsidRPr="00DD45C6">
        <w:rPr>
          <w:rFonts w:ascii="Times New Roman" w:hAnsi="Times New Roman" w:cs="Times New Roman"/>
          <w:sz w:val="20"/>
          <w:szCs w:val="20"/>
        </w:rPr>
        <w:t>:</w:t>
      </w:r>
      <w:r>
        <w:rPr>
          <w:rFonts w:ascii="Times New Roman" w:hAnsi="Times New Roman"/>
          <w:b/>
          <w:sz w:val="20"/>
          <w:szCs w:val="20"/>
        </w:rPr>
        <w:t xml:space="preserve"> 1dominios (x7), 1</w:t>
      </w:r>
      <w:r w:rsidR="007C1373">
        <w:rPr>
          <w:rFonts w:ascii="Times New Roman" w:hAnsi="Times New Roman"/>
          <w:b/>
          <w:sz w:val="20"/>
          <w:szCs w:val="20"/>
        </w:rPr>
        <w:t xml:space="preserve"> tejidos (x4), 1 nieblas (x4</w:t>
      </w:r>
      <w:r>
        <w:rPr>
          <w:rFonts w:ascii="Times New Roman" w:hAnsi="Times New Roman"/>
          <w:b/>
          <w:sz w:val="20"/>
          <w:szCs w:val="20"/>
        </w:rPr>
        <w:t>).</w:t>
      </w:r>
    </w:p>
    <w:p w:rsidR="00FC2050" w:rsidRDefault="00FC2050" w:rsidP="00F713F0">
      <w:pPr>
        <w:spacing w:line="240" w:lineRule="auto"/>
        <w:jc w:val="both"/>
        <w:rPr>
          <w:rFonts w:ascii="Times New Roman" w:hAnsi="Times New Roman" w:cs="Times New Roman"/>
          <w:sz w:val="20"/>
          <w:szCs w:val="20"/>
        </w:rPr>
        <w:sectPr w:rsidR="00FC2050" w:rsidSect="00FC2050">
          <w:type w:val="continuous"/>
          <w:pgSz w:w="12240" w:h="15840"/>
          <w:pgMar w:top="1417" w:right="1701" w:bottom="1417" w:left="1701" w:header="720" w:footer="720" w:gutter="0"/>
          <w:cols w:space="720"/>
          <w:noEndnote/>
        </w:sectPr>
      </w:pPr>
    </w:p>
    <w:p w:rsidR="00FC2050" w:rsidRDefault="00FC2050" w:rsidP="00FC2050">
      <w:pPr>
        <w:spacing w:line="240" w:lineRule="auto"/>
        <w:jc w:val="both"/>
        <w:rPr>
          <w:rFonts w:ascii="Times New Roman" w:hAnsi="Times New Roman" w:cs="Times New Roman"/>
          <w:noProof/>
          <w:sz w:val="19"/>
          <w:szCs w:val="19"/>
        </w:rPr>
        <w:sectPr w:rsidR="00FC2050" w:rsidSect="001C68F0">
          <w:type w:val="continuous"/>
          <w:pgSz w:w="12240" w:h="15840"/>
          <w:pgMar w:top="1417" w:right="1701" w:bottom="1417" w:left="1701" w:header="720" w:footer="720" w:gutter="0"/>
          <w:cols w:num="2" w:space="720"/>
          <w:noEndnote/>
        </w:sectPr>
      </w:pPr>
    </w:p>
    <w:p w:rsidR="00222659" w:rsidRPr="00AD1B57" w:rsidRDefault="00441957" w:rsidP="0051785B">
      <w:pPr>
        <w:spacing w:line="240" w:lineRule="auto"/>
        <w:jc w:val="both"/>
        <w:rPr>
          <w:rFonts w:ascii="Times New Roman" w:hAnsi="Times New Roman" w:cs="Times New Roman"/>
          <w:sz w:val="19"/>
          <w:szCs w:val="19"/>
        </w:rPr>
      </w:pPr>
      <w:r>
        <w:rPr>
          <w:rFonts w:ascii="Times New Roman" w:hAnsi="Times New Roman" w:cs="Times New Roman"/>
          <w:b/>
        </w:rPr>
        <w:br w:type="page"/>
      </w:r>
    </w:p>
    <w:p w:rsidR="00E922E3" w:rsidRPr="00E922E3" w:rsidRDefault="00E922E3" w:rsidP="00EC705D">
      <w:pPr>
        <w:pStyle w:val="Pa0"/>
        <w:spacing w:before="20"/>
        <w:jc w:val="center"/>
        <w:sectPr w:rsidR="00E922E3" w:rsidRPr="00E922E3" w:rsidSect="001C68F0">
          <w:type w:val="continuous"/>
          <w:pgSz w:w="12240" w:h="15840"/>
          <w:pgMar w:top="1417" w:right="1701" w:bottom="1417" w:left="1701" w:header="720" w:footer="720" w:gutter="0"/>
          <w:cols w:num="2" w:space="720"/>
          <w:noEndnote/>
        </w:sectPr>
      </w:pPr>
    </w:p>
    <w:p w:rsidR="00F32932" w:rsidRPr="00C214CA" w:rsidRDefault="00F32932" w:rsidP="00EC705D">
      <w:pPr>
        <w:spacing w:line="240" w:lineRule="auto"/>
        <w:jc w:val="center"/>
        <w:rPr>
          <w:rFonts w:ascii="Times New Roman" w:hAnsi="Times New Roman" w:cs="Times New Roman"/>
          <w:b/>
          <w:sz w:val="24"/>
          <w:szCs w:val="20"/>
          <w:u w:val="single"/>
          <w:lang w:val="en-GB"/>
        </w:rPr>
      </w:pPr>
      <w:r w:rsidRPr="00C214CA">
        <w:rPr>
          <w:rFonts w:ascii="Times New Roman" w:hAnsi="Times New Roman" w:cs="Times New Roman"/>
          <w:b/>
          <w:sz w:val="24"/>
          <w:szCs w:val="20"/>
          <w:u w:val="single"/>
          <w:lang w:val="en-GB"/>
        </w:rPr>
        <w:lastRenderedPageBreak/>
        <w:t>HISTORIA</w:t>
      </w:r>
    </w:p>
    <w:p w:rsidR="00C847D5" w:rsidRPr="005364E5" w:rsidRDefault="008871A7" w:rsidP="00C847D5">
      <w:pPr>
        <w:pStyle w:val="Ttulo1"/>
        <w:shd w:val="clear" w:color="auto" w:fill="F9F9F9"/>
        <w:spacing w:before="0" w:beforeAutospacing="0" w:after="0" w:afterAutospacing="0"/>
        <w:jc w:val="center"/>
        <w:rPr>
          <w:b w:val="0"/>
          <w:bCs w:val="0"/>
          <w:sz w:val="20"/>
          <w:szCs w:val="20"/>
          <w:lang w:val="en-GB"/>
        </w:rPr>
      </w:pPr>
      <w:hyperlink r:id="rId6" w:history="1">
        <w:r w:rsidR="00C847D5" w:rsidRPr="005364E5">
          <w:rPr>
            <w:rStyle w:val="Hipervnculo"/>
            <w:sz w:val="20"/>
            <w:szCs w:val="20"/>
            <w:lang w:val="en-GB"/>
          </w:rPr>
          <w:t>https://www.youtube.com/watch?v=Z2b15rwGBJc</w:t>
        </w:r>
      </w:hyperlink>
      <w:r w:rsidR="00C847D5" w:rsidRPr="005364E5">
        <w:rPr>
          <w:sz w:val="20"/>
          <w:szCs w:val="20"/>
          <w:lang w:val="en-GB"/>
        </w:rPr>
        <w:br/>
      </w:r>
      <w:r w:rsidR="00C847D5" w:rsidRPr="005364E5">
        <w:rPr>
          <w:b w:val="0"/>
          <w:bCs w:val="0"/>
          <w:sz w:val="20"/>
          <w:szCs w:val="20"/>
          <w:lang w:val="en-GB"/>
        </w:rPr>
        <w:t>The Promised Neverland OST - Isabella's lullaby Fingerstyle Guitar Cove</w:t>
      </w:r>
    </w:p>
    <w:p w:rsidR="00B237F6" w:rsidRPr="005364E5" w:rsidRDefault="00B237F6" w:rsidP="00B237F6">
      <w:pPr>
        <w:pStyle w:val="Ttulo1"/>
        <w:shd w:val="clear" w:color="auto" w:fill="F9F9F9"/>
        <w:spacing w:before="0" w:beforeAutospacing="0" w:after="0" w:afterAutospacing="0"/>
        <w:rPr>
          <w:b w:val="0"/>
          <w:bCs w:val="0"/>
          <w:sz w:val="20"/>
          <w:szCs w:val="20"/>
          <w:lang w:val="en-GB"/>
        </w:rPr>
      </w:pPr>
    </w:p>
    <w:p w:rsidR="0051785B" w:rsidRPr="009B38B1" w:rsidRDefault="00450AFA" w:rsidP="003225AF">
      <w:pPr>
        <w:spacing w:line="240" w:lineRule="auto"/>
        <w:jc w:val="both"/>
        <w:rPr>
          <w:rFonts w:ascii="Times New Roman" w:hAnsi="Times New Roman" w:cs="Times New Roman"/>
          <w:color w:val="000000"/>
          <w:sz w:val="20"/>
          <w:szCs w:val="20"/>
        </w:rPr>
      </w:pPr>
      <w:proofErr w:type="spellStart"/>
      <w:r w:rsidRPr="009B38B1">
        <w:rPr>
          <w:rFonts w:ascii="Times New Roman" w:hAnsi="Times New Roman" w:cs="Times New Roman"/>
          <w:color w:val="000000"/>
          <w:sz w:val="20"/>
          <w:szCs w:val="20"/>
        </w:rPr>
        <w:t>Álvar</w:t>
      </w:r>
      <w:proofErr w:type="spellEnd"/>
      <w:r w:rsidR="00F720D8" w:rsidRPr="009B38B1">
        <w:rPr>
          <w:rFonts w:ascii="Times New Roman" w:hAnsi="Times New Roman" w:cs="Times New Roman"/>
          <w:color w:val="000000"/>
          <w:sz w:val="20"/>
          <w:szCs w:val="20"/>
        </w:rPr>
        <w:t xml:space="preserve"> na</w:t>
      </w:r>
      <w:r w:rsidR="0051785B" w:rsidRPr="009B38B1">
        <w:rPr>
          <w:rFonts w:ascii="Times New Roman" w:hAnsi="Times New Roman" w:cs="Times New Roman"/>
          <w:color w:val="000000"/>
          <w:sz w:val="20"/>
          <w:szCs w:val="20"/>
        </w:rPr>
        <w:t>ció de la unión de la misericordia de un hada de la corte de la primavera que lo veía sufrir en el mundo humano</w:t>
      </w:r>
      <w:r w:rsidR="00F720D8" w:rsidRPr="009B38B1">
        <w:rPr>
          <w:rFonts w:ascii="Times New Roman" w:hAnsi="Times New Roman" w:cs="Times New Roman"/>
          <w:color w:val="000000"/>
          <w:sz w:val="20"/>
          <w:szCs w:val="20"/>
        </w:rPr>
        <w:t>.</w:t>
      </w:r>
      <w:r w:rsidR="0051785B" w:rsidRPr="009B38B1">
        <w:rPr>
          <w:rFonts w:ascii="Times New Roman" w:hAnsi="Times New Roman" w:cs="Times New Roman"/>
          <w:color w:val="000000"/>
          <w:sz w:val="20"/>
          <w:szCs w:val="20"/>
        </w:rPr>
        <w:t xml:space="preserve"> Fue rescatado del mundo del hombre y criado entre “la buena gente”.</w:t>
      </w:r>
      <w:r w:rsidR="00F720D8" w:rsidRPr="009B38B1">
        <w:rPr>
          <w:rFonts w:ascii="Times New Roman" w:hAnsi="Times New Roman" w:cs="Times New Roman"/>
          <w:color w:val="000000"/>
          <w:sz w:val="20"/>
          <w:szCs w:val="20"/>
        </w:rPr>
        <w:t xml:space="preserve"> Allí aprendió las propiedades mágicas de los árboles y plantas, así como de las bestias que habitaban estas </w:t>
      </w:r>
      <w:r w:rsidR="0051785B" w:rsidRPr="009B38B1">
        <w:rPr>
          <w:rFonts w:ascii="Times New Roman" w:hAnsi="Times New Roman" w:cs="Times New Roman"/>
          <w:color w:val="000000"/>
          <w:sz w:val="20"/>
          <w:szCs w:val="20"/>
        </w:rPr>
        <w:t xml:space="preserve">regiones. Luego, cuando el viento sopló del sur de nuevo, decidió volver al mundo del hombre, a sus costas, donde se dio cuenta de que podía </w:t>
      </w:r>
      <w:r w:rsidR="00576841" w:rsidRPr="009B38B1">
        <w:rPr>
          <w:rFonts w:ascii="Times New Roman" w:hAnsi="Times New Roman" w:cs="Times New Roman"/>
          <w:color w:val="000000"/>
          <w:sz w:val="20"/>
          <w:szCs w:val="20"/>
        </w:rPr>
        <w:t>ayuda</w:t>
      </w:r>
      <w:r w:rsidR="0051785B" w:rsidRPr="009B38B1">
        <w:rPr>
          <w:rFonts w:ascii="Times New Roman" w:hAnsi="Times New Roman" w:cs="Times New Roman"/>
          <w:color w:val="000000"/>
          <w:sz w:val="20"/>
          <w:szCs w:val="20"/>
        </w:rPr>
        <w:t>r</w:t>
      </w:r>
      <w:r w:rsidR="00576841" w:rsidRPr="009B38B1">
        <w:rPr>
          <w:rFonts w:ascii="Times New Roman" w:hAnsi="Times New Roman" w:cs="Times New Roman"/>
          <w:color w:val="000000"/>
          <w:sz w:val="20"/>
          <w:szCs w:val="20"/>
        </w:rPr>
        <w:t xml:space="preserve"> con tareas y pociones</w:t>
      </w:r>
      <w:r w:rsidR="0051785B" w:rsidRPr="009B38B1">
        <w:rPr>
          <w:rFonts w:ascii="Times New Roman" w:hAnsi="Times New Roman" w:cs="Times New Roman"/>
          <w:color w:val="000000"/>
          <w:sz w:val="20"/>
          <w:szCs w:val="20"/>
        </w:rPr>
        <w:t xml:space="preserve"> a</w:t>
      </w:r>
      <w:r w:rsidR="00576841" w:rsidRPr="009B38B1">
        <w:rPr>
          <w:rFonts w:ascii="Times New Roman" w:hAnsi="Times New Roman" w:cs="Times New Roman"/>
          <w:color w:val="000000"/>
          <w:sz w:val="20"/>
          <w:szCs w:val="20"/>
        </w:rPr>
        <w:t xml:space="preserve"> los humanos</w:t>
      </w:r>
      <w:r w:rsidR="0051785B" w:rsidRPr="009B38B1">
        <w:rPr>
          <w:rFonts w:ascii="Times New Roman" w:hAnsi="Times New Roman" w:cs="Times New Roman"/>
          <w:color w:val="000000"/>
          <w:sz w:val="20"/>
          <w:szCs w:val="20"/>
        </w:rPr>
        <w:t xml:space="preserve"> que no supieran de la naturaleza curando sus heridas</w:t>
      </w:r>
      <w:r w:rsidR="003530D0" w:rsidRPr="009B38B1">
        <w:rPr>
          <w:rFonts w:ascii="Times New Roman" w:hAnsi="Times New Roman" w:cs="Times New Roman"/>
          <w:color w:val="000000"/>
          <w:sz w:val="20"/>
          <w:szCs w:val="20"/>
        </w:rPr>
        <w:t xml:space="preserve"> a cambio de favores o bienes viajando allá donde lo necesiten, siempre vigilando al ser humano</w:t>
      </w:r>
      <w:r w:rsidR="00576841" w:rsidRPr="009B38B1">
        <w:rPr>
          <w:rFonts w:ascii="Times New Roman" w:hAnsi="Times New Roman" w:cs="Times New Roman"/>
          <w:color w:val="000000"/>
          <w:sz w:val="20"/>
          <w:szCs w:val="20"/>
        </w:rPr>
        <w:t>.</w:t>
      </w:r>
    </w:p>
    <w:p w:rsidR="009B38B1" w:rsidRDefault="0051785B" w:rsidP="003530D0">
      <w:pPr>
        <w:spacing w:line="240" w:lineRule="auto"/>
        <w:jc w:val="both"/>
        <w:rPr>
          <w:rFonts w:ascii="Times New Roman" w:hAnsi="Times New Roman" w:cs="Times New Roman"/>
          <w:color w:val="000000"/>
          <w:sz w:val="20"/>
          <w:szCs w:val="20"/>
        </w:rPr>
      </w:pPr>
      <w:r w:rsidRPr="009B38B1">
        <w:rPr>
          <w:rFonts w:ascii="Times New Roman" w:hAnsi="Times New Roman" w:cs="Times New Roman"/>
          <w:color w:val="000000"/>
          <w:sz w:val="20"/>
          <w:szCs w:val="20"/>
        </w:rPr>
        <w:t xml:space="preserve">Pasó el tiempo hasta que </w:t>
      </w:r>
      <w:proofErr w:type="spellStart"/>
      <w:r w:rsidRPr="009B38B1">
        <w:rPr>
          <w:rFonts w:ascii="Times New Roman" w:hAnsi="Times New Roman" w:cs="Times New Roman"/>
          <w:color w:val="000000"/>
          <w:sz w:val="20"/>
          <w:szCs w:val="20"/>
        </w:rPr>
        <w:t>Álvar</w:t>
      </w:r>
      <w:proofErr w:type="spellEnd"/>
      <w:r w:rsidRPr="009B38B1">
        <w:rPr>
          <w:rFonts w:ascii="Times New Roman" w:hAnsi="Times New Roman" w:cs="Times New Roman"/>
          <w:color w:val="000000"/>
          <w:sz w:val="20"/>
          <w:szCs w:val="20"/>
        </w:rPr>
        <w:t xml:space="preserve"> consiguió ganarse la aceptación de los humanos</w:t>
      </w:r>
      <w:r w:rsidR="003530D0" w:rsidRPr="009B38B1">
        <w:rPr>
          <w:rFonts w:ascii="Times New Roman" w:hAnsi="Times New Roman" w:cs="Times New Roman"/>
          <w:color w:val="000000"/>
          <w:sz w:val="20"/>
          <w:szCs w:val="20"/>
        </w:rPr>
        <w:t>, donde, entre medias, descubrió lo que le chirriaban las risas de los niños. Momento en el que</w:t>
      </w:r>
      <w:r w:rsidRPr="009B38B1">
        <w:rPr>
          <w:rFonts w:ascii="Times New Roman" w:hAnsi="Times New Roman" w:cs="Times New Roman"/>
          <w:color w:val="000000"/>
          <w:sz w:val="20"/>
          <w:szCs w:val="20"/>
        </w:rPr>
        <w:t xml:space="preserve"> </w:t>
      </w:r>
      <w:r w:rsidR="003530D0" w:rsidRPr="009B38B1">
        <w:rPr>
          <w:rFonts w:ascii="Times New Roman" w:hAnsi="Times New Roman" w:cs="Times New Roman"/>
          <w:color w:val="000000"/>
          <w:sz w:val="20"/>
          <w:szCs w:val="20"/>
        </w:rPr>
        <w:t>decidi</w:t>
      </w:r>
      <w:r w:rsidRPr="009B38B1">
        <w:rPr>
          <w:rFonts w:ascii="Times New Roman" w:hAnsi="Times New Roman" w:cs="Times New Roman"/>
          <w:color w:val="000000"/>
          <w:sz w:val="20"/>
          <w:szCs w:val="20"/>
        </w:rPr>
        <w:t>ó</w:t>
      </w:r>
      <w:r w:rsidR="003530D0" w:rsidRPr="009B38B1">
        <w:rPr>
          <w:rFonts w:ascii="Times New Roman" w:hAnsi="Times New Roman" w:cs="Times New Roman"/>
          <w:color w:val="000000"/>
          <w:sz w:val="20"/>
          <w:szCs w:val="20"/>
        </w:rPr>
        <w:t xml:space="preserve"> retornar</w:t>
      </w:r>
      <w:r w:rsidRPr="009B38B1">
        <w:rPr>
          <w:rFonts w:ascii="Times New Roman" w:hAnsi="Times New Roman" w:cs="Times New Roman"/>
          <w:color w:val="000000"/>
          <w:sz w:val="20"/>
          <w:szCs w:val="20"/>
        </w:rPr>
        <w:t xml:space="preserve"> a la tierra feérica que lo amamantó con su serena canción de cuna, donde lo empezaron a llamar </w:t>
      </w:r>
      <w:proofErr w:type="spellStart"/>
      <w:r w:rsidRPr="009B38B1">
        <w:rPr>
          <w:rFonts w:ascii="Times New Roman" w:hAnsi="Times New Roman" w:cs="Times New Roman"/>
          <w:color w:val="000000"/>
          <w:sz w:val="20"/>
          <w:szCs w:val="20"/>
        </w:rPr>
        <w:t>Álvar</w:t>
      </w:r>
      <w:proofErr w:type="spellEnd"/>
      <w:r w:rsidRPr="009B38B1">
        <w:rPr>
          <w:rFonts w:ascii="Times New Roman" w:hAnsi="Times New Roman" w:cs="Times New Roman"/>
          <w:color w:val="000000"/>
          <w:sz w:val="20"/>
          <w:szCs w:val="20"/>
        </w:rPr>
        <w:t>, el Astado del Ponto.</w:t>
      </w:r>
      <w:r w:rsidR="003530D0" w:rsidRPr="009B38B1">
        <w:rPr>
          <w:rFonts w:ascii="Times New Roman" w:hAnsi="Times New Roman" w:cs="Times New Roman"/>
          <w:color w:val="000000"/>
          <w:sz w:val="20"/>
          <w:szCs w:val="20"/>
        </w:rPr>
        <w:t xml:space="preserve"> “Astado” por su apariencia salvaje y “Ponto” (término poético del referirse </w:t>
      </w:r>
      <w:r w:rsidR="00297D72">
        <w:rPr>
          <w:rFonts w:ascii="Times New Roman" w:hAnsi="Times New Roman" w:cs="Times New Roman"/>
          <w:color w:val="000000"/>
          <w:sz w:val="20"/>
          <w:szCs w:val="20"/>
        </w:rPr>
        <w:t>al mar) por su hábitat costera.</w:t>
      </w:r>
      <w:r w:rsidR="005C6D33">
        <w:rPr>
          <w:rFonts w:ascii="Times New Roman" w:hAnsi="Times New Roman" w:cs="Times New Roman"/>
          <w:color w:val="000000"/>
          <w:sz w:val="20"/>
          <w:szCs w:val="20"/>
        </w:rPr>
        <w:t xml:space="preserve"> </w:t>
      </w:r>
      <w:r w:rsidR="005C6D33" w:rsidRPr="005C6D33">
        <w:rPr>
          <w:rFonts w:ascii="Times New Roman" w:hAnsi="Times New Roman" w:cs="Times New Roman"/>
          <w:color w:val="000000"/>
          <w:sz w:val="20"/>
          <w:szCs w:val="20"/>
        </w:rPr>
        <w:t>No obstante, el tratar a los demás no es lo único que lo caracteriza, pues es también un hombre fornido de buen ver, algo que ya percibió una vez su corte, que lo consideraba diestro y fuerte si había batalla, y aunque no ha sido él quien lo ha buscado, su presencia ha visitado la guerra, donde además de sanar aprendió a defenderse</w:t>
      </w:r>
      <w:r w:rsidR="005C6D33">
        <w:rPr>
          <w:rFonts w:ascii="Times New Roman" w:hAnsi="Times New Roman" w:cs="Times New Roman"/>
          <w:color w:val="000000"/>
          <w:sz w:val="20"/>
          <w:szCs w:val="20"/>
        </w:rPr>
        <w:t>.</w:t>
      </w:r>
    </w:p>
    <w:p w:rsidR="009B38B1" w:rsidRDefault="008D576B" w:rsidP="009B38B1">
      <w:pPr>
        <w:spacing w:line="240" w:lineRule="auto"/>
        <w:jc w:val="center"/>
        <w:rPr>
          <w:rFonts w:ascii="Times New Roman" w:hAnsi="Times New Roman" w:cs="Times New Roman"/>
          <w:color w:val="000000"/>
          <w:sz w:val="20"/>
          <w:szCs w:val="20"/>
        </w:rPr>
      </w:pPr>
      <w:r>
        <w:rPr>
          <w:rFonts w:ascii="Times New Roman" w:hAnsi="Times New Roman" w:cs="Times New Roman"/>
          <w:noProof/>
          <w:color w:val="000000"/>
          <w:sz w:val="20"/>
          <w:szCs w:val="20"/>
        </w:rPr>
        <w:drawing>
          <wp:inline distT="0" distB="0" distL="0" distR="0">
            <wp:extent cx="4436877" cy="5829300"/>
            <wp:effectExtent l="0" t="0" r="190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Álvar, Astado del Ponto.jpg"/>
                    <pic:cNvPicPr/>
                  </pic:nvPicPr>
                  <pic:blipFill>
                    <a:blip r:embed="rId7">
                      <a:extLst>
                        <a:ext uri="{28A0092B-C50C-407E-A947-70E740481C1C}">
                          <a14:useLocalDpi xmlns:a14="http://schemas.microsoft.com/office/drawing/2010/main" val="0"/>
                        </a:ext>
                      </a:extLst>
                    </a:blip>
                    <a:stretch>
                      <a:fillRect/>
                    </a:stretch>
                  </pic:blipFill>
                  <pic:spPr>
                    <a:xfrm>
                      <a:off x="0" y="0"/>
                      <a:ext cx="4469830" cy="5872595"/>
                    </a:xfrm>
                    <a:prstGeom prst="rect">
                      <a:avLst/>
                    </a:prstGeom>
                  </pic:spPr>
                </pic:pic>
              </a:graphicData>
            </a:graphic>
          </wp:inline>
        </w:drawing>
      </w:r>
    </w:p>
    <w:p w:rsidR="00C159C4" w:rsidRDefault="00C159C4" w:rsidP="009B38B1">
      <w:pPr>
        <w:spacing w:line="240" w:lineRule="auto"/>
        <w:jc w:val="center"/>
        <w:rPr>
          <w:rFonts w:ascii="Times New Roman" w:hAnsi="Times New Roman" w:cs="Times New Roman"/>
          <w:color w:val="000000"/>
          <w:sz w:val="20"/>
          <w:szCs w:val="20"/>
        </w:rPr>
      </w:pPr>
    </w:p>
    <w:p w:rsidR="00C159C4" w:rsidRDefault="00C159C4" w:rsidP="009B38B1">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Un pue</w:t>
      </w:r>
      <w:r w:rsidR="0014742F">
        <w:rPr>
          <w:rFonts w:ascii="Times New Roman" w:hAnsi="Times New Roman" w:cs="Times New Roman"/>
          <w:color w:val="000000"/>
          <w:sz w:val="20"/>
          <w:szCs w:val="20"/>
        </w:rPr>
        <w:t>blo con un cultivo que ha acechado la peste. Acaba de amanecer, descanso bajo un árbol y de pronto dos hombres salen corriendo y se enfrentan en una pelea.</w:t>
      </w:r>
      <w:r w:rsidR="0012389C">
        <w:rPr>
          <w:rFonts w:ascii="Times New Roman" w:hAnsi="Times New Roman" w:cs="Times New Roman"/>
          <w:color w:val="000000"/>
          <w:sz w:val="20"/>
          <w:szCs w:val="20"/>
        </w:rPr>
        <w:t xml:space="preserve"> Intervengo y les lanzo un </w:t>
      </w:r>
      <w:proofErr w:type="spellStart"/>
      <w:r w:rsidR="0012389C">
        <w:rPr>
          <w:rFonts w:ascii="Times New Roman" w:hAnsi="Times New Roman" w:cs="Times New Roman"/>
          <w:color w:val="000000"/>
          <w:sz w:val="20"/>
          <w:szCs w:val="20"/>
        </w:rPr>
        <w:t>cantrip</w:t>
      </w:r>
      <w:proofErr w:type="spellEnd"/>
      <w:r w:rsidR="0012389C">
        <w:rPr>
          <w:rFonts w:ascii="Times New Roman" w:hAnsi="Times New Roman" w:cs="Times New Roman"/>
          <w:color w:val="000000"/>
          <w:sz w:val="20"/>
          <w:szCs w:val="20"/>
        </w:rPr>
        <w:t xml:space="preserve"> para entrarles mejor. Se acusan de haberse robado dos vacas de nombres </w:t>
      </w:r>
      <w:proofErr w:type="spellStart"/>
      <w:r w:rsidR="0012389C">
        <w:rPr>
          <w:rFonts w:ascii="Times New Roman" w:hAnsi="Times New Roman" w:cs="Times New Roman"/>
          <w:color w:val="000000"/>
          <w:sz w:val="20"/>
          <w:szCs w:val="20"/>
        </w:rPr>
        <w:t>Margareth</w:t>
      </w:r>
      <w:proofErr w:type="spellEnd"/>
      <w:r w:rsidR="0012389C">
        <w:rPr>
          <w:rFonts w:ascii="Times New Roman" w:hAnsi="Times New Roman" w:cs="Times New Roman"/>
          <w:color w:val="000000"/>
          <w:sz w:val="20"/>
          <w:szCs w:val="20"/>
        </w:rPr>
        <w:t xml:space="preserve"> y Betty.</w:t>
      </w:r>
    </w:p>
    <w:p w:rsidR="0012389C" w:rsidRDefault="0012389C" w:rsidP="009B38B1">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Madre </w:t>
      </w:r>
      <w:proofErr w:type="spellStart"/>
      <w:r>
        <w:rPr>
          <w:rFonts w:ascii="Times New Roman" w:hAnsi="Times New Roman" w:cs="Times New Roman"/>
          <w:color w:val="000000"/>
          <w:sz w:val="20"/>
          <w:szCs w:val="20"/>
        </w:rPr>
        <w:t>Michaela</w:t>
      </w:r>
      <w:proofErr w:type="spellEnd"/>
      <w:r>
        <w:rPr>
          <w:rFonts w:ascii="Times New Roman" w:hAnsi="Times New Roman" w:cs="Times New Roman"/>
          <w:color w:val="000000"/>
          <w:sz w:val="20"/>
          <w:szCs w:val="20"/>
        </w:rPr>
        <w:t xml:space="preserve"> se acerca se agarra el crucifijo y dice que se han llevado a todas las vacas. Las hadas se llevaron a su madre.</w:t>
      </w:r>
    </w:p>
    <w:p w:rsidR="001322D0" w:rsidRDefault="001322D0" w:rsidP="009B38B1">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Le doy unas monedas a la muchacha a la que traté de invitar a desayunar para que ella y su marido aguanten el invierno y voy a la posada. Allí saludo y un niño me saluda (tengo que alejarme de él). Me acerco a la posadera</w:t>
      </w:r>
      <w:r w:rsidR="00B9070E">
        <w:rPr>
          <w:rFonts w:ascii="Times New Roman" w:hAnsi="Times New Roman" w:cs="Times New Roman"/>
          <w:color w:val="000000"/>
          <w:sz w:val="20"/>
          <w:szCs w:val="20"/>
        </w:rPr>
        <w:t xml:space="preserve"> y pido a</w:t>
      </w:r>
    </w:p>
    <w:p w:rsidR="003A26AA" w:rsidRDefault="003A26AA" w:rsidP="009B38B1">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Las hadas de la zona comparten territorio y marcan </w:t>
      </w:r>
    </w:p>
    <w:p w:rsidR="0014742F" w:rsidRDefault="0014742F" w:rsidP="009B38B1">
      <w:pPr>
        <w:spacing w:line="240" w:lineRule="auto"/>
        <w:jc w:val="center"/>
        <w:rPr>
          <w:rFonts w:ascii="Times New Roman" w:hAnsi="Times New Roman" w:cs="Times New Roman"/>
          <w:color w:val="000000"/>
          <w:sz w:val="20"/>
          <w:szCs w:val="20"/>
        </w:rPr>
      </w:pPr>
      <w:r>
        <w:rPr>
          <w:noProof/>
        </w:rPr>
        <w:drawing>
          <wp:inline distT="0" distB="0" distL="0" distR="0">
            <wp:extent cx="2065020" cy="2486897"/>
            <wp:effectExtent l="0" t="0" r="0" b="8890"/>
            <wp:docPr id="1" name="Imagen 1" descr="https://cdn.discordapp.com/attachments/818074265123029023/882963263661412362/tumblr_3a1e7c625c060a4fa1a64eac9f127c9c_223d85c8_2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discordapp.com/attachments/818074265123029023/882963263661412362/tumblr_3a1e7c625c060a4fa1a64eac9f127c9c_223d85c8_204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1729" cy="2494977"/>
                    </a:xfrm>
                    <a:prstGeom prst="rect">
                      <a:avLst/>
                    </a:prstGeom>
                    <a:noFill/>
                    <a:ln>
                      <a:noFill/>
                    </a:ln>
                  </pic:spPr>
                </pic:pic>
              </a:graphicData>
            </a:graphic>
          </wp:inline>
        </w:drawing>
      </w:r>
      <w:r w:rsidR="001322D0">
        <w:rPr>
          <w:noProof/>
        </w:rPr>
        <w:drawing>
          <wp:inline distT="0" distB="0" distL="0" distR="0">
            <wp:extent cx="2468880" cy="2468880"/>
            <wp:effectExtent l="0" t="0" r="7620" b="7620"/>
            <wp:docPr id="3" name="Imagen 3" descr="https://cdn.discordapp.com/attachments/818074265123029023/882967752699170886/1081a9b1a9ff0413fcbec80f3ac3ab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discordapp.com/attachments/818074265123029023/882967752699170886/1081a9b1a9ff0413fcbec80f3ac3abf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8880" cy="2468880"/>
                    </a:xfrm>
                    <a:prstGeom prst="rect">
                      <a:avLst/>
                    </a:prstGeom>
                    <a:noFill/>
                    <a:ln>
                      <a:noFill/>
                    </a:ln>
                  </pic:spPr>
                </pic:pic>
              </a:graphicData>
            </a:graphic>
          </wp:inline>
        </w:drawing>
      </w:r>
      <w:r w:rsidR="008F3532">
        <w:rPr>
          <w:noProof/>
        </w:rPr>
        <w:drawing>
          <wp:inline distT="0" distB="0" distL="0" distR="0">
            <wp:extent cx="2057400" cy="2388054"/>
            <wp:effectExtent l="0" t="0" r="0" b="0"/>
            <wp:docPr id="4" name="Imagen 4" descr="https://cdn.discordapp.com/attachments/818074265123029023/882972961601114172/aurora-casagrande-07-11-2019-creat-envo-conceptart-matt-cre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discordapp.com/attachments/818074265123029023/882972961601114172/aurora-casagrande-07-11-2019-creat-envo-conceptart-matt-creatura.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8468" t="8479" r="38845" b="6734"/>
                    <a:stretch/>
                  </pic:blipFill>
                  <pic:spPr bwMode="auto">
                    <a:xfrm>
                      <a:off x="0" y="0"/>
                      <a:ext cx="2062227" cy="2393657"/>
                    </a:xfrm>
                    <a:prstGeom prst="rect">
                      <a:avLst/>
                    </a:prstGeom>
                    <a:noFill/>
                    <a:ln>
                      <a:noFill/>
                    </a:ln>
                    <a:extLst>
                      <a:ext uri="{53640926-AAD7-44D8-BBD7-CCE9431645EC}">
                        <a14:shadowObscured xmlns:a14="http://schemas.microsoft.com/office/drawing/2010/main"/>
                      </a:ext>
                    </a:extLst>
                  </pic:spPr>
                </pic:pic>
              </a:graphicData>
            </a:graphic>
          </wp:inline>
        </w:drawing>
      </w:r>
    </w:p>
    <w:p w:rsidR="003A26AA" w:rsidRDefault="003A26AA" w:rsidP="003456D9">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Una sabandija llamada Sergio en estas sendas le dijo que tenía un proyecto con el que podría hacerse rico y que se lo dijo la semana pasada. Su madre era un hada</w:t>
      </w:r>
      <w:r w:rsidR="003456D9">
        <w:rPr>
          <w:rFonts w:ascii="Times New Roman" w:hAnsi="Times New Roman" w:cs="Times New Roman"/>
          <w:color w:val="000000"/>
          <w:sz w:val="20"/>
          <w:szCs w:val="20"/>
        </w:rPr>
        <w:t>, está frustrado por no ser una</w:t>
      </w:r>
      <w:r>
        <w:rPr>
          <w:rFonts w:ascii="Times New Roman" w:hAnsi="Times New Roman" w:cs="Times New Roman"/>
          <w:color w:val="000000"/>
          <w:sz w:val="20"/>
          <w:szCs w:val="20"/>
        </w:rPr>
        <w:t>.</w:t>
      </w:r>
      <w:r w:rsidR="003456D9">
        <w:rPr>
          <w:rFonts w:ascii="Times New Roman" w:hAnsi="Times New Roman" w:cs="Times New Roman"/>
          <w:color w:val="000000"/>
          <w:sz w:val="20"/>
          <w:szCs w:val="20"/>
        </w:rPr>
        <w:t xml:space="preserve"> La madre </w:t>
      </w:r>
      <w:proofErr w:type="spellStart"/>
      <w:r w:rsidR="003456D9">
        <w:rPr>
          <w:rFonts w:ascii="Times New Roman" w:hAnsi="Times New Roman" w:cs="Times New Roman"/>
          <w:color w:val="000000"/>
          <w:sz w:val="20"/>
          <w:szCs w:val="20"/>
        </w:rPr>
        <w:t>Michaela</w:t>
      </w:r>
      <w:proofErr w:type="spellEnd"/>
      <w:r w:rsidR="003456D9">
        <w:rPr>
          <w:rFonts w:ascii="Times New Roman" w:hAnsi="Times New Roman" w:cs="Times New Roman"/>
          <w:color w:val="000000"/>
          <w:sz w:val="20"/>
          <w:szCs w:val="20"/>
        </w:rPr>
        <w:t xml:space="preserve"> y Marcia, no son trigo limpio. Se llama Mariana. Que pidamos siempre hablar con otra monja, no puede ser que un ser de mi intelecto no se haya dado cuenta de lo joven que es para ser una madre. Esa mujer debería ser una vieja arrugada. La hermana Marcia es una vil chupasangres, y </w:t>
      </w:r>
      <w:proofErr w:type="spellStart"/>
      <w:r w:rsidR="003456D9">
        <w:rPr>
          <w:rFonts w:ascii="Times New Roman" w:hAnsi="Times New Roman" w:cs="Times New Roman"/>
          <w:color w:val="000000"/>
          <w:sz w:val="20"/>
          <w:szCs w:val="20"/>
        </w:rPr>
        <w:t>michaela</w:t>
      </w:r>
      <w:proofErr w:type="spellEnd"/>
      <w:r w:rsidR="003456D9">
        <w:rPr>
          <w:rFonts w:ascii="Times New Roman" w:hAnsi="Times New Roman" w:cs="Times New Roman"/>
          <w:color w:val="000000"/>
          <w:sz w:val="20"/>
          <w:szCs w:val="20"/>
        </w:rPr>
        <w:t xml:space="preserve"> es su fiel esclava.</w:t>
      </w:r>
    </w:p>
    <w:p w:rsidR="003456D9" w:rsidRDefault="003456D9" w:rsidP="003456D9">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No tenemos. Si por nuestra culpa le hacen daño</w:t>
      </w:r>
      <w:r w:rsidR="00A2626F">
        <w:rPr>
          <w:rFonts w:ascii="Times New Roman" w:hAnsi="Times New Roman" w:cs="Times New Roman"/>
          <w:color w:val="000000"/>
          <w:sz w:val="20"/>
          <w:szCs w:val="20"/>
        </w:rPr>
        <w:t xml:space="preserve"> y si no ella o nosotros enmudeceremos</w:t>
      </w:r>
      <w:r>
        <w:rPr>
          <w:rFonts w:ascii="Times New Roman" w:hAnsi="Times New Roman" w:cs="Times New Roman"/>
          <w:color w:val="000000"/>
          <w:sz w:val="20"/>
          <w:szCs w:val="20"/>
        </w:rPr>
        <w:t>.</w:t>
      </w:r>
      <w:r w:rsidR="00A2626F">
        <w:rPr>
          <w:rFonts w:ascii="Times New Roman" w:hAnsi="Times New Roman" w:cs="Times New Roman"/>
          <w:color w:val="000000"/>
          <w:sz w:val="20"/>
          <w:szCs w:val="20"/>
        </w:rPr>
        <w:t xml:space="preserve"> Sé que se refiere a un vampiro, y sé que se mantiene joven porque es un </w:t>
      </w:r>
      <w:proofErr w:type="spellStart"/>
      <w:r w:rsidR="00A2626F">
        <w:rPr>
          <w:rFonts w:ascii="Times New Roman" w:hAnsi="Times New Roman" w:cs="Times New Roman"/>
          <w:color w:val="000000"/>
          <w:sz w:val="20"/>
          <w:szCs w:val="20"/>
        </w:rPr>
        <w:t>ghoul</w:t>
      </w:r>
      <w:proofErr w:type="spellEnd"/>
      <w:r w:rsidR="00A2626F">
        <w:rPr>
          <w:rFonts w:ascii="Times New Roman" w:hAnsi="Times New Roman" w:cs="Times New Roman"/>
          <w:color w:val="000000"/>
          <w:sz w:val="20"/>
          <w:szCs w:val="20"/>
        </w:rPr>
        <w:t>. Me doy cuenta de que tiene pies extremada e inhumanamente grandes y los ojos azules claros.</w:t>
      </w:r>
    </w:p>
    <w:p w:rsidR="00314E8C" w:rsidRDefault="00314E8C" w:rsidP="00314E8C">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Voy a arreglar las cosechas.</w:t>
      </w:r>
      <w:r w:rsidRPr="00314E8C">
        <w:rPr>
          <w:rFonts w:ascii="Times New Roman" w:hAnsi="Times New Roman" w:cs="Times New Roman"/>
          <w:color w:val="000000"/>
          <w:sz w:val="20"/>
          <w:szCs w:val="20"/>
        </w:rPr>
        <w:t xml:space="preserve"> </w:t>
      </w:r>
      <w:r>
        <w:rPr>
          <w:rFonts w:ascii="Times New Roman" w:hAnsi="Times New Roman" w:cs="Times New Roman"/>
          <w:color w:val="000000"/>
          <w:sz w:val="20"/>
          <w:szCs w:val="20"/>
        </w:rPr>
        <w:t>La cuadra del hombre desdentado.</w:t>
      </w:r>
    </w:p>
    <w:p w:rsidR="0019073E" w:rsidRDefault="0019073E" w:rsidP="00314E8C">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La hermana Marcia se cree muy pura pero el otro día la empotré de una forma y disfruté como no había disfrutado, será que dios le bendijo esos pechitos. Es más facilona que la Mariana. En su cuello hay dos cicatrices circulares.</w:t>
      </w:r>
    </w:p>
    <w:p w:rsidR="005E2E68" w:rsidRDefault="005E2E68" w:rsidP="00314E8C">
      <w:pPr>
        <w:spacing w:line="240" w:lineRule="auto"/>
        <w:jc w:val="center"/>
        <w:rPr>
          <w:rFonts w:ascii="Times New Roman" w:hAnsi="Times New Roman" w:cs="Times New Roman"/>
          <w:color w:val="000000"/>
          <w:sz w:val="20"/>
          <w:szCs w:val="20"/>
        </w:rPr>
      </w:pPr>
      <w:r>
        <w:rPr>
          <w:noProof/>
        </w:rPr>
        <w:drawing>
          <wp:inline distT="0" distB="0" distL="0" distR="0">
            <wp:extent cx="3471334" cy="4728723"/>
            <wp:effectExtent l="0" t="0" r="0" b="0"/>
            <wp:docPr id="5" name="Imagen 5" descr="https://cdn.discordapp.com/attachments/818074265123029023/882992782606741524/5e73be980ea7cb49a4ef0c7499dac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discordapp.com/attachments/818074265123029023/882992782606741524/5e73be980ea7cb49a4ef0c7499dac63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77962" cy="4737752"/>
                    </a:xfrm>
                    <a:prstGeom prst="rect">
                      <a:avLst/>
                    </a:prstGeom>
                    <a:noFill/>
                    <a:ln>
                      <a:noFill/>
                    </a:ln>
                  </pic:spPr>
                </pic:pic>
              </a:graphicData>
            </a:graphic>
          </wp:inline>
        </w:drawing>
      </w:r>
    </w:p>
    <w:sectPr w:rsidR="005E2E68" w:rsidSect="001C68F0">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Cambria"/>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Goudy">
    <w:altName w:val="Goudy"/>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62EC"/>
    <w:rsid w:val="00011DDB"/>
    <w:rsid w:val="00021B38"/>
    <w:rsid w:val="00023FC5"/>
    <w:rsid w:val="00026412"/>
    <w:rsid w:val="00033152"/>
    <w:rsid w:val="00044D2F"/>
    <w:rsid w:val="00050DF3"/>
    <w:rsid w:val="00057E88"/>
    <w:rsid w:val="00065F36"/>
    <w:rsid w:val="00067461"/>
    <w:rsid w:val="0007749F"/>
    <w:rsid w:val="00087603"/>
    <w:rsid w:val="00091D89"/>
    <w:rsid w:val="0009639F"/>
    <w:rsid w:val="000963BF"/>
    <w:rsid w:val="00097F1C"/>
    <w:rsid w:val="000A182B"/>
    <w:rsid w:val="000A2CC5"/>
    <w:rsid w:val="000A302C"/>
    <w:rsid w:val="000A641D"/>
    <w:rsid w:val="000B0941"/>
    <w:rsid w:val="000B15AB"/>
    <w:rsid w:val="000B2DF0"/>
    <w:rsid w:val="000B4DC7"/>
    <w:rsid w:val="000B63E1"/>
    <w:rsid w:val="000C0B69"/>
    <w:rsid w:val="000C53AF"/>
    <w:rsid w:val="000C5BFA"/>
    <w:rsid w:val="000C69F9"/>
    <w:rsid w:val="000E00FC"/>
    <w:rsid w:val="000E0AB2"/>
    <w:rsid w:val="000E1E0E"/>
    <w:rsid w:val="000E39EE"/>
    <w:rsid w:val="000E5797"/>
    <w:rsid w:val="000F029A"/>
    <w:rsid w:val="000F11F5"/>
    <w:rsid w:val="000F2C6F"/>
    <w:rsid w:val="000F3BAA"/>
    <w:rsid w:val="000F6093"/>
    <w:rsid w:val="000F79A4"/>
    <w:rsid w:val="00102B93"/>
    <w:rsid w:val="00103D86"/>
    <w:rsid w:val="001119B8"/>
    <w:rsid w:val="00111F3E"/>
    <w:rsid w:val="00113096"/>
    <w:rsid w:val="001153B0"/>
    <w:rsid w:val="001158ED"/>
    <w:rsid w:val="001163AF"/>
    <w:rsid w:val="001201DD"/>
    <w:rsid w:val="00121C6A"/>
    <w:rsid w:val="00122C6B"/>
    <w:rsid w:val="001232A8"/>
    <w:rsid w:val="00123365"/>
    <w:rsid w:val="00123470"/>
    <w:rsid w:val="0012389C"/>
    <w:rsid w:val="001246E4"/>
    <w:rsid w:val="00126194"/>
    <w:rsid w:val="00131EC8"/>
    <w:rsid w:val="001322D0"/>
    <w:rsid w:val="00140A84"/>
    <w:rsid w:val="00140FE3"/>
    <w:rsid w:val="00144247"/>
    <w:rsid w:val="0014529F"/>
    <w:rsid w:val="0014742F"/>
    <w:rsid w:val="00150973"/>
    <w:rsid w:val="00156FD4"/>
    <w:rsid w:val="00162CB8"/>
    <w:rsid w:val="00162E6B"/>
    <w:rsid w:val="00164B8D"/>
    <w:rsid w:val="00174DBA"/>
    <w:rsid w:val="00176C09"/>
    <w:rsid w:val="00180334"/>
    <w:rsid w:val="00180980"/>
    <w:rsid w:val="001823B2"/>
    <w:rsid w:val="00182978"/>
    <w:rsid w:val="001867B1"/>
    <w:rsid w:val="00187B34"/>
    <w:rsid w:val="0019073E"/>
    <w:rsid w:val="001A4CCB"/>
    <w:rsid w:val="001A5366"/>
    <w:rsid w:val="001A6D05"/>
    <w:rsid w:val="001B0DA1"/>
    <w:rsid w:val="001B1A6A"/>
    <w:rsid w:val="001B3498"/>
    <w:rsid w:val="001B3924"/>
    <w:rsid w:val="001C1478"/>
    <w:rsid w:val="001C3D7F"/>
    <w:rsid w:val="001C635E"/>
    <w:rsid w:val="001C68F0"/>
    <w:rsid w:val="001D0CF6"/>
    <w:rsid w:val="001D1662"/>
    <w:rsid w:val="001E453A"/>
    <w:rsid w:val="001E4F37"/>
    <w:rsid w:val="001F11A5"/>
    <w:rsid w:val="001F48B2"/>
    <w:rsid w:val="001F4B63"/>
    <w:rsid w:val="002012BF"/>
    <w:rsid w:val="002040C3"/>
    <w:rsid w:val="00207560"/>
    <w:rsid w:val="002107B1"/>
    <w:rsid w:val="00210D41"/>
    <w:rsid w:val="0021644E"/>
    <w:rsid w:val="00217060"/>
    <w:rsid w:val="00222659"/>
    <w:rsid w:val="00222FF6"/>
    <w:rsid w:val="00224AEA"/>
    <w:rsid w:val="00234D17"/>
    <w:rsid w:val="0023574D"/>
    <w:rsid w:val="002440E0"/>
    <w:rsid w:val="0024567B"/>
    <w:rsid w:val="002466F6"/>
    <w:rsid w:val="0025145A"/>
    <w:rsid w:val="00255859"/>
    <w:rsid w:val="002609F2"/>
    <w:rsid w:val="00262EF3"/>
    <w:rsid w:val="00264369"/>
    <w:rsid w:val="002664E4"/>
    <w:rsid w:val="00270D5C"/>
    <w:rsid w:val="00276236"/>
    <w:rsid w:val="00283701"/>
    <w:rsid w:val="0028441D"/>
    <w:rsid w:val="00287E74"/>
    <w:rsid w:val="00296ED3"/>
    <w:rsid w:val="00297D72"/>
    <w:rsid w:val="002B39FD"/>
    <w:rsid w:val="002B7D81"/>
    <w:rsid w:val="002C0E7C"/>
    <w:rsid w:val="002C6201"/>
    <w:rsid w:val="002D3BC9"/>
    <w:rsid w:val="002E4E9A"/>
    <w:rsid w:val="002E5E58"/>
    <w:rsid w:val="002E68B7"/>
    <w:rsid w:val="002F5A6A"/>
    <w:rsid w:val="002F620A"/>
    <w:rsid w:val="002F650B"/>
    <w:rsid w:val="002F7CB6"/>
    <w:rsid w:val="00300986"/>
    <w:rsid w:val="00301533"/>
    <w:rsid w:val="00303B8A"/>
    <w:rsid w:val="00305FE0"/>
    <w:rsid w:val="00306EAE"/>
    <w:rsid w:val="00311340"/>
    <w:rsid w:val="00312AB0"/>
    <w:rsid w:val="00314E8C"/>
    <w:rsid w:val="00321A73"/>
    <w:rsid w:val="003225AF"/>
    <w:rsid w:val="003239B4"/>
    <w:rsid w:val="00326951"/>
    <w:rsid w:val="00331FAE"/>
    <w:rsid w:val="0033620E"/>
    <w:rsid w:val="00342C64"/>
    <w:rsid w:val="0034354C"/>
    <w:rsid w:val="003456D9"/>
    <w:rsid w:val="00345F4B"/>
    <w:rsid w:val="003477D1"/>
    <w:rsid w:val="00347DD0"/>
    <w:rsid w:val="003530D0"/>
    <w:rsid w:val="003603AC"/>
    <w:rsid w:val="00360798"/>
    <w:rsid w:val="00361586"/>
    <w:rsid w:val="00364AD0"/>
    <w:rsid w:val="00365B16"/>
    <w:rsid w:val="00371E1B"/>
    <w:rsid w:val="003742A6"/>
    <w:rsid w:val="00380D7D"/>
    <w:rsid w:val="003819DD"/>
    <w:rsid w:val="00386837"/>
    <w:rsid w:val="00387E90"/>
    <w:rsid w:val="00390981"/>
    <w:rsid w:val="00392315"/>
    <w:rsid w:val="00394E3A"/>
    <w:rsid w:val="003A1B01"/>
    <w:rsid w:val="003A26AA"/>
    <w:rsid w:val="003A36C6"/>
    <w:rsid w:val="003A7C98"/>
    <w:rsid w:val="003A7F33"/>
    <w:rsid w:val="003B07E3"/>
    <w:rsid w:val="003B2935"/>
    <w:rsid w:val="003C70AE"/>
    <w:rsid w:val="003D1EEB"/>
    <w:rsid w:val="003D20D8"/>
    <w:rsid w:val="003D2B90"/>
    <w:rsid w:val="003D713B"/>
    <w:rsid w:val="003E01ED"/>
    <w:rsid w:val="003E47DA"/>
    <w:rsid w:val="003F116A"/>
    <w:rsid w:val="003F26C2"/>
    <w:rsid w:val="003F5BCE"/>
    <w:rsid w:val="003F5D7E"/>
    <w:rsid w:val="004051E1"/>
    <w:rsid w:val="004057E7"/>
    <w:rsid w:val="004077AC"/>
    <w:rsid w:val="00410015"/>
    <w:rsid w:val="0041223E"/>
    <w:rsid w:val="004157C6"/>
    <w:rsid w:val="00416841"/>
    <w:rsid w:val="004207A0"/>
    <w:rsid w:val="00421C41"/>
    <w:rsid w:val="00422DDF"/>
    <w:rsid w:val="00423357"/>
    <w:rsid w:val="00430EF2"/>
    <w:rsid w:val="00441957"/>
    <w:rsid w:val="00450AFA"/>
    <w:rsid w:val="00457F89"/>
    <w:rsid w:val="004658CD"/>
    <w:rsid w:val="00466D53"/>
    <w:rsid w:val="00471185"/>
    <w:rsid w:val="004715F7"/>
    <w:rsid w:val="0048181E"/>
    <w:rsid w:val="00481E9D"/>
    <w:rsid w:val="00486FD5"/>
    <w:rsid w:val="00494064"/>
    <w:rsid w:val="00494B70"/>
    <w:rsid w:val="00496C09"/>
    <w:rsid w:val="004A1349"/>
    <w:rsid w:val="004A5F3C"/>
    <w:rsid w:val="004A7FB7"/>
    <w:rsid w:val="004B12FF"/>
    <w:rsid w:val="004C2B1C"/>
    <w:rsid w:val="004C7E67"/>
    <w:rsid w:val="004D0874"/>
    <w:rsid w:val="004D186D"/>
    <w:rsid w:val="004D57FF"/>
    <w:rsid w:val="004D5823"/>
    <w:rsid w:val="004E3D22"/>
    <w:rsid w:val="004E6352"/>
    <w:rsid w:val="004F2E45"/>
    <w:rsid w:val="004F6B00"/>
    <w:rsid w:val="0050266C"/>
    <w:rsid w:val="005032C3"/>
    <w:rsid w:val="00505411"/>
    <w:rsid w:val="00511A92"/>
    <w:rsid w:val="00512ACF"/>
    <w:rsid w:val="0051785B"/>
    <w:rsid w:val="00520A0F"/>
    <w:rsid w:val="00531054"/>
    <w:rsid w:val="00534271"/>
    <w:rsid w:val="00535BAD"/>
    <w:rsid w:val="005364E5"/>
    <w:rsid w:val="005455DB"/>
    <w:rsid w:val="00547D64"/>
    <w:rsid w:val="00550092"/>
    <w:rsid w:val="00552A4C"/>
    <w:rsid w:val="00557721"/>
    <w:rsid w:val="005578AB"/>
    <w:rsid w:val="00565B0D"/>
    <w:rsid w:val="005737CF"/>
    <w:rsid w:val="00576004"/>
    <w:rsid w:val="00576841"/>
    <w:rsid w:val="00582F99"/>
    <w:rsid w:val="005849C2"/>
    <w:rsid w:val="005857D9"/>
    <w:rsid w:val="00591990"/>
    <w:rsid w:val="00593F66"/>
    <w:rsid w:val="00594D92"/>
    <w:rsid w:val="00595137"/>
    <w:rsid w:val="00595C95"/>
    <w:rsid w:val="00597486"/>
    <w:rsid w:val="005B24BB"/>
    <w:rsid w:val="005C08F9"/>
    <w:rsid w:val="005C308E"/>
    <w:rsid w:val="005C3963"/>
    <w:rsid w:val="005C6D33"/>
    <w:rsid w:val="005C7176"/>
    <w:rsid w:val="005D661F"/>
    <w:rsid w:val="005E075F"/>
    <w:rsid w:val="005E2E68"/>
    <w:rsid w:val="005E5998"/>
    <w:rsid w:val="005E5A74"/>
    <w:rsid w:val="005E745F"/>
    <w:rsid w:val="005E7579"/>
    <w:rsid w:val="005E7CC9"/>
    <w:rsid w:val="005F252D"/>
    <w:rsid w:val="005F75D9"/>
    <w:rsid w:val="00611F2C"/>
    <w:rsid w:val="006135CA"/>
    <w:rsid w:val="00613BBF"/>
    <w:rsid w:val="00631282"/>
    <w:rsid w:val="00635AF5"/>
    <w:rsid w:val="00636214"/>
    <w:rsid w:val="006408B0"/>
    <w:rsid w:val="00643C71"/>
    <w:rsid w:val="00655B69"/>
    <w:rsid w:val="00657D9B"/>
    <w:rsid w:val="00662DD8"/>
    <w:rsid w:val="0066327A"/>
    <w:rsid w:val="006634E0"/>
    <w:rsid w:val="006654EE"/>
    <w:rsid w:val="00665F35"/>
    <w:rsid w:val="00671BDF"/>
    <w:rsid w:val="006723FC"/>
    <w:rsid w:val="0067575C"/>
    <w:rsid w:val="00684EF1"/>
    <w:rsid w:val="00686D4C"/>
    <w:rsid w:val="006A3B11"/>
    <w:rsid w:val="006A6CBD"/>
    <w:rsid w:val="006A785E"/>
    <w:rsid w:val="006B15DA"/>
    <w:rsid w:val="006B57A5"/>
    <w:rsid w:val="006B5A55"/>
    <w:rsid w:val="006C14CB"/>
    <w:rsid w:val="006C2787"/>
    <w:rsid w:val="006C56B3"/>
    <w:rsid w:val="006D29E2"/>
    <w:rsid w:val="006D2F81"/>
    <w:rsid w:val="006E5DBD"/>
    <w:rsid w:val="006E7768"/>
    <w:rsid w:val="006F0246"/>
    <w:rsid w:val="006F479B"/>
    <w:rsid w:val="006F508E"/>
    <w:rsid w:val="006F53DD"/>
    <w:rsid w:val="006F58A2"/>
    <w:rsid w:val="006F59A1"/>
    <w:rsid w:val="006F69ED"/>
    <w:rsid w:val="006F6C51"/>
    <w:rsid w:val="00704B4B"/>
    <w:rsid w:val="00706AF0"/>
    <w:rsid w:val="00711CDA"/>
    <w:rsid w:val="00712775"/>
    <w:rsid w:val="00715552"/>
    <w:rsid w:val="00722E3A"/>
    <w:rsid w:val="00723C00"/>
    <w:rsid w:val="00726F34"/>
    <w:rsid w:val="007313DF"/>
    <w:rsid w:val="0073166A"/>
    <w:rsid w:val="007354A2"/>
    <w:rsid w:val="0073673A"/>
    <w:rsid w:val="00743F4C"/>
    <w:rsid w:val="007467ED"/>
    <w:rsid w:val="00746D84"/>
    <w:rsid w:val="007500B6"/>
    <w:rsid w:val="00766349"/>
    <w:rsid w:val="00767748"/>
    <w:rsid w:val="00770BFD"/>
    <w:rsid w:val="007958D7"/>
    <w:rsid w:val="007A0775"/>
    <w:rsid w:val="007A7890"/>
    <w:rsid w:val="007B626D"/>
    <w:rsid w:val="007B6270"/>
    <w:rsid w:val="007B7BCB"/>
    <w:rsid w:val="007C1373"/>
    <w:rsid w:val="007C4855"/>
    <w:rsid w:val="007D02DF"/>
    <w:rsid w:val="007D2AB7"/>
    <w:rsid w:val="007D4297"/>
    <w:rsid w:val="007D7BED"/>
    <w:rsid w:val="007E1372"/>
    <w:rsid w:val="007E343C"/>
    <w:rsid w:val="007E40FB"/>
    <w:rsid w:val="007E6C26"/>
    <w:rsid w:val="007F6B6C"/>
    <w:rsid w:val="007F7CFD"/>
    <w:rsid w:val="007F7E9F"/>
    <w:rsid w:val="00804460"/>
    <w:rsid w:val="008110F4"/>
    <w:rsid w:val="00820C77"/>
    <w:rsid w:val="008261B8"/>
    <w:rsid w:val="00831307"/>
    <w:rsid w:val="00835F78"/>
    <w:rsid w:val="00841AB5"/>
    <w:rsid w:val="008478B3"/>
    <w:rsid w:val="00850602"/>
    <w:rsid w:val="00851002"/>
    <w:rsid w:val="008562B6"/>
    <w:rsid w:val="00856357"/>
    <w:rsid w:val="008565C3"/>
    <w:rsid w:val="008708AA"/>
    <w:rsid w:val="00872E6D"/>
    <w:rsid w:val="0087332F"/>
    <w:rsid w:val="008836A2"/>
    <w:rsid w:val="008836D6"/>
    <w:rsid w:val="00883730"/>
    <w:rsid w:val="008871A7"/>
    <w:rsid w:val="00892383"/>
    <w:rsid w:val="008A3146"/>
    <w:rsid w:val="008B3743"/>
    <w:rsid w:val="008B4DDE"/>
    <w:rsid w:val="008B66A9"/>
    <w:rsid w:val="008B71C3"/>
    <w:rsid w:val="008C2DA2"/>
    <w:rsid w:val="008D0F20"/>
    <w:rsid w:val="008D3351"/>
    <w:rsid w:val="008D576B"/>
    <w:rsid w:val="008E5B7A"/>
    <w:rsid w:val="008E6A7D"/>
    <w:rsid w:val="008F04DB"/>
    <w:rsid w:val="008F3532"/>
    <w:rsid w:val="008F39DB"/>
    <w:rsid w:val="008F3FC3"/>
    <w:rsid w:val="008F4F8B"/>
    <w:rsid w:val="008F615D"/>
    <w:rsid w:val="009038BE"/>
    <w:rsid w:val="00904AFC"/>
    <w:rsid w:val="009059C5"/>
    <w:rsid w:val="009102DF"/>
    <w:rsid w:val="00912168"/>
    <w:rsid w:val="0091243E"/>
    <w:rsid w:val="00915B06"/>
    <w:rsid w:val="00916B48"/>
    <w:rsid w:val="00922398"/>
    <w:rsid w:val="00924429"/>
    <w:rsid w:val="009247B1"/>
    <w:rsid w:val="00925F28"/>
    <w:rsid w:val="00926CB5"/>
    <w:rsid w:val="009332FC"/>
    <w:rsid w:val="00933CD7"/>
    <w:rsid w:val="00936A9C"/>
    <w:rsid w:val="00937538"/>
    <w:rsid w:val="00940B8C"/>
    <w:rsid w:val="00941991"/>
    <w:rsid w:val="00941D2A"/>
    <w:rsid w:val="00944455"/>
    <w:rsid w:val="00951718"/>
    <w:rsid w:val="0096737B"/>
    <w:rsid w:val="0097160D"/>
    <w:rsid w:val="009732E1"/>
    <w:rsid w:val="00973CED"/>
    <w:rsid w:val="00975156"/>
    <w:rsid w:val="009809B8"/>
    <w:rsid w:val="00981B48"/>
    <w:rsid w:val="00981F30"/>
    <w:rsid w:val="009829B1"/>
    <w:rsid w:val="009867A8"/>
    <w:rsid w:val="0099240A"/>
    <w:rsid w:val="009931A8"/>
    <w:rsid w:val="00993C9C"/>
    <w:rsid w:val="009952AD"/>
    <w:rsid w:val="00996608"/>
    <w:rsid w:val="009A131D"/>
    <w:rsid w:val="009A5553"/>
    <w:rsid w:val="009A5C11"/>
    <w:rsid w:val="009A5E4F"/>
    <w:rsid w:val="009B0524"/>
    <w:rsid w:val="009B38B1"/>
    <w:rsid w:val="009B4866"/>
    <w:rsid w:val="009B6DB4"/>
    <w:rsid w:val="009C4F4E"/>
    <w:rsid w:val="009C6598"/>
    <w:rsid w:val="009D6B29"/>
    <w:rsid w:val="009D6CDE"/>
    <w:rsid w:val="009F02FF"/>
    <w:rsid w:val="009F040A"/>
    <w:rsid w:val="009F38A9"/>
    <w:rsid w:val="009F5BA1"/>
    <w:rsid w:val="009F5FA7"/>
    <w:rsid w:val="00A00930"/>
    <w:rsid w:val="00A01C66"/>
    <w:rsid w:val="00A02F35"/>
    <w:rsid w:val="00A0425F"/>
    <w:rsid w:val="00A2144B"/>
    <w:rsid w:val="00A23771"/>
    <w:rsid w:val="00A2626F"/>
    <w:rsid w:val="00A26325"/>
    <w:rsid w:val="00A3082F"/>
    <w:rsid w:val="00A332DF"/>
    <w:rsid w:val="00A3407C"/>
    <w:rsid w:val="00A43508"/>
    <w:rsid w:val="00A51E44"/>
    <w:rsid w:val="00A52270"/>
    <w:rsid w:val="00A52956"/>
    <w:rsid w:val="00A54F28"/>
    <w:rsid w:val="00A578D0"/>
    <w:rsid w:val="00A60EED"/>
    <w:rsid w:val="00A6610F"/>
    <w:rsid w:val="00A66C92"/>
    <w:rsid w:val="00A71749"/>
    <w:rsid w:val="00A76F3B"/>
    <w:rsid w:val="00A82A48"/>
    <w:rsid w:val="00A83CDF"/>
    <w:rsid w:val="00A83D71"/>
    <w:rsid w:val="00A86D5E"/>
    <w:rsid w:val="00A87311"/>
    <w:rsid w:val="00A93EC4"/>
    <w:rsid w:val="00AB616B"/>
    <w:rsid w:val="00AC42EE"/>
    <w:rsid w:val="00AC7E96"/>
    <w:rsid w:val="00AD0A70"/>
    <w:rsid w:val="00AD1B57"/>
    <w:rsid w:val="00AE12B0"/>
    <w:rsid w:val="00AE3F06"/>
    <w:rsid w:val="00AE630C"/>
    <w:rsid w:val="00B11353"/>
    <w:rsid w:val="00B127F0"/>
    <w:rsid w:val="00B144B7"/>
    <w:rsid w:val="00B1791D"/>
    <w:rsid w:val="00B237F6"/>
    <w:rsid w:val="00B32C31"/>
    <w:rsid w:val="00B34E1A"/>
    <w:rsid w:val="00B42501"/>
    <w:rsid w:val="00B5576F"/>
    <w:rsid w:val="00B55FF7"/>
    <w:rsid w:val="00B565A4"/>
    <w:rsid w:val="00B640D4"/>
    <w:rsid w:val="00B70ED6"/>
    <w:rsid w:val="00B76663"/>
    <w:rsid w:val="00B779AB"/>
    <w:rsid w:val="00B77CCD"/>
    <w:rsid w:val="00B9070E"/>
    <w:rsid w:val="00B9133D"/>
    <w:rsid w:val="00B932A7"/>
    <w:rsid w:val="00BA1206"/>
    <w:rsid w:val="00BA57BC"/>
    <w:rsid w:val="00BA6F6A"/>
    <w:rsid w:val="00BB2051"/>
    <w:rsid w:val="00BB5CBF"/>
    <w:rsid w:val="00BB7E90"/>
    <w:rsid w:val="00BC2418"/>
    <w:rsid w:val="00BC6046"/>
    <w:rsid w:val="00BC7B6A"/>
    <w:rsid w:val="00BD10C9"/>
    <w:rsid w:val="00BD4537"/>
    <w:rsid w:val="00BD60D8"/>
    <w:rsid w:val="00BF7A1E"/>
    <w:rsid w:val="00C026F9"/>
    <w:rsid w:val="00C15887"/>
    <w:rsid w:val="00C159C4"/>
    <w:rsid w:val="00C17E6B"/>
    <w:rsid w:val="00C214CA"/>
    <w:rsid w:val="00C303D8"/>
    <w:rsid w:val="00C320FD"/>
    <w:rsid w:val="00C3281D"/>
    <w:rsid w:val="00C40E3B"/>
    <w:rsid w:val="00C4162E"/>
    <w:rsid w:val="00C5786B"/>
    <w:rsid w:val="00C64542"/>
    <w:rsid w:val="00C66F7C"/>
    <w:rsid w:val="00C671DA"/>
    <w:rsid w:val="00C67FAD"/>
    <w:rsid w:val="00C719D9"/>
    <w:rsid w:val="00C74D35"/>
    <w:rsid w:val="00C7588E"/>
    <w:rsid w:val="00C847D5"/>
    <w:rsid w:val="00C92887"/>
    <w:rsid w:val="00C94773"/>
    <w:rsid w:val="00CA3387"/>
    <w:rsid w:val="00CA36A2"/>
    <w:rsid w:val="00CA70EB"/>
    <w:rsid w:val="00CB4F89"/>
    <w:rsid w:val="00CB548E"/>
    <w:rsid w:val="00CB6D60"/>
    <w:rsid w:val="00CC0291"/>
    <w:rsid w:val="00CC3D8A"/>
    <w:rsid w:val="00CC4287"/>
    <w:rsid w:val="00CC54A3"/>
    <w:rsid w:val="00CE6E16"/>
    <w:rsid w:val="00CF057A"/>
    <w:rsid w:val="00CF0E14"/>
    <w:rsid w:val="00CF1755"/>
    <w:rsid w:val="00CF1FA0"/>
    <w:rsid w:val="00CF63E9"/>
    <w:rsid w:val="00D001B8"/>
    <w:rsid w:val="00D05080"/>
    <w:rsid w:val="00D12095"/>
    <w:rsid w:val="00D13759"/>
    <w:rsid w:val="00D16AAF"/>
    <w:rsid w:val="00D24DAC"/>
    <w:rsid w:val="00D258B5"/>
    <w:rsid w:val="00D26311"/>
    <w:rsid w:val="00D264C2"/>
    <w:rsid w:val="00D2735D"/>
    <w:rsid w:val="00D356EE"/>
    <w:rsid w:val="00D36899"/>
    <w:rsid w:val="00D40A9D"/>
    <w:rsid w:val="00D46AA4"/>
    <w:rsid w:val="00D53991"/>
    <w:rsid w:val="00D65693"/>
    <w:rsid w:val="00D65F07"/>
    <w:rsid w:val="00D66D37"/>
    <w:rsid w:val="00D72CB8"/>
    <w:rsid w:val="00D74EDD"/>
    <w:rsid w:val="00D77AF9"/>
    <w:rsid w:val="00D855A8"/>
    <w:rsid w:val="00D86F30"/>
    <w:rsid w:val="00D87947"/>
    <w:rsid w:val="00D87B58"/>
    <w:rsid w:val="00D918B7"/>
    <w:rsid w:val="00D97494"/>
    <w:rsid w:val="00DB0DB7"/>
    <w:rsid w:val="00DB1FE9"/>
    <w:rsid w:val="00DB38E3"/>
    <w:rsid w:val="00DC3C71"/>
    <w:rsid w:val="00DC49E3"/>
    <w:rsid w:val="00DC4F40"/>
    <w:rsid w:val="00DC5AA3"/>
    <w:rsid w:val="00DC7BAC"/>
    <w:rsid w:val="00DD0118"/>
    <w:rsid w:val="00DD2D9B"/>
    <w:rsid w:val="00DD45C6"/>
    <w:rsid w:val="00DD64CA"/>
    <w:rsid w:val="00DD6BB7"/>
    <w:rsid w:val="00DE5FFF"/>
    <w:rsid w:val="00DE7FEB"/>
    <w:rsid w:val="00DF2162"/>
    <w:rsid w:val="00DF446C"/>
    <w:rsid w:val="00DF7909"/>
    <w:rsid w:val="00E0298C"/>
    <w:rsid w:val="00E0416C"/>
    <w:rsid w:val="00E04CEE"/>
    <w:rsid w:val="00E07023"/>
    <w:rsid w:val="00E13B7B"/>
    <w:rsid w:val="00E14A12"/>
    <w:rsid w:val="00E1524C"/>
    <w:rsid w:val="00E225CC"/>
    <w:rsid w:val="00E31043"/>
    <w:rsid w:val="00E340EA"/>
    <w:rsid w:val="00E36CA7"/>
    <w:rsid w:val="00E45F26"/>
    <w:rsid w:val="00E4662E"/>
    <w:rsid w:val="00E53DDF"/>
    <w:rsid w:val="00E62565"/>
    <w:rsid w:val="00E64CE6"/>
    <w:rsid w:val="00E66568"/>
    <w:rsid w:val="00E70BA0"/>
    <w:rsid w:val="00E73DD7"/>
    <w:rsid w:val="00E85F48"/>
    <w:rsid w:val="00E86F83"/>
    <w:rsid w:val="00E875B7"/>
    <w:rsid w:val="00E908C4"/>
    <w:rsid w:val="00E922E3"/>
    <w:rsid w:val="00E9640F"/>
    <w:rsid w:val="00E96834"/>
    <w:rsid w:val="00EA0865"/>
    <w:rsid w:val="00EA1B1D"/>
    <w:rsid w:val="00EA2204"/>
    <w:rsid w:val="00EA3CDB"/>
    <w:rsid w:val="00EA4025"/>
    <w:rsid w:val="00EA473E"/>
    <w:rsid w:val="00EA68D0"/>
    <w:rsid w:val="00EA7348"/>
    <w:rsid w:val="00EA7503"/>
    <w:rsid w:val="00EB2E49"/>
    <w:rsid w:val="00EB36F9"/>
    <w:rsid w:val="00EB6F76"/>
    <w:rsid w:val="00EB717B"/>
    <w:rsid w:val="00EC16B9"/>
    <w:rsid w:val="00EC1715"/>
    <w:rsid w:val="00EC705D"/>
    <w:rsid w:val="00ED3D44"/>
    <w:rsid w:val="00ED5697"/>
    <w:rsid w:val="00ED79C8"/>
    <w:rsid w:val="00EE086C"/>
    <w:rsid w:val="00EE0DE6"/>
    <w:rsid w:val="00EE38A2"/>
    <w:rsid w:val="00EE55B8"/>
    <w:rsid w:val="00EE5BD5"/>
    <w:rsid w:val="00EE6EFD"/>
    <w:rsid w:val="00EE7D4A"/>
    <w:rsid w:val="00F0476D"/>
    <w:rsid w:val="00F10E63"/>
    <w:rsid w:val="00F15DD9"/>
    <w:rsid w:val="00F258C6"/>
    <w:rsid w:val="00F30B67"/>
    <w:rsid w:val="00F32932"/>
    <w:rsid w:val="00F357AF"/>
    <w:rsid w:val="00F4446E"/>
    <w:rsid w:val="00F50E3C"/>
    <w:rsid w:val="00F528B6"/>
    <w:rsid w:val="00F61EB8"/>
    <w:rsid w:val="00F6470D"/>
    <w:rsid w:val="00F6728A"/>
    <w:rsid w:val="00F713F0"/>
    <w:rsid w:val="00F720D8"/>
    <w:rsid w:val="00F721B7"/>
    <w:rsid w:val="00F76C4E"/>
    <w:rsid w:val="00F77FE3"/>
    <w:rsid w:val="00F80764"/>
    <w:rsid w:val="00F8228C"/>
    <w:rsid w:val="00F823B8"/>
    <w:rsid w:val="00F86419"/>
    <w:rsid w:val="00F94414"/>
    <w:rsid w:val="00F95129"/>
    <w:rsid w:val="00FA0C78"/>
    <w:rsid w:val="00FA131D"/>
    <w:rsid w:val="00FA3BB1"/>
    <w:rsid w:val="00FA580C"/>
    <w:rsid w:val="00FA667A"/>
    <w:rsid w:val="00FA6879"/>
    <w:rsid w:val="00FB0640"/>
    <w:rsid w:val="00FB210A"/>
    <w:rsid w:val="00FB493C"/>
    <w:rsid w:val="00FC0B4F"/>
    <w:rsid w:val="00FC2050"/>
    <w:rsid w:val="00FC6B32"/>
    <w:rsid w:val="00FC74DB"/>
    <w:rsid w:val="00FD1441"/>
    <w:rsid w:val="00FD1B69"/>
    <w:rsid w:val="00FE2407"/>
    <w:rsid w:val="00FE42DF"/>
    <w:rsid w:val="00FE5B11"/>
    <w:rsid w:val="00FF1625"/>
    <w:rsid w:val="00FF4A0A"/>
    <w:rsid w:val="00FF77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A5860F"/>
  <w15:docId w15:val="{F956C374-1E63-4E2F-B0C4-3F9A52A9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602"/>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NormalWeb">
    <w:name w:val="Normal (Web)"/>
    <w:basedOn w:val="Normal"/>
    <w:uiPriority w:val="99"/>
    <w:unhideWhenUsed/>
    <w:rsid w:val="00BB20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1">
    <w:name w:val="A41"/>
    <w:uiPriority w:val="99"/>
    <w:rsid w:val="00EB6F76"/>
    <w:rPr>
      <w:rFonts w:cs="Goudy"/>
      <w:color w:val="000000"/>
      <w:sz w:val="19"/>
      <w:szCs w:val="19"/>
    </w:rPr>
  </w:style>
  <w:style w:type="paragraph" w:customStyle="1" w:styleId="textocomun">
    <w:name w:val="textocomun"/>
    <w:basedOn w:val="Normal"/>
    <w:rsid w:val="00331F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20">
    <w:name w:val="Pa20"/>
    <w:basedOn w:val="Default"/>
    <w:next w:val="Default"/>
    <w:uiPriority w:val="99"/>
    <w:rsid w:val="008562B6"/>
    <w:pPr>
      <w:spacing w:line="201" w:lineRule="atLeast"/>
    </w:pPr>
    <w:rPr>
      <w:rFonts w:ascii="Goudy" w:hAnsi="Goudy" w:cs="Times New Roman"/>
      <w:color w:val="auto"/>
    </w:rPr>
  </w:style>
  <w:style w:type="paragraph" w:customStyle="1" w:styleId="Pa40">
    <w:name w:val="Pa40"/>
    <w:basedOn w:val="Default"/>
    <w:next w:val="Default"/>
    <w:uiPriority w:val="99"/>
    <w:rsid w:val="001153B0"/>
    <w:pPr>
      <w:spacing w:line="191" w:lineRule="atLeast"/>
    </w:pPr>
    <w:rPr>
      <w:rFonts w:ascii="Goudy" w:hAnsi="Goudy"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468204792">
      <w:bodyDiv w:val="1"/>
      <w:marLeft w:val="0"/>
      <w:marRight w:val="0"/>
      <w:marTop w:val="0"/>
      <w:marBottom w:val="0"/>
      <w:divBdr>
        <w:top w:val="none" w:sz="0" w:space="0" w:color="auto"/>
        <w:left w:val="none" w:sz="0" w:space="0" w:color="auto"/>
        <w:bottom w:val="none" w:sz="0" w:space="0" w:color="auto"/>
        <w:right w:val="none" w:sz="0" w:space="0" w:color="auto"/>
      </w:divBdr>
    </w:div>
    <w:div w:id="873351837">
      <w:bodyDiv w:val="1"/>
      <w:marLeft w:val="0"/>
      <w:marRight w:val="0"/>
      <w:marTop w:val="0"/>
      <w:marBottom w:val="0"/>
      <w:divBdr>
        <w:top w:val="none" w:sz="0" w:space="0" w:color="auto"/>
        <w:left w:val="none" w:sz="0" w:space="0" w:color="auto"/>
        <w:bottom w:val="none" w:sz="0" w:space="0" w:color="auto"/>
        <w:right w:val="none" w:sz="0" w:space="0" w:color="auto"/>
      </w:divBdr>
    </w:div>
    <w:div w:id="1276979613">
      <w:bodyDiv w:val="1"/>
      <w:marLeft w:val="0"/>
      <w:marRight w:val="0"/>
      <w:marTop w:val="0"/>
      <w:marBottom w:val="0"/>
      <w:divBdr>
        <w:top w:val="none" w:sz="0" w:space="0" w:color="auto"/>
        <w:left w:val="none" w:sz="0" w:space="0" w:color="auto"/>
        <w:bottom w:val="none" w:sz="0" w:space="0" w:color="auto"/>
        <w:right w:val="none" w:sz="0" w:space="0" w:color="auto"/>
      </w:divBdr>
    </w:div>
    <w:div w:id="1280458128">
      <w:bodyDiv w:val="1"/>
      <w:marLeft w:val="0"/>
      <w:marRight w:val="0"/>
      <w:marTop w:val="0"/>
      <w:marBottom w:val="0"/>
      <w:divBdr>
        <w:top w:val="none" w:sz="0" w:space="0" w:color="auto"/>
        <w:left w:val="none" w:sz="0" w:space="0" w:color="auto"/>
        <w:bottom w:val="none" w:sz="0" w:space="0" w:color="auto"/>
        <w:right w:val="none" w:sz="0" w:space="0" w:color="auto"/>
      </w:divBdr>
    </w:div>
    <w:div w:id="1496799430">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3318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Z2b15rwGBJc" TargetMode="External"/><Relationship Id="rId11" Type="http://schemas.openxmlformats.org/officeDocument/2006/relationships/image" Target="media/image5.jpeg"/><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D278A-A2C7-4135-BDDA-8087ACFEA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7145</TotalTime>
  <Pages>7</Pages>
  <Words>2554</Words>
  <Characters>14047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dc:description/>
  <cp:lastModifiedBy>Mario García Hernándeez</cp:lastModifiedBy>
  <cp:revision>53</cp:revision>
  <dcterms:created xsi:type="dcterms:W3CDTF">2020-01-30T12:37:00Z</dcterms:created>
  <dcterms:modified xsi:type="dcterms:W3CDTF">2021-09-02T14:31:00Z</dcterms:modified>
</cp:coreProperties>
</file>