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B63" w:rsidRPr="00CA70EB" w:rsidRDefault="00636214" w:rsidP="001F4B63">
      <w:pPr>
        <w:rPr>
          <w:rFonts w:ascii="Times New Roman" w:hAnsi="Times New Roman"/>
          <w:b/>
          <w:sz w:val="20"/>
          <w:szCs w:val="20"/>
        </w:rPr>
      </w:pPr>
      <w:r w:rsidRPr="00CA70EB">
        <w:rPr>
          <w:rFonts w:ascii="Times New Roman" w:hAnsi="Times New Roman"/>
          <w:sz w:val="20"/>
          <w:szCs w:val="20"/>
        </w:rPr>
        <w:t>Nombre</w:t>
      </w:r>
      <w:r w:rsidR="00144247" w:rsidRPr="00CA70EB">
        <w:rPr>
          <w:rFonts w:ascii="Times New Roman" w:hAnsi="Times New Roman"/>
          <w:sz w:val="20"/>
          <w:szCs w:val="20"/>
        </w:rPr>
        <w:t>:</w:t>
      </w:r>
      <w:r w:rsidR="00CA70EB" w:rsidRPr="00CA70EB">
        <w:rPr>
          <w:rFonts w:ascii="Times New Roman" w:hAnsi="Times New Roman"/>
          <w:sz w:val="20"/>
          <w:szCs w:val="20"/>
        </w:rPr>
        <w:t xml:space="preserve"> </w:t>
      </w:r>
      <w:r w:rsidR="006B68A9">
        <w:rPr>
          <w:rFonts w:ascii="Times New Roman" w:hAnsi="Times New Roman"/>
          <w:b/>
          <w:sz w:val="20"/>
          <w:szCs w:val="20"/>
        </w:rPr>
        <w:t>Mízcalo</w:t>
      </w:r>
      <w:r w:rsidR="0002079C">
        <w:rPr>
          <w:rFonts w:ascii="Times New Roman" w:hAnsi="Times New Roman"/>
          <w:b/>
          <w:sz w:val="20"/>
          <w:szCs w:val="20"/>
        </w:rPr>
        <w:t xml:space="preserve"> Ponzoña</w:t>
      </w:r>
      <w:r w:rsidR="00CA70EB" w:rsidRPr="00CA70EB">
        <w:rPr>
          <w:rFonts w:ascii="Times New Roman" w:hAnsi="Times New Roman"/>
          <w:b/>
          <w:sz w:val="20"/>
          <w:szCs w:val="20"/>
        </w:rPr>
        <w:br/>
      </w:r>
      <w:r w:rsidR="00C4162E">
        <w:rPr>
          <w:rFonts w:ascii="Times New Roman" w:hAnsi="Times New Roman"/>
          <w:sz w:val="20"/>
          <w:szCs w:val="20"/>
        </w:rPr>
        <w:t xml:space="preserve">Crónica: </w:t>
      </w:r>
      <w:r w:rsidR="00865BEE">
        <w:rPr>
          <w:rFonts w:ascii="Times New Roman" w:hAnsi="Times New Roman"/>
          <w:b/>
          <w:sz w:val="20"/>
          <w:szCs w:val="20"/>
        </w:rPr>
        <w:t>…</w:t>
      </w:r>
      <w:r w:rsidR="001F4B63" w:rsidRPr="00C4162E">
        <w:rPr>
          <w:rFonts w:ascii="Times New Roman" w:hAnsi="Times New Roman"/>
          <w:b/>
          <w:sz w:val="20"/>
          <w:szCs w:val="20"/>
        </w:rPr>
        <w:t xml:space="preserve">           </w:t>
      </w:r>
    </w:p>
    <w:p w:rsidR="001F4B63" w:rsidRPr="00CA70EB" w:rsidRDefault="00636214" w:rsidP="001F4B63">
      <w:pPr>
        <w:rPr>
          <w:rFonts w:ascii="Times New Roman" w:hAnsi="Times New Roman"/>
          <w:sz w:val="20"/>
          <w:szCs w:val="20"/>
        </w:rPr>
      </w:pPr>
      <w:r w:rsidRPr="00DB20FF">
        <w:rPr>
          <w:rFonts w:ascii="Times New Roman" w:hAnsi="Times New Roman"/>
          <w:sz w:val="20"/>
          <w:szCs w:val="20"/>
        </w:rPr>
        <w:t>Naturaleza</w:t>
      </w:r>
      <w:r w:rsidR="001F4B63" w:rsidRPr="00DB20FF">
        <w:rPr>
          <w:rFonts w:ascii="Times New Roman" w:hAnsi="Times New Roman"/>
          <w:sz w:val="20"/>
          <w:szCs w:val="20"/>
        </w:rPr>
        <w:t xml:space="preserve">: </w:t>
      </w:r>
      <w:r w:rsidR="0002079C">
        <w:rPr>
          <w:rFonts w:ascii="Times New Roman" w:hAnsi="Times New Roman"/>
          <w:b/>
          <w:sz w:val="20"/>
          <w:szCs w:val="20"/>
        </w:rPr>
        <w:t>Superviviente</w:t>
      </w:r>
      <w:r w:rsidR="00CA70EB" w:rsidRPr="00DB20FF">
        <w:rPr>
          <w:rFonts w:ascii="Times New Roman" w:hAnsi="Times New Roman"/>
          <w:sz w:val="20"/>
          <w:szCs w:val="20"/>
        </w:rPr>
        <w:br/>
      </w:r>
      <w:r w:rsidRPr="00DB20FF">
        <w:rPr>
          <w:rFonts w:ascii="Times New Roman" w:hAnsi="Times New Roman"/>
          <w:sz w:val="20"/>
          <w:szCs w:val="20"/>
        </w:rPr>
        <w:t>Conducta</w:t>
      </w:r>
      <w:r w:rsidR="001F4B63" w:rsidRPr="00DB20FF">
        <w:rPr>
          <w:rFonts w:ascii="Times New Roman" w:hAnsi="Times New Roman"/>
          <w:sz w:val="20"/>
          <w:szCs w:val="20"/>
        </w:rPr>
        <w:t xml:space="preserve">: </w:t>
      </w:r>
      <w:r w:rsidR="0002079C">
        <w:rPr>
          <w:rFonts w:ascii="Times New Roman" w:hAnsi="Times New Roman"/>
          <w:b/>
          <w:sz w:val="20"/>
          <w:szCs w:val="20"/>
        </w:rPr>
        <w:t>Superviviente</w:t>
      </w:r>
      <w:r w:rsidR="00CA70EB" w:rsidRPr="00CA70EB">
        <w:rPr>
          <w:rFonts w:ascii="Times New Roman" w:hAnsi="Times New Roman"/>
          <w:sz w:val="20"/>
          <w:szCs w:val="20"/>
        </w:rPr>
        <w:br/>
      </w:r>
      <w:r w:rsidRPr="00CA70EB">
        <w:rPr>
          <w:rFonts w:ascii="Times New Roman" w:hAnsi="Times New Roman"/>
          <w:sz w:val="20"/>
          <w:szCs w:val="20"/>
        </w:rPr>
        <w:t>Origen</w:t>
      </w:r>
      <w:r w:rsidR="001F4B63" w:rsidRPr="00CA70EB">
        <w:rPr>
          <w:rFonts w:ascii="Times New Roman" w:hAnsi="Times New Roman"/>
          <w:sz w:val="20"/>
          <w:szCs w:val="20"/>
        </w:rPr>
        <w:t xml:space="preserve">: </w:t>
      </w:r>
      <w:r w:rsidR="0002079C">
        <w:rPr>
          <w:rFonts w:ascii="Times New Roman" w:hAnsi="Times New Roman"/>
          <w:b/>
          <w:sz w:val="20"/>
          <w:szCs w:val="20"/>
        </w:rPr>
        <w:t>Changeling</w:t>
      </w:r>
    </w:p>
    <w:p w:rsidR="00851002" w:rsidRPr="001B70DF" w:rsidRDefault="00636214" w:rsidP="001F4B63">
      <w:pPr>
        <w:rPr>
          <w:rFonts w:ascii="Times New Roman" w:hAnsi="Times New Roman"/>
          <w:b/>
          <w:sz w:val="20"/>
          <w:szCs w:val="20"/>
        </w:rPr>
        <w:sectPr w:rsidR="00851002" w:rsidRPr="001B70DF" w:rsidSect="008A3146">
          <w:pgSz w:w="12240" w:h="15840"/>
          <w:pgMar w:top="1417" w:right="1701" w:bottom="1417" w:left="1701" w:header="720" w:footer="720" w:gutter="0"/>
          <w:cols w:num="3" w:space="720"/>
          <w:noEndnote/>
        </w:sectPr>
      </w:pPr>
      <w:r w:rsidRPr="002B1EA6">
        <w:rPr>
          <w:rFonts w:ascii="Times New Roman" w:hAnsi="Times New Roman"/>
          <w:sz w:val="20"/>
          <w:szCs w:val="20"/>
        </w:rPr>
        <w:t>Agenda</w:t>
      </w:r>
      <w:r w:rsidR="001F4B63" w:rsidRPr="002B1EA6">
        <w:rPr>
          <w:rFonts w:ascii="Times New Roman" w:hAnsi="Times New Roman"/>
          <w:sz w:val="20"/>
          <w:szCs w:val="20"/>
        </w:rPr>
        <w:t xml:space="preserve">: </w:t>
      </w:r>
      <w:r w:rsidR="00C303A5">
        <w:rPr>
          <w:rFonts w:ascii="Times New Roman" w:hAnsi="Times New Roman"/>
          <w:b/>
          <w:sz w:val="20"/>
          <w:szCs w:val="20"/>
        </w:rPr>
        <w:t>Portador</w:t>
      </w:r>
      <w:r w:rsidR="004D58A8">
        <w:rPr>
          <w:rFonts w:ascii="Times New Roman" w:hAnsi="Times New Roman"/>
          <w:b/>
          <w:sz w:val="20"/>
          <w:szCs w:val="20"/>
        </w:rPr>
        <w:t xml:space="preserve"> de la </w:t>
      </w:r>
      <w:r w:rsidR="008B71DB">
        <w:rPr>
          <w:rFonts w:ascii="Times New Roman" w:hAnsi="Times New Roman"/>
          <w:b/>
          <w:sz w:val="20"/>
          <w:szCs w:val="20"/>
        </w:rPr>
        <w:t>t.</w:t>
      </w:r>
      <w:r w:rsidR="00CA70EB" w:rsidRPr="002B1EA6">
        <w:rPr>
          <w:rFonts w:ascii="Times New Roman" w:hAnsi="Times New Roman"/>
          <w:b/>
          <w:sz w:val="20"/>
          <w:szCs w:val="20"/>
        </w:rPr>
        <w:br/>
      </w:r>
      <w:r w:rsidR="006F59A1" w:rsidRPr="002B1EA6">
        <w:rPr>
          <w:rFonts w:ascii="Times New Roman" w:hAnsi="Times New Roman"/>
          <w:sz w:val="20"/>
          <w:szCs w:val="20"/>
        </w:rPr>
        <w:t xml:space="preserve">Corte: </w:t>
      </w:r>
      <w:r w:rsidR="00CF1F96">
        <w:rPr>
          <w:rFonts w:ascii="Times New Roman" w:hAnsi="Times New Roman"/>
          <w:b/>
          <w:sz w:val="20"/>
          <w:szCs w:val="20"/>
        </w:rPr>
        <w:t>Otoño</w:t>
      </w:r>
      <w:r w:rsidR="00865BEE">
        <w:rPr>
          <w:rFonts w:ascii="Times New Roman" w:hAnsi="Times New Roman"/>
          <w:b/>
          <w:sz w:val="20"/>
          <w:szCs w:val="20"/>
        </w:rPr>
        <w:br/>
      </w:r>
      <w:r w:rsidR="001B70DF">
        <w:rPr>
          <w:rFonts w:ascii="Times New Roman" w:hAnsi="Times New Roman"/>
          <w:sz w:val="20"/>
          <w:szCs w:val="20"/>
        </w:rPr>
        <w:t xml:space="preserve">Concepto: </w:t>
      </w:r>
      <w:r w:rsidR="00CF1F96">
        <w:rPr>
          <w:rFonts w:ascii="Times New Roman" w:hAnsi="Times New Roman"/>
          <w:b/>
          <w:sz w:val="20"/>
          <w:szCs w:val="20"/>
        </w:rPr>
        <w:t xml:space="preserve">Alquimista </w:t>
      </w:r>
    </w:p>
    <w:p w:rsidR="001F4B63" w:rsidRPr="00F11D77" w:rsidRDefault="001F4B63" w:rsidP="001F4B63">
      <w:pPr>
        <w:rPr>
          <w:rFonts w:ascii="Times New Roman" w:hAnsi="Times New Roman"/>
          <w:sz w:val="20"/>
          <w:szCs w:val="20"/>
        </w:rPr>
        <w:sectPr w:rsidR="001F4B63" w:rsidRPr="00F11D77" w:rsidSect="00770BFD">
          <w:type w:val="continuous"/>
          <w:pgSz w:w="12240" w:h="15840"/>
          <w:pgMar w:top="1417" w:right="1701" w:bottom="1417" w:left="1701" w:header="720" w:footer="720" w:gutter="0"/>
          <w:cols w:num="3" w:space="720"/>
          <w:noEndnote/>
        </w:sectPr>
      </w:pPr>
      <w:r w:rsidRPr="00F11D77">
        <w:rPr>
          <w:rFonts w:ascii="Times New Roman" w:hAnsi="Times New Roman"/>
          <w:b/>
          <w:sz w:val="20"/>
          <w:szCs w:val="20"/>
        </w:rPr>
        <w:t>ATRIBUTOS</w:t>
      </w:r>
      <w:r w:rsidRPr="00F11D77">
        <w:rPr>
          <w:rFonts w:ascii="Times New Roman" w:hAnsi="Times New Roman"/>
          <w:sz w:val="20"/>
          <w:szCs w:val="20"/>
        </w:rPr>
        <w:t>:</w:t>
      </w:r>
    </w:p>
    <w:p w:rsidR="001F4B63" w:rsidRPr="00F11D77" w:rsidRDefault="0002079C" w:rsidP="001F4B63">
      <w:pPr>
        <w:spacing w:line="240" w:lineRule="auto"/>
        <w:rPr>
          <w:rFonts w:ascii="Times New Roman" w:hAnsi="Times New Roman"/>
          <w:sz w:val="20"/>
          <w:szCs w:val="20"/>
        </w:rPr>
      </w:pPr>
      <w:r>
        <w:rPr>
          <w:rFonts w:ascii="Times New Roman" w:hAnsi="Times New Roman"/>
          <w:sz w:val="20"/>
          <w:szCs w:val="20"/>
        </w:rPr>
        <w:t>Fuerza: (1</w:t>
      </w:r>
      <w:r w:rsidR="001F4B63" w:rsidRPr="00F11D77">
        <w:rPr>
          <w:rFonts w:ascii="Times New Roman" w:hAnsi="Times New Roman"/>
          <w:sz w:val="20"/>
          <w:szCs w:val="20"/>
        </w:rPr>
        <w:t>)</w:t>
      </w:r>
      <w:r w:rsidR="005E5998" w:rsidRPr="00F11D77">
        <w:rPr>
          <w:rFonts w:ascii="Times New Roman" w:hAnsi="Times New Roman"/>
          <w:sz w:val="20"/>
          <w:szCs w:val="20"/>
        </w:rPr>
        <w:br/>
      </w:r>
      <w:r w:rsidR="00276EE4">
        <w:rPr>
          <w:rFonts w:ascii="Times New Roman" w:hAnsi="Times New Roman"/>
          <w:sz w:val="20"/>
          <w:szCs w:val="20"/>
        </w:rPr>
        <w:t>Destreza: (</w:t>
      </w:r>
      <w:r>
        <w:rPr>
          <w:rFonts w:ascii="Times New Roman" w:hAnsi="Times New Roman"/>
          <w:sz w:val="20"/>
          <w:szCs w:val="20"/>
        </w:rPr>
        <w:t>3</w:t>
      </w:r>
      <w:r w:rsidR="001F4B63" w:rsidRPr="00F11D77">
        <w:rPr>
          <w:rFonts w:ascii="Times New Roman" w:hAnsi="Times New Roman"/>
          <w:sz w:val="20"/>
          <w:szCs w:val="20"/>
        </w:rPr>
        <w:t>)</w:t>
      </w:r>
      <w:r w:rsidR="00D83B5E" w:rsidRPr="00F11D77">
        <w:rPr>
          <w:rFonts w:ascii="Times New Roman" w:hAnsi="Times New Roman"/>
          <w:sz w:val="20"/>
          <w:szCs w:val="20"/>
        </w:rPr>
        <w:br/>
      </w:r>
      <w:r w:rsidR="001F4B63" w:rsidRPr="00F11D77">
        <w:rPr>
          <w:rFonts w:ascii="Times New Roman" w:hAnsi="Times New Roman"/>
          <w:sz w:val="20"/>
          <w:szCs w:val="20"/>
        </w:rPr>
        <w:t>Resistencia:</w:t>
      </w:r>
      <w:r w:rsidR="00276EE4">
        <w:rPr>
          <w:rFonts w:ascii="Times New Roman" w:hAnsi="Times New Roman"/>
          <w:sz w:val="20"/>
          <w:szCs w:val="20"/>
        </w:rPr>
        <w:t xml:space="preserve"> (2</w:t>
      </w:r>
      <w:r w:rsidR="001F4B63" w:rsidRPr="00F11D77">
        <w:rPr>
          <w:rFonts w:ascii="Times New Roman" w:hAnsi="Times New Roman"/>
          <w:sz w:val="20"/>
          <w:szCs w:val="20"/>
        </w:rPr>
        <w:t>)</w:t>
      </w:r>
    </w:p>
    <w:p w:rsidR="001F4B63" w:rsidRPr="00F11D77" w:rsidRDefault="001F4B63" w:rsidP="001F4B63">
      <w:pPr>
        <w:spacing w:line="240" w:lineRule="auto"/>
        <w:rPr>
          <w:rFonts w:ascii="Times New Roman" w:hAnsi="Times New Roman"/>
          <w:sz w:val="20"/>
          <w:szCs w:val="20"/>
        </w:rPr>
      </w:pPr>
      <w:r w:rsidRPr="00F11D77">
        <w:rPr>
          <w:rFonts w:ascii="Times New Roman" w:hAnsi="Times New Roman"/>
          <w:sz w:val="20"/>
          <w:szCs w:val="20"/>
        </w:rPr>
        <w:t>Carisma</w:t>
      </w:r>
      <w:r w:rsidR="0002079C">
        <w:rPr>
          <w:rFonts w:ascii="Times New Roman" w:hAnsi="Times New Roman"/>
          <w:sz w:val="20"/>
          <w:szCs w:val="20"/>
        </w:rPr>
        <w:t>: (3</w:t>
      </w:r>
      <w:r w:rsidRPr="00F11D77">
        <w:rPr>
          <w:rFonts w:ascii="Times New Roman" w:hAnsi="Times New Roman"/>
          <w:sz w:val="20"/>
          <w:szCs w:val="20"/>
        </w:rPr>
        <w:t>)</w:t>
      </w:r>
      <w:r w:rsidR="005E5998" w:rsidRPr="00F11D77">
        <w:rPr>
          <w:rFonts w:ascii="Times New Roman" w:hAnsi="Times New Roman"/>
          <w:sz w:val="20"/>
          <w:szCs w:val="20"/>
        </w:rPr>
        <w:br/>
      </w:r>
      <w:r w:rsidRPr="00F11D77">
        <w:rPr>
          <w:rFonts w:ascii="Times New Roman" w:hAnsi="Times New Roman"/>
          <w:sz w:val="20"/>
          <w:szCs w:val="20"/>
        </w:rPr>
        <w:t>Manipulación:</w:t>
      </w:r>
      <w:r w:rsidR="0002079C">
        <w:rPr>
          <w:rFonts w:ascii="Times New Roman" w:hAnsi="Times New Roman"/>
          <w:sz w:val="20"/>
          <w:szCs w:val="20"/>
        </w:rPr>
        <w:t xml:space="preserve"> (4</w:t>
      </w:r>
      <w:r w:rsidR="00CA36A2" w:rsidRPr="00F11D77">
        <w:rPr>
          <w:rFonts w:ascii="Times New Roman" w:hAnsi="Times New Roman"/>
          <w:sz w:val="20"/>
          <w:szCs w:val="20"/>
        </w:rPr>
        <w:t>)</w:t>
      </w:r>
      <w:r w:rsidR="005E5998" w:rsidRPr="00F11D77">
        <w:rPr>
          <w:rFonts w:ascii="Times New Roman" w:hAnsi="Times New Roman"/>
          <w:sz w:val="20"/>
          <w:szCs w:val="20"/>
        </w:rPr>
        <w:br/>
      </w:r>
      <w:r w:rsidRPr="00F11D77">
        <w:rPr>
          <w:rFonts w:ascii="Times New Roman" w:hAnsi="Times New Roman"/>
          <w:sz w:val="20"/>
          <w:szCs w:val="20"/>
        </w:rPr>
        <w:t>Apariencia:</w:t>
      </w:r>
      <w:r w:rsidR="001B70DF" w:rsidRPr="00F11D77">
        <w:rPr>
          <w:rFonts w:ascii="Times New Roman" w:hAnsi="Times New Roman"/>
          <w:sz w:val="20"/>
          <w:szCs w:val="20"/>
        </w:rPr>
        <w:t xml:space="preserve"> (2</w:t>
      </w:r>
      <w:r w:rsidRPr="00F11D77">
        <w:rPr>
          <w:rFonts w:ascii="Times New Roman" w:hAnsi="Times New Roman"/>
          <w:sz w:val="20"/>
          <w:szCs w:val="20"/>
        </w:rPr>
        <w:t>)</w:t>
      </w:r>
    </w:p>
    <w:p w:rsidR="00C303D8" w:rsidRPr="00F11D77" w:rsidRDefault="001F4B63" w:rsidP="001F4B63">
      <w:pPr>
        <w:spacing w:line="240" w:lineRule="auto"/>
        <w:rPr>
          <w:rFonts w:ascii="Times New Roman" w:hAnsi="Times New Roman"/>
          <w:sz w:val="20"/>
          <w:szCs w:val="20"/>
        </w:rPr>
        <w:sectPr w:rsidR="00C303D8" w:rsidRPr="00F11D77" w:rsidSect="00770BFD">
          <w:type w:val="continuous"/>
          <w:pgSz w:w="12240" w:h="15840"/>
          <w:pgMar w:top="1417" w:right="1701" w:bottom="1417" w:left="1701" w:header="720" w:footer="720" w:gutter="0"/>
          <w:cols w:num="3" w:space="720"/>
          <w:noEndnote/>
        </w:sectPr>
      </w:pPr>
      <w:r w:rsidRPr="00F11D77">
        <w:rPr>
          <w:rFonts w:ascii="Times New Roman" w:hAnsi="Times New Roman"/>
          <w:sz w:val="20"/>
          <w:szCs w:val="20"/>
        </w:rPr>
        <w:t>Percepción: (</w:t>
      </w:r>
      <w:r w:rsidR="0002079C">
        <w:rPr>
          <w:rFonts w:ascii="Times New Roman" w:hAnsi="Times New Roman"/>
          <w:sz w:val="20"/>
          <w:szCs w:val="20"/>
        </w:rPr>
        <w:t>3</w:t>
      </w:r>
      <w:r w:rsidRPr="00F11D77">
        <w:rPr>
          <w:rFonts w:ascii="Times New Roman" w:hAnsi="Times New Roman"/>
          <w:sz w:val="20"/>
          <w:szCs w:val="20"/>
        </w:rPr>
        <w:t>)</w:t>
      </w:r>
      <w:r w:rsidR="005E5998" w:rsidRPr="00F11D77">
        <w:rPr>
          <w:rFonts w:ascii="Times New Roman" w:hAnsi="Times New Roman"/>
          <w:sz w:val="20"/>
          <w:szCs w:val="20"/>
        </w:rPr>
        <w:br/>
      </w:r>
      <w:r w:rsidRPr="00F11D77">
        <w:rPr>
          <w:rFonts w:ascii="Times New Roman" w:hAnsi="Times New Roman"/>
          <w:sz w:val="20"/>
          <w:szCs w:val="20"/>
        </w:rPr>
        <w:t>Inteligencia:</w:t>
      </w:r>
      <w:r w:rsidR="0002079C">
        <w:rPr>
          <w:rFonts w:ascii="Times New Roman" w:hAnsi="Times New Roman"/>
          <w:sz w:val="20"/>
          <w:szCs w:val="20"/>
        </w:rPr>
        <w:t xml:space="preserve"> (3</w:t>
      </w:r>
      <w:r w:rsidRPr="00F11D77">
        <w:rPr>
          <w:rFonts w:ascii="Times New Roman" w:hAnsi="Times New Roman"/>
          <w:sz w:val="20"/>
          <w:szCs w:val="20"/>
        </w:rPr>
        <w:t>)</w:t>
      </w:r>
      <w:r w:rsidR="005E5998" w:rsidRPr="00F11D77">
        <w:rPr>
          <w:rFonts w:ascii="Times New Roman" w:hAnsi="Times New Roman"/>
          <w:sz w:val="20"/>
          <w:szCs w:val="20"/>
        </w:rPr>
        <w:br/>
      </w:r>
      <w:r w:rsidRPr="00F11D77">
        <w:rPr>
          <w:rFonts w:ascii="Times New Roman" w:hAnsi="Times New Roman"/>
          <w:sz w:val="20"/>
          <w:szCs w:val="20"/>
        </w:rPr>
        <w:t>Astucia: (</w:t>
      </w:r>
      <w:r w:rsidR="0002079C">
        <w:rPr>
          <w:rFonts w:ascii="Times New Roman" w:hAnsi="Times New Roman"/>
          <w:sz w:val="20"/>
          <w:szCs w:val="20"/>
        </w:rPr>
        <w:t>2</w:t>
      </w:r>
      <w:r w:rsidRPr="00F11D77">
        <w:rPr>
          <w:rFonts w:ascii="Times New Roman" w:hAnsi="Times New Roman"/>
          <w:sz w:val="20"/>
          <w:szCs w:val="20"/>
        </w:rPr>
        <w:t>)</w:t>
      </w:r>
    </w:p>
    <w:p w:rsidR="001F4B63" w:rsidRPr="00F11D77" w:rsidRDefault="001F4B63" w:rsidP="001F4B63">
      <w:pPr>
        <w:spacing w:line="240" w:lineRule="auto"/>
        <w:rPr>
          <w:rFonts w:ascii="Times New Roman" w:hAnsi="Times New Roman"/>
          <w:sz w:val="20"/>
          <w:szCs w:val="20"/>
        </w:rPr>
        <w:sectPr w:rsidR="001F4B63" w:rsidRPr="00F11D77" w:rsidSect="00770BFD">
          <w:type w:val="continuous"/>
          <w:pgSz w:w="12240" w:h="15840"/>
          <w:pgMar w:top="1417" w:right="1701" w:bottom="1417" w:left="1701" w:header="720" w:footer="720" w:gutter="0"/>
          <w:cols w:space="720"/>
          <w:noEndnote/>
        </w:sectPr>
      </w:pPr>
      <w:r w:rsidRPr="00F11D77">
        <w:rPr>
          <w:rFonts w:ascii="Times New Roman" w:hAnsi="Times New Roman"/>
          <w:b/>
          <w:sz w:val="20"/>
          <w:szCs w:val="20"/>
        </w:rPr>
        <w:t>HABILIDADES</w:t>
      </w:r>
      <w:r w:rsidRPr="00F11D77">
        <w:rPr>
          <w:rFonts w:ascii="Times New Roman" w:hAnsi="Times New Roman"/>
          <w:sz w:val="20"/>
          <w:szCs w:val="20"/>
        </w:rPr>
        <w:t>:</w:t>
      </w:r>
      <w:r w:rsidR="00B523B0">
        <w:rPr>
          <w:rFonts w:ascii="Times New Roman" w:hAnsi="Times New Roman"/>
          <w:sz w:val="20"/>
          <w:szCs w:val="20"/>
        </w:rPr>
        <w:t xml:space="preserve"> 3</w:t>
      </w:r>
    </w:p>
    <w:p w:rsidR="00636214" w:rsidRPr="00F11D77" w:rsidRDefault="001F4B63" w:rsidP="001F4B63">
      <w:pPr>
        <w:spacing w:line="240" w:lineRule="auto"/>
        <w:rPr>
          <w:rFonts w:ascii="Times New Roman" w:hAnsi="Times New Roman"/>
          <w:sz w:val="20"/>
          <w:szCs w:val="20"/>
        </w:rPr>
      </w:pPr>
      <w:r w:rsidRPr="00F11D77">
        <w:rPr>
          <w:rFonts w:ascii="Times New Roman" w:hAnsi="Times New Roman"/>
          <w:sz w:val="20"/>
          <w:szCs w:val="20"/>
        </w:rPr>
        <w:t>Alerta:</w:t>
      </w:r>
      <w:r w:rsidR="00636214" w:rsidRPr="00F11D77">
        <w:rPr>
          <w:rFonts w:ascii="Times New Roman" w:hAnsi="Times New Roman"/>
          <w:sz w:val="20"/>
          <w:szCs w:val="20"/>
        </w:rPr>
        <w:t xml:space="preserve"> </w:t>
      </w:r>
      <w:r w:rsidR="00276EE4">
        <w:rPr>
          <w:rFonts w:ascii="Times New Roman" w:hAnsi="Times New Roman"/>
          <w:sz w:val="20"/>
          <w:szCs w:val="20"/>
        </w:rPr>
        <w:t>1</w:t>
      </w:r>
      <w:r w:rsidR="005E5998" w:rsidRPr="00F11D77">
        <w:rPr>
          <w:rFonts w:ascii="Times New Roman" w:hAnsi="Times New Roman"/>
          <w:sz w:val="20"/>
          <w:szCs w:val="20"/>
        </w:rPr>
        <w:br/>
      </w:r>
      <w:r w:rsidRPr="00F11D77">
        <w:rPr>
          <w:rFonts w:ascii="Times New Roman" w:hAnsi="Times New Roman"/>
          <w:sz w:val="20"/>
          <w:szCs w:val="20"/>
        </w:rPr>
        <w:t>Atletismo:</w:t>
      </w:r>
      <w:r w:rsidR="00636214" w:rsidRPr="00F11D77">
        <w:rPr>
          <w:rFonts w:ascii="Times New Roman" w:hAnsi="Times New Roman"/>
          <w:sz w:val="20"/>
          <w:szCs w:val="20"/>
        </w:rPr>
        <w:t xml:space="preserve"> </w:t>
      </w:r>
      <w:r w:rsidR="00276EE4">
        <w:rPr>
          <w:rFonts w:ascii="Times New Roman" w:hAnsi="Times New Roman"/>
          <w:sz w:val="20"/>
          <w:szCs w:val="20"/>
        </w:rPr>
        <w:t>1</w:t>
      </w:r>
      <w:r w:rsidR="005E5998" w:rsidRPr="00F11D77">
        <w:rPr>
          <w:rFonts w:ascii="Times New Roman" w:hAnsi="Times New Roman"/>
          <w:sz w:val="20"/>
          <w:szCs w:val="20"/>
        </w:rPr>
        <w:br/>
      </w:r>
      <w:r w:rsidR="00636214" w:rsidRPr="00F11D77">
        <w:rPr>
          <w:rFonts w:ascii="Times New Roman" w:hAnsi="Times New Roman"/>
          <w:sz w:val="20"/>
          <w:szCs w:val="20"/>
        </w:rPr>
        <w:t>Liderazgo:</w:t>
      </w:r>
      <w:r w:rsidR="001B70DF" w:rsidRPr="00F11D77">
        <w:rPr>
          <w:rFonts w:ascii="Times New Roman" w:hAnsi="Times New Roman"/>
          <w:sz w:val="20"/>
          <w:szCs w:val="20"/>
        </w:rPr>
        <w:t xml:space="preserve"> </w:t>
      </w:r>
    </w:p>
    <w:p w:rsidR="00CC3D8A" w:rsidRPr="00F11D77" w:rsidRDefault="00636214" w:rsidP="001F4B63">
      <w:pPr>
        <w:spacing w:line="240" w:lineRule="auto"/>
        <w:rPr>
          <w:rFonts w:ascii="Times New Roman" w:hAnsi="Times New Roman"/>
          <w:sz w:val="20"/>
          <w:szCs w:val="20"/>
        </w:rPr>
      </w:pPr>
      <w:r w:rsidRPr="00F11D77">
        <w:rPr>
          <w:rFonts w:ascii="Times New Roman" w:hAnsi="Times New Roman"/>
          <w:sz w:val="20"/>
          <w:szCs w:val="20"/>
        </w:rPr>
        <w:t xml:space="preserve">Empatía: </w:t>
      </w:r>
      <w:r w:rsidR="00B523B0">
        <w:rPr>
          <w:rFonts w:ascii="Times New Roman" w:hAnsi="Times New Roman"/>
          <w:sz w:val="20"/>
          <w:szCs w:val="20"/>
        </w:rPr>
        <w:t>2</w:t>
      </w:r>
      <w:r w:rsidR="005E5998" w:rsidRPr="00F11D77">
        <w:rPr>
          <w:rFonts w:ascii="Times New Roman" w:hAnsi="Times New Roman"/>
          <w:sz w:val="20"/>
          <w:szCs w:val="20"/>
        </w:rPr>
        <w:br/>
      </w:r>
      <w:r w:rsidR="0066327A" w:rsidRPr="00F11D77">
        <w:rPr>
          <w:rFonts w:ascii="Times New Roman" w:hAnsi="Times New Roman"/>
          <w:sz w:val="20"/>
          <w:szCs w:val="20"/>
        </w:rPr>
        <w:t>Esquivar:</w:t>
      </w:r>
      <w:r w:rsidR="00276EE4">
        <w:rPr>
          <w:rFonts w:ascii="Times New Roman" w:hAnsi="Times New Roman"/>
          <w:sz w:val="20"/>
          <w:szCs w:val="20"/>
        </w:rPr>
        <w:t xml:space="preserve"> 1</w:t>
      </w:r>
      <w:r w:rsidR="005E5998" w:rsidRPr="00F11D77">
        <w:rPr>
          <w:rFonts w:ascii="Times New Roman" w:hAnsi="Times New Roman"/>
          <w:sz w:val="20"/>
          <w:szCs w:val="20"/>
        </w:rPr>
        <w:br/>
      </w:r>
      <w:r w:rsidR="001F4B63" w:rsidRPr="00F11D77">
        <w:rPr>
          <w:rFonts w:ascii="Times New Roman" w:hAnsi="Times New Roman"/>
          <w:sz w:val="20"/>
          <w:szCs w:val="20"/>
        </w:rPr>
        <w:t xml:space="preserve">Intimidación: </w:t>
      </w:r>
    </w:p>
    <w:p w:rsidR="00636214" w:rsidRPr="00F11D77" w:rsidRDefault="001F4B63" w:rsidP="001F4B63">
      <w:pPr>
        <w:spacing w:line="240" w:lineRule="auto"/>
        <w:rPr>
          <w:rFonts w:ascii="Times New Roman" w:hAnsi="Times New Roman"/>
          <w:sz w:val="20"/>
          <w:szCs w:val="20"/>
        </w:rPr>
        <w:sectPr w:rsidR="00636214" w:rsidRPr="00F11D77" w:rsidSect="00770BFD">
          <w:type w:val="continuous"/>
          <w:pgSz w:w="12240" w:h="15840"/>
          <w:pgMar w:top="1417" w:right="1701" w:bottom="1417" w:left="1701" w:header="720" w:footer="720" w:gutter="0"/>
          <w:cols w:num="3" w:space="720"/>
          <w:noEndnote/>
        </w:sectPr>
      </w:pPr>
      <w:r w:rsidRPr="00F11D77">
        <w:rPr>
          <w:rFonts w:ascii="Times New Roman" w:hAnsi="Times New Roman"/>
          <w:sz w:val="20"/>
          <w:szCs w:val="20"/>
        </w:rPr>
        <w:t>Pelea:</w:t>
      </w:r>
      <w:r w:rsidR="005E5998" w:rsidRPr="00F11D77">
        <w:rPr>
          <w:rFonts w:ascii="Times New Roman" w:hAnsi="Times New Roman"/>
          <w:sz w:val="20"/>
          <w:szCs w:val="20"/>
        </w:rPr>
        <w:br/>
      </w:r>
      <w:r w:rsidR="00636214" w:rsidRPr="00F11D77">
        <w:rPr>
          <w:rFonts w:ascii="Times New Roman" w:hAnsi="Times New Roman"/>
          <w:sz w:val="20"/>
          <w:szCs w:val="20"/>
        </w:rPr>
        <w:t xml:space="preserve">Sagacidad: </w:t>
      </w:r>
      <w:r w:rsidR="00B523B0">
        <w:rPr>
          <w:rFonts w:ascii="Times New Roman" w:hAnsi="Times New Roman"/>
          <w:sz w:val="20"/>
          <w:szCs w:val="20"/>
        </w:rPr>
        <w:t>2</w:t>
      </w:r>
      <w:r w:rsidR="005E5998" w:rsidRPr="00F11D77">
        <w:rPr>
          <w:rFonts w:ascii="Times New Roman" w:hAnsi="Times New Roman"/>
          <w:sz w:val="20"/>
          <w:szCs w:val="20"/>
        </w:rPr>
        <w:br/>
      </w:r>
      <w:r w:rsidRPr="00F11D77">
        <w:rPr>
          <w:rFonts w:ascii="Times New Roman" w:hAnsi="Times New Roman"/>
          <w:sz w:val="20"/>
          <w:szCs w:val="20"/>
        </w:rPr>
        <w:t>S</w:t>
      </w:r>
      <w:r w:rsidR="0066327A" w:rsidRPr="00F11D77">
        <w:rPr>
          <w:rFonts w:ascii="Times New Roman" w:hAnsi="Times New Roman"/>
          <w:sz w:val="20"/>
          <w:szCs w:val="20"/>
        </w:rPr>
        <w:t>u</w:t>
      </w:r>
      <w:r w:rsidR="00636214" w:rsidRPr="00F11D77">
        <w:rPr>
          <w:rFonts w:ascii="Times New Roman" w:hAnsi="Times New Roman"/>
          <w:sz w:val="20"/>
          <w:szCs w:val="20"/>
        </w:rPr>
        <w:t>bterfugio:</w:t>
      </w:r>
      <w:r w:rsidR="00276EE4">
        <w:rPr>
          <w:rFonts w:ascii="Times New Roman" w:hAnsi="Times New Roman"/>
          <w:sz w:val="20"/>
          <w:szCs w:val="20"/>
        </w:rPr>
        <w:t xml:space="preserve"> </w:t>
      </w:r>
      <w:r w:rsidR="00B523B0">
        <w:rPr>
          <w:rFonts w:ascii="Times New Roman" w:hAnsi="Times New Roman"/>
          <w:sz w:val="20"/>
          <w:szCs w:val="20"/>
        </w:rPr>
        <w:t xml:space="preserve"> 2</w:t>
      </w:r>
    </w:p>
    <w:p w:rsidR="001F4B63" w:rsidRPr="00F11D77" w:rsidRDefault="001F4B63" w:rsidP="001F4B63">
      <w:pPr>
        <w:spacing w:line="240" w:lineRule="auto"/>
        <w:rPr>
          <w:rFonts w:ascii="Times New Roman" w:hAnsi="Times New Roman"/>
          <w:sz w:val="20"/>
          <w:szCs w:val="20"/>
        </w:rPr>
        <w:sectPr w:rsidR="001F4B63" w:rsidRPr="00F11D77" w:rsidSect="00182978">
          <w:type w:val="continuous"/>
          <w:pgSz w:w="12240" w:h="15840"/>
          <w:pgMar w:top="1417" w:right="1701" w:bottom="1417" w:left="1701" w:header="720" w:footer="720" w:gutter="0"/>
          <w:cols w:space="720"/>
          <w:noEndnote/>
        </w:sectPr>
      </w:pPr>
      <w:r w:rsidRPr="00F11D77">
        <w:rPr>
          <w:rFonts w:ascii="Times New Roman" w:hAnsi="Times New Roman"/>
          <w:sz w:val="20"/>
          <w:szCs w:val="20"/>
        </w:rPr>
        <w:t>-_-_-_-_-_-_-_-_-_-_-</w:t>
      </w:r>
      <w:r w:rsidR="00182978" w:rsidRPr="00F11D77">
        <w:rPr>
          <w:rFonts w:ascii="Times New Roman" w:hAnsi="Times New Roman"/>
          <w:sz w:val="20"/>
          <w:szCs w:val="20"/>
        </w:rPr>
        <w:t>_-_-_-_-_-_-_-_-_-_-_-_-_-_-_-_-_-_-_-_-_-_-_-_-_-_-_-_-_-_-_-_-_-_-_-_-</w:t>
      </w:r>
    </w:p>
    <w:p w:rsidR="001F4B63" w:rsidRPr="00F11D77" w:rsidRDefault="001F4B63" w:rsidP="001F4B63">
      <w:pPr>
        <w:spacing w:line="240" w:lineRule="auto"/>
        <w:rPr>
          <w:rFonts w:ascii="Times New Roman" w:hAnsi="Times New Roman"/>
          <w:sz w:val="20"/>
          <w:szCs w:val="20"/>
        </w:rPr>
      </w:pPr>
      <w:r w:rsidRPr="00F11D77">
        <w:rPr>
          <w:rFonts w:ascii="Times New Roman" w:hAnsi="Times New Roman"/>
          <w:sz w:val="20"/>
          <w:szCs w:val="20"/>
        </w:rPr>
        <w:t>Armas cuerpo a cuerpo:</w:t>
      </w:r>
      <w:r w:rsidR="003A1B01" w:rsidRPr="00F11D77">
        <w:rPr>
          <w:rFonts w:ascii="Times New Roman" w:hAnsi="Times New Roman"/>
          <w:sz w:val="20"/>
          <w:szCs w:val="20"/>
        </w:rPr>
        <w:t xml:space="preserve"> </w:t>
      </w:r>
      <w:r w:rsidR="005E5998" w:rsidRPr="00F11D77">
        <w:rPr>
          <w:rFonts w:ascii="Times New Roman" w:hAnsi="Times New Roman"/>
          <w:sz w:val="20"/>
          <w:szCs w:val="20"/>
        </w:rPr>
        <w:br/>
      </w:r>
      <w:r w:rsidR="00636214" w:rsidRPr="00F11D77">
        <w:rPr>
          <w:rFonts w:ascii="Times New Roman" w:hAnsi="Times New Roman"/>
          <w:sz w:val="20"/>
          <w:szCs w:val="20"/>
        </w:rPr>
        <w:t>Comercio</w:t>
      </w:r>
      <w:r w:rsidR="001B70DF" w:rsidRPr="00F11D77">
        <w:rPr>
          <w:rFonts w:ascii="Times New Roman" w:hAnsi="Times New Roman"/>
          <w:sz w:val="20"/>
          <w:szCs w:val="20"/>
        </w:rPr>
        <w:t xml:space="preserve">: </w:t>
      </w:r>
      <w:r w:rsidR="00276EE4">
        <w:rPr>
          <w:rFonts w:ascii="Times New Roman" w:hAnsi="Times New Roman"/>
          <w:sz w:val="20"/>
          <w:szCs w:val="20"/>
        </w:rPr>
        <w:t>2</w:t>
      </w:r>
      <w:r w:rsidR="005E5998" w:rsidRPr="00F11D77">
        <w:rPr>
          <w:rFonts w:ascii="Times New Roman" w:hAnsi="Times New Roman"/>
          <w:sz w:val="20"/>
          <w:szCs w:val="20"/>
        </w:rPr>
        <w:br/>
      </w:r>
      <w:r w:rsidR="00636214" w:rsidRPr="00F11D77">
        <w:rPr>
          <w:rFonts w:ascii="Times New Roman" w:hAnsi="Times New Roman"/>
          <w:sz w:val="20"/>
          <w:szCs w:val="20"/>
        </w:rPr>
        <w:t>Equitación:</w:t>
      </w:r>
      <w:r w:rsidR="001B70DF" w:rsidRPr="00F11D77">
        <w:rPr>
          <w:rFonts w:ascii="Times New Roman" w:hAnsi="Times New Roman"/>
          <w:sz w:val="20"/>
          <w:szCs w:val="20"/>
        </w:rPr>
        <w:t xml:space="preserve"> 1</w:t>
      </w:r>
      <w:r w:rsidR="00CA70EB" w:rsidRPr="00F11D77">
        <w:rPr>
          <w:rFonts w:ascii="Times New Roman" w:hAnsi="Times New Roman"/>
          <w:sz w:val="20"/>
          <w:szCs w:val="20"/>
        </w:rPr>
        <w:br/>
      </w:r>
      <w:r w:rsidR="00636214" w:rsidRPr="00F11D77">
        <w:rPr>
          <w:rFonts w:ascii="Times New Roman" w:hAnsi="Times New Roman"/>
          <w:sz w:val="20"/>
          <w:szCs w:val="20"/>
        </w:rPr>
        <w:t>Interpretación</w:t>
      </w:r>
      <w:r w:rsidRPr="00F11D77">
        <w:rPr>
          <w:rFonts w:ascii="Times New Roman" w:hAnsi="Times New Roman"/>
          <w:sz w:val="20"/>
          <w:szCs w:val="20"/>
        </w:rPr>
        <w:t>:</w:t>
      </w:r>
    </w:p>
    <w:p w:rsidR="001F4B63" w:rsidRPr="00F11D77" w:rsidRDefault="001F4B63" w:rsidP="001F4B63">
      <w:pPr>
        <w:spacing w:line="240" w:lineRule="auto"/>
        <w:rPr>
          <w:rFonts w:ascii="Times New Roman" w:hAnsi="Times New Roman"/>
          <w:sz w:val="20"/>
          <w:szCs w:val="20"/>
        </w:rPr>
      </w:pPr>
      <w:r w:rsidRPr="00F11D77">
        <w:rPr>
          <w:rFonts w:ascii="Times New Roman" w:hAnsi="Times New Roman"/>
          <w:sz w:val="20"/>
          <w:szCs w:val="20"/>
        </w:rPr>
        <w:t>Etiqueta:</w:t>
      </w:r>
      <w:r w:rsidR="00636214" w:rsidRPr="00F11D77">
        <w:rPr>
          <w:rFonts w:ascii="Times New Roman" w:hAnsi="Times New Roman"/>
          <w:sz w:val="20"/>
          <w:szCs w:val="20"/>
        </w:rPr>
        <w:t xml:space="preserve"> </w:t>
      </w:r>
      <w:r w:rsidR="00CA70EB" w:rsidRPr="00F11D77">
        <w:rPr>
          <w:rFonts w:ascii="Times New Roman" w:hAnsi="Times New Roman"/>
          <w:sz w:val="20"/>
          <w:szCs w:val="20"/>
        </w:rPr>
        <w:br/>
      </w:r>
      <w:r w:rsidR="00636214" w:rsidRPr="00F11D77">
        <w:rPr>
          <w:rFonts w:ascii="Times New Roman" w:hAnsi="Times New Roman"/>
          <w:sz w:val="20"/>
          <w:szCs w:val="20"/>
        </w:rPr>
        <w:t>Tiro con Arco:</w:t>
      </w:r>
      <w:r w:rsidR="00CA70EB" w:rsidRPr="00F11D77">
        <w:rPr>
          <w:rFonts w:ascii="Times New Roman" w:hAnsi="Times New Roman"/>
          <w:sz w:val="20"/>
          <w:szCs w:val="20"/>
        </w:rPr>
        <w:br/>
      </w:r>
      <w:r w:rsidRPr="00F11D77">
        <w:rPr>
          <w:rFonts w:ascii="Times New Roman" w:hAnsi="Times New Roman"/>
          <w:sz w:val="20"/>
          <w:szCs w:val="20"/>
        </w:rPr>
        <w:t>Pericias:</w:t>
      </w:r>
      <w:r w:rsidR="00CA70EB" w:rsidRPr="00F11D77">
        <w:rPr>
          <w:rFonts w:ascii="Times New Roman" w:hAnsi="Times New Roman"/>
          <w:sz w:val="20"/>
          <w:szCs w:val="20"/>
        </w:rPr>
        <w:br/>
      </w:r>
      <w:r w:rsidRPr="00F11D77">
        <w:rPr>
          <w:rFonts w:ascii="Times New Roman" w:hAnsi="Times New Roman"/>
          <w:sz w:val="20"/>
          <w:szCs w:val="20"/>
        </w:rPr>
        <w:t>Sigilo:</w:t>
      </w:r>
      <w:r w:rsidR="00636214" w:rsidRPr="00F11D77">
        <w:rPr>
          <w:rFonts w:ascii="Times New Roman" w:hAnsi="Times New Roman"/>
          <w:sz w:val="20"/>
          <w:szCs w:val="20"/>
        </w:rPr>
        <w:t xml:space="preserve"> </w:t>
      </w:r>
      <w:r w:rsidR="00B523B0">
        <w:rPr>
          <w:rFonts w:ascii="Times New Roman" w:hAnsi="Times New Roman"/>
          <w:sz w:val="20"/>
          <w:szCs w:val="20"/>
        </w:rPr>
        <w:t>1</w:t>
      </w:r>
    </w:p>
    <w:p w:rsidR="001F4B63" w:rsidRPr="00F11D77" w:rsidRDefault="00636214" w:rsidP="001F4B63">
      <w:pPr>
        <w:spacing w:line="240" w:lineRule="auto"/>
        <w:rPr>
          <w:rFonts w:ascii="Times New Roman" w:hAnsi="Times New Roman"/>
          <w:sz w:val="20"/>
          <w:szCs w:val="20"/>
        </w:rPr>
        <w:sectPr w:rsidR="001F4B63" w:rsidRPr="00F11D77" w:rsidSect="00770BFD">
          <w:type w:val="continuous"/>
          <w:pgSz w:w="12240" w:h="15840"/>
          <w:pgMar w:top="1417" w:right="1701" w:bottom="1417" w:left="1701" w:header="720" w:footer="720" w:gutter="0"/>
          <w:cols w:num="3" w:space="720"/>
          <w:noEndnote/>
        </w:sectPr>
      </w:pPr>
      <w:r w:rsidRPr="00F11D77">
        <w:rPr>
          <w:rFonts w:ascii="Times New Roman" w:hAnsi="Times New Roman"/>
          <w:sz w:val="20"/>
          <w:szCs w:val="20"/>
        </w:rPr>
        <w:t xml:space="preserve">Navegar: </w:t>
      </w:r>
      <w:r w:rsidR="00CA70EB" w:rsidRPr="00F11D77">
        <w:rPr>
          <w:rFonts w:ascii="Times New Roman" w:hAnsi="Times New Roman"/>
          <w:sz w:val="20"/>
          <w:szCs w:val="20"/>
        </w:rPr>
        <w:br/>
      </w:r>
      <w:r w:rsidR="00B523B0">
        <w:rPr>
          <w:rFonts w:ascii="Times New Roman" w:hAnsi="Times New Roman"/>
          <w:sz w:val="20"/>
          <w:szCs w:val="20"/>
        </w:rPr>
        <w:t>Trato con animales:</w:t>
      </w:r>
      <w:r w:rsidR="00CA70EB" w:rsidRPr="00F11D77">
        <w:rPr>
          <w:rFonts w:ascii="Times New Roman" w:hAnsi="Times New Roman"/>
          <w:sz w:val="20"/>
          <w:szCs w:val="20"/>
        </w:rPr>
        <w:br/>
      </w:r>
      <w:r w:rsidRPr="00F11D77">
        <w:rPr>
          <w:rFonts w:ascii="Times New Roman" w:hAnsi="Times New Roman"/>
          <w:sz w:val="20"/>
          <w:szCs w:val="20"/>
        </w:rPr>
        <w:t xml:space="preserve">Supervivencia: </w:t>
      </w:r>
      <w:r w:rsidR="00276EE4">
        <w:rPr>
          <w:rFonts w:ascii="Times New Roman" w:hAnsi="Times New Roman"/>
          <w:sz w:val="20"/>
          <w:szCs w:val="20"/>
        </w:rPr>
        <w:t>2</w:t>
      </w:r>
    </w:p>
    <w:p w:rsidR="001F4B63" w:rsidRPr="00F11D77" w:rsidRDefault="001F4B63" w:rsidP="001F4B63">
      <w:pPr>
        <w:spacing w:line="240" w:lineRule="auto"/>
        <w:rPr>
          <w:rFonts w:ascii="Times New Roman" w:hAnsi="Times New Roman"/>
          <w:sz w:val="20"/>
          <w:szCs w:val="20"/>
        </w:rPr>
        <w:sectPr w:rsidR="001F4B63" w:rsidRPr="00F11D77" w:rsidSect="00182978">
          <w:type w:val="continuous"/>
          <w:pgSz w:w="12240" w:h="15840"/>
          <w:pgMar w:top="1417" w:right="1701" w:bottom="1417" w:left="1701" w:header="720" w:footer="720" w:gutter="0"/>
          <w:cols w:space="720"/>
          <w:noEndnote/>
        </w:sectPr>
      </w:pPr>
      <w:r w:rsidRPr="00F11D77">
        <w:rPr>
          <w:rFonts w:ascii="Times New Roman" w:hAnsi="Times New Roman"/>
          <w:sz w:val="20"/>
          <w:szCs w:val="20"/>
        </w:rPr>
        <w:t>-_-_-_-_-_-_-_-_-_-_</w:t>
      </w:r>
      <w:r w:rsidR="00182978" w:rsidRPr="00F11D77">
        <w:rPr>
          <w:rFonts w:ascii="Times New Roman" w:hAnsi="Times New Roman"/>
          <w:sz w:val="20"/>
          <w:szCs w:val="20"/>
        </w:rPr>
        <w:t>-_-_-_-_-_-_-_-_-_-_-_-_-_-_-_-_-_-_-_-_-_-_-_-_-_-_-_-_-_-_-_-_-_-_-_-_-</w:t>
      </w:r>
    </w:p>
    <w:p w:rsidR="001F4B63" w:rsidRPr="00F11D77" w:rsidRDefault="001F4B63" w:rsidP="001F4B63">
      <w:pPr>
        <w:spacing w:line="240" w:lineRule="auto"/>
        <w:rPr>
          <w:rFonts w:ascii="Times New Roman" w:hAnsi="Times New Roman"/>
          <w:sz w:val="20"/>
          <w:szCs w:val="20"/>
        </w:rPr>
      </w:pPr>
      <w:r w:rsidRPr="00F11D77">
        <w:rPr>
          <w:rFonts w:ascii="Times New Roman" w:hAnsi="Times New Roman"/>
          <w:sz w:val="20"/>
          <w:szCs w:val="20"/>
        </w:rPr>
        <w:t>Ciencia:</w:t>
      </w:r>
      <w:r w:rsidR="00B0170E">
        <w:rPr>
          <w:rFonts w:ascii="Times New Roman" w:hAnsi="Times New Roman"/>
          <w:sz w:val="20"/>
          <w:szCs w:val="20"/>
        </w:rPr>
        <w:t xml:space="preserve"> </w:t>
      </w:r>
      <w:r w:rsidR="00CA70EB" w:rsidRPr="00F11D77">
        <w:rPr>
          <w:rFonts w:ascii="Times New Roman" w:hAnsi="Times New Roman"/>
          <w:sz w:val="20"/>
          <w:szCs w:val="20"/>
        </w:rPr>
        <w:br/>
      </w:r>
      <w:r w:rsidR="00636214" w:rsidRPr="00F11D77">
        <w:rPr>
          <w:rFonts w:ascii="Times New Roman" w:hAnsi="Times New Roman"/>
          <w:sz w:val="20"/>
          <w:szCs w:val="20"/>
        </w:rPr>
        <w:t>Sabiduría popular</w:t>
      </w:r>
      <w:r w:rsidRPr="00F11D77">
        <w:rPr>
          <w:rFonts w:ascii="Times New Roman" w:hAnsi="Times New Roman"/>
          <w:sz w:val="20"/>
          <w:szCs w:val="20"/>
        </w:rPr>
        <w:t>:</w:t>
      </w:r>
      <w:r w:rsidR="00D53991" w:rsidRPr="00F11D77">
        <w:rPr>
          <w:rFonts w:ascii="Times New Roman" w:hAnsi="Times New Roman"/>
          <w:sz w:val="20"/>
          <w:szCs w:val="20"/>
        </w:rPr>
        <w:t xml:space="preserve"> </w:t>
      </w:r>
      <w:r w:rsidR="00535168">
        <w:rPr>
          <w:rFonts w:ascii="Times New Roman" w:hAnsi="Times New Roman"/>
          <w:sz w:val="20"/>
          <w:szCs w:val="20"/>
        </w:rPr>
        <w:t>2</w:t>
      </w:r>
      <w:r w:rsidR="00CA70EB" w:rsidRPr="00F11D77">
        <w:rPr>
          <w:rFonts w:ascii="Times New Roman" w:hAnsi="Times New Roman"/>
          <w:sz w:val="20"/>
          <w:szCs w:val="20"/>
        </w:rPr>
        <w:br/>
      </w:r>
      <w:r w:rsidR="00636214" w:rsidRPr="00F11D77">
        <w:rPr>
          <w:rFonts w:ascii="Times New Roman" w:hAnsi="Times New Roman"/>
          <w:sz w:val="20"/>
          <w:szCs w:val="20"/>
        </w:rPr>
        <w:t>Ocultismo</w:t>
      </w:r>
      <w:r w:rsidRPr="00F11D77">
        <w:rPr>
          <w:rFonts w:ascii="Times New Roman" w:hAnsi="Times New Roman"/>
          <w:sz w:val="20"/>
          <w:szCs w:val="20"/>
        </w:rPr>
        <w:t>:</w:t>
      </w:r>
      <w:r w:rsidR="00CC3D8A" w:rsidRPr="00F11D77">
        <w:rPr>
          <w:rFonts w:ascii="Times New Roman" w:hAnsi="Times New Roman"/>
          <w:sz w:val="20"/>
          <w:szCs w:val="20"/>
        </w:rPr>
        <w:t xml:space="preserve"> </w:t>
      </w:r>
      <w:r w:rsidR="00B523B0">
        <w:rPr>
          <w:rFonts w:ascii="Times New Roman" w:hAnsi="Times New Roman"/>
          <w:sz w:val="20"/>
          <w:szCs w:val="20"/>
        </w:rPr>
        <w:t>2</w:t>
      </w:r>
      <w:r w:rsidR="00CA70EB" w:rsidRPr="00F11D77">
        <w:rPr>
          <w:rFonts w:ascii="Times New Roman" w:hAnsi="Times New Roman"/>
          <w:sz w:val="20"/>
          <w:szCs w:val="20"/>
        </w:rPr>
        <w:br/>
      </w:r>
      <w:proofErr w:type="spellStart"/>
      <w:r w:rsidRPr="00F11D77">
        <w:rPr>
          <w:rFonts w:ascii="Times New Roman" w:hAnsi="Times New Roman"/>
          <w:sz w:val="20"/>
          <w:szCs w:val="20"/>
        </w:rPr>
        <w:t>Gremayre</w:t>
      </w:r>
      <w:proofErr w:type="spellEnd"/>
      <w:r w:rsidRPr="00F11D77">
        <w:rPr>
          <w:rFonts w:ascii="Times New Roman" w:hAnsi="Times New Roman"/>
          <w:sz w:val="20"/>
          <w:szCs w:val="20"/>
        </w:rPr>
        <w:t>:</w:t>
      </w:r>
      <w:r w:rsidR="00B523B0">
        <w:rPr>
          <w:rFonts w:ascii="Times New Roman" w:hAnsi="Times New Roman"/>
          <w:sz w:val="20"/>
          <w:szCs w:val="20"/>
        </w:rPr>
        <w:t xml:space="preserve"> 3</w:t>
      </w:r>
    </w:p>
    <w:p w:rsidR="001F4B63" w:rsidRPr="00CA70EB" w:rsidRDefault="00CC3D8A" w:rsidP="00535168">
      <w:pPr>
        <w:spacing w:line="240" w:lineRule="auto"/>
        <w:rPr>
          <w:rFonts w:ascii="Times New Roman" w:hAnsi="Times New Roman"/>
          <w:sz w:val="20"/>
          <w:szCs w:val="20"/>
        </w:rPr>
        <w:sectPr w:rsidR="001F4B63" w:rsidRPr="00CA70EB" w:rsidSect="00770BFD">
          <w:type w:val="continuous"/>
          <w:pgSz w:w="12240" w:h="15840"/>
          <w:pgMar w:top="1417" w:right="1701" w:bottom="1417" w:left="1701" w:header="720" w:footer="720" w:gutter="0"/>
          <w:cols w:num="3" w:space="720"/>
          <w:noEndnote/>
        </w:sectPr>
      </w:pPr>
      <w:r w:rsidRPr="00F11D77">
        <w:rPr>
          <w:rFonts w:ascii="Times New Roman" w:hAnsi="Times New Roman"/>
          <w:sz w:val="20"/>
          <w:szCs w:val="20"/>
        </w:rPr>
        <w:t xml:space="preserve">Investigación: </w:t>
      </w:r>
      <w:r w:rsidR="00B523B0">
        <w:rPr>
          <w:rFonts w:ascii="Times New Roman" w:hAnsi="Times New Roman"/>
          <w:sz w:val="20"/>
          <w:szCs w:val="20"/>
        </w:rPr>
        <w:t>1</w:t>
      </w:r>
      <w:r w:rsidR="00CA70EB" w:rsidRPr="00F11D77">
        <w:rPr>
          <w:rFonts w:ascii="Times New Roman" w:hAnsi="Times New Roman"/>
          <w:sz w:val="20"/>
          <w:szCs w:val="20"/>
        </w:rPr>
        <w:br/>
      </w:r>
      <w:r w:rsidR="001F4B63" w:rsidRPr="00F11D77">
        <w:rPr>
          <w:rFonts w:ascii="Times New Roman" w:hAnsi="Times New Roman"/>
          <w:sz w:val="20"/>
          <w:szCs w:val="20"/>
        </w:rPr>
        <w:t>Leyes:</w:t>
      </w:r>
      <w:r w:rsidR="004A1349" w:rsidRPr="00F11D77">
        <w:rPr>
          <w:rFonts w:ascii="Times New Roman" w:hAnsi="Times New Roman"/>
          <w:sz w:val="20"/>
          <w:szCs w:val="20"/>
        </w:rPr>
        <w:t xml:space="preserve"> </w:t>
      </w:r>
      <w:r w:rsidR="00B523B0">
        <w:rPr>
          <w:rFonts w:ascii="Times New Roman" w:hAnsi="Times New Roman"/>
          <w:sz w:val="20"/>
          <w:szCs w:val="20"/>
        </w:rPr>
        <w:t>1</w:t>
      </w:r>
      <w:r w:rsidR="00CA70EB" w:rsidRPr="00F11D77">
        <w:rPr>
          <w:rFonts w:ascii="Times New Roman" w:hAnsi="Times New Roman"/>
          <w:sz w:val="20"/>
          <w:szCs w:val="20"/>
        </w:rPr>
        <w:br/>
      </w:r>
      <w:r w:rsidR="004A1349" w:rsidRPr="00F11D77">
        <w:rPr>
          <w:rFonts w:ascii="Times New Roman" w:hAnsi="Times New Roman"/>
          <w:sz w:val="20"/>
          <w:szCs w:val="20"/>
        </w:rPr>
        <w:t>Política</w:t>
      </w:r>
      <w:r w:rsidR="001F4B63" w:rsidRPr="00F11D77">
        <w:rPr>
          <w:rFonts w:ascii="Times New Roman" w:hAnsi="Times New Roman"/>
          <w:sz w:val="20"/>
          <w:szCs w:val="20"/>
        </w:rPr>
        <w:t>:</w:t>
      </w:r>
      <w:r w:rsidR="00CA70EB" w:rsidRPr="00F11D77">
        <w:rPr>
          <w:rFonts w:ascii="Times New Roman" w:hAnsi="Times New Roman"/>
          <w:sz w:val="20"/>
          <w:szCs w:val="20"/>
        </w:rPr>
        <w:br/>
      </w:r>
      <w:r w:rsidR="001F4B63" w:rsidRPr="00F11D77">
        <w:rPr>
          <w:rFonts w:ascii="Times New Roman" w:hAnsi="Times New Roman"/>
          <w:sz w:val="20"/>
          <w:szCs w:val="20"/>
        </w:rPr>
        <w:t>Medicina:</w:t>
      </w:r>
      <w:r w:rsidR="00636214" w:rsidRPr="00F11D77">
        <w:rPr>
          <w:rFonts w:ascii="Times New Roman" w:hAnsi="Times New Roman"/>
          <w:sz w:val="20"/>
          <w:szCs w:val="20"/>
        </w:rPr>
        <w:t xml:space="preserve"> </w:t>
      </w:r>
      <w:r w:rsidR="00B523B0">
        <w:rPr>
          <w:rFonts w:ascii="Times New Roman" w:hAnsi="Times New Roman"/>
          <w:sz w:val="20"/>
          <w:szCs w:val="20"/>
        </w:rPr>
        <w:t>2</w:t>
      </w:r>
      <w:r w:rsidR="00CA70EB" w:rsidRPr="00F11D77">
        <w:rPr>
          <w:rFonts w:ascii="Times New Roman" w:hAnsi="Times New Roman"/>
          <w:sz w:val="20"/>
          <w:szCs w:val="20"/>
        </w:rPr>
        <w:br/>
      </w:r>
      <w:r w:rsidR="00D53991" w:rsidRPr="00F11D77">
        <w:rPr>
          <w:rFonts w:ascii="Times New Roman" w:hAnsi="Times New Roman"/>
          <w:sz w:val="20"/>
          <w:szCs w:val="20"/>
        </w:rPr>
        <w:t>Tecnología:</w:t>
      </w:r>
      <w:r w:rsidR="00CA70EB" w:rsidRPr="00F11D77">
        <w:rPr>
          <w:rFonts w:ascii="Times New Roman" w:hAnsi="Times New Roman"/>
          <w:sz w:val="20"/>
          <w:szCs w:val="20"/>
        </w:rPr>
        <w:br/>
      </w:r>
      <w:r w:rsidR="00636214" w:rsidRPr="00F11D77">
        <w:rPr>
          <w:rFonts w:ascii="Times New Roman" w:hAnsi="Times New Roman"/>
          <w:sz w:val="20"/>
          <w:szCs w:val="20"/>
        </w:rPr>
        <w:t>Senescal:</w:t>
      </w:r>
      <w:r w:rsidR="00535168">
        <w:rPr>
          <w:rFonts w:ascii="Times New Roman" w:hAnsi="Times New Roman"/>
          <w:sz w:val="20"/>
          <w:szCs w:val="20"/>
        </w:rPr>
        <w:br/>
        <w:t xml:space="preserve">Enigmas: </w:t>
      </w:r>
      <w:r w:rsidR="00B523B0">
        <w:rPr>
          <w:rFonts w:ascii="Times New Roman" w:hAnsi="Times New Roman"/>
          <w:sz w:val="20"/>
          <w:szCs w:val="20"/>
        </w:rPr>
        <w:br/>
        <w:t>Lingüística: 2</w:t>
      </w:r>
    </w:p>
    <w:p w:rsidR="001F4B63" w:rsidRPr="00CA70EB" w:rsidRDefault="001F4B63" w:rsidP="001F4B63">
      <w:pPr>
        <w:spacing w:line="240" w:lineRule="auto"/>
        <w:rPr>
          <w:rFonts w:ascii="Times New Roman" w:hAnsi="Times New Roman"/>
          <w:b/>
          <w:sz w:val="20"/>
          <w:szCs w:val="20"/>
        </w:rPr>
      </w:pPr>
      <w:r w:rsidRPr="00CA70EB">
        <w:rPr>
          <w:rFonts w:ascii="Times New Roman" w:hAnsi="Times New Roman"/>
          <w:b/>
          <w:sz w:val="20"/>
          <w:szCs w:val="20"/>
        </w:rPr>
        <w:t>TRASFONDOS:</w:t>
      </w:r>
      <w:r w:rsidR="00F713F0" w:rsidRPr="00CA70EB">
        <w:rPr>
          <w:rFonts w:ascii="Times New Roman" w:hAnsi="Times New Roman"/>
          <w:b/>
          <w:sz w:val="20"/>
          <w:szCs w:val="20"/>
        </w:rPr>
        <w:t xml:space="preserve"> </w:t>
      </w:r>
    </w:p>
    <w:p w:rsidR="00CF1F96" w:rsidRDefault="00CF1F96" w:rsidP="001F4B63">
      <w:pPr>
        <w:spacing w:line="240" w:lineRule="auto"/>
        <w:rPr>
          <w:rFonts w:ascii="Times New Roman" w:hAnsi="Times New Roman"/>
          <w:sz w:val="20"/>
          <w:szCs w:val="20"/>
        </w:rPr>
      </w:pPr>
      <w:r>
        <w:rPr>
          <w:rFonts w:ascii="Times New Roman" w:hAnsi="Times New Roman"/>
          <w:sz w:val="20"/>
          <w:szCs w:val="20"/>
        </w:rPr>
        <w:t>Biblioteca (x2)</w:t>
      </w:r>
      <w:r w:rsidR="0002079C">
        <w:rPr>
          <w:rFonts w:ascii="Times New Roman" w:hAnsi="Times New Roman"/>
          <w:sz w:val="20"/>
          <w:szCs w:val="20"/>
        </w:rPr>
        <w:t>: 2</w:t>
      </w:r>
    </w:p>
    <w:p w:rsidR="001163AF" w:rsidRPr="00CA70EB" w:rsidRDefault="00CF1F96" w:rsidP="001F4B63">
      <w:pPr>
        <w:spacing w:line="240" w:lineRule="auto"/>
        <w:rPr>
          <w:rFonts w:ascii="Times New Roman" w:hAnsi="Times New Roman"/>
          <w:sz w:val="20"/>
          <w:szCs w:val="20"/>
        </w:rPr>
      </w:pPr>
      <w:proofErr w:type="spellStart"/>
      <w:r>
        <w:rPr>
          <w:rFonts w:ascii="Times New Roman" w:hAnsi="Times New Roman"/>
          <w:sz w:val="20"/>
          <w:szCs w:val="20"/>
        </w:rPr>
        <w:t>Sprite</w:t>
      </w:r>
      <w:proofErr w:type="spellEnd"/>
      <w:r w:rsidR="00865BEE">
        <w:rPr>
          <w:rFonts w:ascii="Times New Roman" w:hAnsi="Times New Roman"/>
          <w:sz w:val="20"/>
          <w:szCs w:val="20"/>
        </w:rPr>
        <w:t xml:space="preserve">: </w:t>
      </w:r>
      <w:r w:rsidR="0002079C">
        <w:rPr>
          <w:rFonts w:ascii="Times New Roman" w:hAnsi="Times New Roman"/>
          <w:sz w:val="20"/>
          <w:szCs w:val="20"/>
        </w:rPr>
        <w:t>2</w:t>
      </w:r>
      <w:r w:rsidR="00CA70EB" w:rsidRPr="00CA70EB">
        <w:rPr>
          <w:rFonts w:ascii="Times New Roman" w:hAnsi="Times New Roman"/>
          <w:sz w:val="20"/>
          <w:szCs w:val="20"/>
        </w:rPr>
        <w:br/>
      </w:r>
    </w:p>
    <w:p w:rsidR="00CA70EB" w:rsidRDefault="00CA70EB" w:rsidP="001F4B63">
      <w:pPr>
        <w:spacing w:line="240" w:lineRule="auto"/>
        <w:rPr>
          <w:rFonts w:ascii="Times New Roman" w:hAnsi="Times New Roman"/>
          <w:b/>
          <w:sz w:val="20"/>
          <w:szCs w:val="20"/>
        </w:rPr>
      </w:pPr>
    </w:p>
    <w:p w:rsidR="009B6DB4" w:rsidRPr="00CA70EB" w:rsidRDefault="009B6DB4" w:rsidP="001F4B63">
      <w:pPr>
        <w:spacing w:line="240" w:lineRule="auto"/>
        <w:rPr>
          <w:rFonts w:ascii="Times New Roman" w:hAnsi="Times New Roman"/>
          <w:b/>
          <w:sz w:val="20"/>
          <w:szCs w:val="20"/>
        </w:rPr>
      </w:pPr>
    </w:p>
    <w:p w:rsidR="007467ED" w:rsidRPr="00CA70EB" w:rsidRDefault="00636214" w:rsidP="001F4B63">
      <w:pPr>
        <w:spacing w:line="240" w:lineRule="auto"/>
        <w:rPr>
          <w:rFonts w:ascii="Times New Roman" w:hAnsi="Times New Roman"/>
          <w:sz w:val="20"/>
          <w:szCs w:val="20"/>
        </w:rPr>
      </w:pPr>
      <w:r w:rsidRPr="00CA70EB">
        <w:rPr>
          <w:rFonts w:ascii="Times New Roman" w:hAnsi="Times New Roman"/>
          <w:b/>
          <w:sz w:val="20"/>
          <w:szCs w:val="20"/>
        </w:rPr>
        <w:t>DOMINIOS</w:t>
      </w:r>
      <w:r w:rsidR="001F4B63" w:rsidRPr="00CA70EB">
        <w:rPr>
          <w:rFonts w:ascii="Times New Roman" w:hAnsi="Times New Roman"/>
          <w:b/>
          <w:sz w:val="20"/>
          <w:szCs w:val="20"/>
        </w:rPr>
        <w:t>:</w:t>
      </w:r>
    </w:p>
    <w:p w:rsidR="006F59A1" w:rsidRPr="00CA70EB" w:rsidRDefault="00CF1F96" w:rsidP="001F4B63">
      <w:pPr>
        <w:spacing w:line="240" w:lineRule="auto"/>
        <w:rPr>
          <w:rFonts w:ascii="Times New Roman" w:hAnsi="Times New Roman"/>
          <w:sz w:val="20"/>
          <w:szCs w:val="20"/>
        </w:rPr>
      </w:pPr>
      <w:r>
        <w:rPr>
          <w:rFonts w:ascii="Times New Roman" w:hAnsi="Times New Roman"/>
          <w:sz w:val="20"/>
          <w:szCs w:val="20"/>
        </w:rPr>
        <w:t>Día:</w:t>
      </w:r>
    </w:p>
    <w:p w:rsidR="006F59A1" w:rsidRPr="00CA70EB" w:rsidRDefault="006F59A1" w:rsidP="001F4B63">
      <w:pPr>
        <w:spacing w:line="240" w:lineRule="auto"/>
        <w:rPr>
          <w:rFonts w:ascii="Times New Roman" w:hAnsi="Times New Roman"/>
          <w:sz w:val="20"/>
          <w:szCs w:val="20"/>
        </w:rPr>
      </w:pPr>
      <w:r w:rsidRPr="00CA70EB">
        <w:rPr>
          <w:rFonts w:ascii="Times New Roman" w:hAnsi="Times New Roman"/>
          <w:sz w:val="20"/>
          <w:szCs w:val="20"/>
        </w:rPr>
        <w:t>Alba</w:t>
      </w:r>
      <w:r w:rsidR="00865BEE">
        <w:rPr>
          <w:rFonts w:ascii="Times New Roman" w:hAnsi="Times New Roman"/>
          <w:sz w:val="20"/>
          <w:szCs w:val="20"/>
        </w:rPr>
        <w:t>:</w:t>
      </w:r>
    </w:p>
    <w:p w:rsidR="006F59A1" w:rsidRPr="00CA70EB" w:rsidRDefault="006F59A1" w:rsidP="001F4B63">
      <w:pPr>
        <w:spacing w:line="240" w:lineRule="auto"/>
        <w:rPr>
          <w:rFonts w:ascii="Times New Roman" w:hAnsi="Times New Roman"/>
          <w:sz w:val="20"/>
          <w:szCs w:val="20"/>
        </w:rPr>
      </w:pPr>
      <w:r w:rsidRPr="00CA70EB">
        <w:rPr>
          <w:rFonts w:ascii="Times New Roman" w:hAnsi="Times New Roman"/>
          <w:sz w:val="20"/>
          <w:szCs w:val="20"/>
        </w:rPr>
        <w:t>Crepúsculo:</w:t>
      </w:r>
      <w:r w:rsidR="00174BDA">
        <w:rPr>
          <w:rFonts w:ascii="Times New Roman" w:hAnsi="Times New Roman"/>
          <w:sz w:val="20"/>
          <w:szCs w:val="20"/>
        </w:rPr>
        <w:t xml:space="preserve"> 2</w:t>
      </w:r>
    </w:p>
    <w:p w:rsidR="001F4B63" w:rsidRPr="00CA70EB" w:rsidRDefault="006F59A1" w:rsidP="001F4B63">
      <w:pPr>
        <w:spacing w:line="240" w:lineRule="auto"/>
        <w:rPr>
          <w:rFonts w:ascii="Times New Roman" w:hAnsi="Times New Roman"/>
          <w:b/>
          <w:sz w:val="20"/>
          <w:szCs w:val="20"/>
        </w:rPr>
      </w:pPr>
      <w:r w:rsidRPr="00CA70EB">
        <w:rPr>
          <w:rFonts w:ascii="Times New Roman" w:hAnsi="Times New Roman"/>
          <w:sz w:val="20"/>
          <w:szCs w:val="20"/>
        </w:rPr>
        <w:t>Noche:</w:t>
      </w:r>
      <w:r w:rsidR="00303B8A">
        <w:rPr>
          <w:rFonts w:ascii="Times New Roman" w:hAnsi="Times New Roman"/>
          <w:sz w:val="20"/>
          <w:szCs w:val="20"/>
        </w:rPr>
        <w:t xml:space="preserve"> </w:t>
      </w:r>
      <w:r w:rsidR="00174BDA">
        <w:rPr>
          <w:rFonts w:ascii="Times New Roman" w:hAnsi="Times New Roman"/>
          <w:sz w:val="20"/>
          <w:szCs w:val="20"/>
        </w:rPr>
        <w:t>1</w:t>
      </w:r>
      <w:r w:rsidR="007467ED" w:rsidRPr="00CA70EB">
        <w:rPr>
          <w:rFonts w:ascii="Times New Roman" w:hAnsi="Times New Roman"/>
          <w:sz w:val="20"/>
          <w:szCs w:val="20"/>
        </w:rPr>
        <w:br/>
      </w:r>
    </w:p>
    <w:p w:rsidR="006F59A1" w:rsidRPr="00CA70EB" w:rsidRDefault="00636214" w:rsidP="001F4B63">
      <w:pPr>
        <w:spacing w:line="240" w:lineRule="auto"/>
        <w:rPr>
          <w:rFonts w:ascii="Times New Roman" w:hAnsi="Times New Roman"/>
          <w:b/>
          <w:sz w:val="20"/>
          <w:szCs w:val="20"/>
        </w:rPr>
      </w:pPr>
      <w:r w:rsidRPr="00CA70EB">
        <w:rPr>
          <w:rFonts w:ascii="Times New Roman" w:hAnsi="Times New Roman"/>
          <w:b/>
          <w:sz w:val="20"/>
          <w:szCs w:val="20"/>
        </w:rPr>
        <w:t>SALUD</w:t>
      </w:r>
      <w:r w:rsidR="001F4B63" w:rsidRPr="00CA70EB">
        <w:rPr>
          <w:rFonts w:ascii="Times New Roman" w:hAnsi="Times New Roman"/>
          <w:b/>
          <w:sz w:val="20"/>
          <w:szCs w:val="20"/>
        </w:rPr>
        <w:t>:</w:t>
      </w:r>
    </w:p>
    <w:p w:rsidR="001F4B63" w:rsidRPr="00CA70EB" w:rsidRDefault="00636214" w:rsidP="001F4B63">
      <w:pPr>
        <w:spacing w:line="240" w:lineRule="auto"/>
        <w:rPr>
          <w:rFonts w:ascii="Times New Roman" w:hAnsi="Times New Roman"/>
          <w:sz w:val="20"/>
          <w:szCs w:val="20"/>
        </w:rPr>
        <w:sectPr w:rsidR="001F4B63" w:rsidRPr="00CA70EB" w:rsidSect="00423357">
          <w:type w:val="continuous"/>
          <w:pgSz w:w="12240" w:h="15840"/>
          <w:pgMar w:top="1417" w:right="1701" w:bottom="1417" w:left="1701" w:header="720" w:footer="720" w:gutter="0"/>
          <w:cols w:num="3" w:space="720"/>
          <w:noEndnote/>
        </w:sectPr>
      </w:pPr>
      <w:r w:rsidRPr="00CA70EB">
        <w:rPr>
          <w:rFonts w:ascii="Times New Roman" w:hAnsi="Times New Roman"/>
          <w:sz w:val="20"/>
          <w:szCs w:val="20"/>
        </w:rPr>
        <w:t>Magullado</w:t>
      </w:r>
      <w:r w:rsidR="008D0F20" w:rsidRPr="00CA70EB">
        <w:rPr>
          <w:rFonts w:ascii="Times New Roman" w:hAnsi="Times New Roman"/>
          <w:sz w:val="20"/>
          <w:szCs w:val="20"/>
        </w:rPr>
        <w:br/>
      </w:r>
      <w:r w:rsidRPr="00CA70EB">
        <w:rPr>
          <w:rFonts w:ascii="Times New Roman" w:hAnsi="Times New Roman"/>
          <w:sz w:val="20"/>
          <w:szCs w:val="20"/>
        </w:rPr>
        <w:t>Lastimado -1</w:t>
      </w:r>
      <w:r w:rsidR="008D0F20" w:rsidRPr="00CA70EB">
        <w:rPr>
          <w:rFonts w:ascii="Times New Roman" w:hAnsi="Times New Roman"/>
          <w:sz w:val="20"/>
          <w:szCs w:val="20"/>
        </w:rPr>
        <w:br/>
      </w:r>
      <w:r w:rsidRPr="00CA70EB">
        <w:rPr>
          <w:rFonts w:ascii="Times New Roman" w:hAnsi="Times New Roman"/>
          <w:sz w:val="20"/>
          <w:szCs w:val="20"/>
        </w:rPr>
        <w:t>Lesionado -1</w:t>
      </w:r>
      <w:r w:rsidR="008D0F20" w:rsidRPr="00CA70EB">
        <w:rPr>
          <w:rFonts w:ascii="Times New Roman" w:hAnsi="Times New Roman"/>
          <w:sz w:val="20"/>
          <w:szCs w:val="20"/>
        </w:rPr>
        <w:br/>
      </w:r>
      <w:r w:rsidRPr="00CA70EB">
        <w:rPr>
          <w:rFonts w:ascii="Times New Roman" w:hAnsi="Times New Roman"/>
          <w:sz w:val="20"/>
          <w:szCs w:val="20"/>
        </w:rPr>
        <w:t>Herido -2</w:t>
      </w:r>
      <w:r w:rsidRPr="00CA70EB">
        <w:rPr>
          <w:rFonts w:ascii="Times New Roman" w:hAnsi="Times New Roman"/>
          <w:sz w:val="20"/>
          <w:szCs w:val="20"/>
        </w:rPr>
        <w:br/>
        <w:t>Malherido -2</w:t>
      </w:r>
      <w:r w:rsidRPr="00CA70EB">
        <w:rPr>
          <w:rFonts w:ascii="Times New Roman" w:hAnsi="Times New Roman"/>
          <w:sz w:val="20"/>
          <w:szCs w:val="20"/>
        </w:rPr>
        <w:br/>
        <w:t>Tullido -5</w:t>
      </w:r>
      <w:r w:rsidRPr="00CA70EB">
        <w:rPr>
          <w:rFonts w:ascii="Times New Roman" w:hAnsi="Times New Roman"/>
          <w:sz w:val="20"/>
          <w:szCs w:val="20"/>
        </w:rPr>
        <w:br/>
        <w:t>Incapacitado</w:t>
      </w:r>
      <w:r w:rsidRPr="00CA70EB">
        <w:rPr>
          <w:rFonts w:ascii="Times New Roman" w:hAnsi="Times New Roman"/>
          <w:sz w:val="20"/>
          <w:szCs w:val="20"/>
        </w:rPr>
        <w:br/>
      </w:r>
    </w:p>
    <w:p w:rsidR="00BA1206" w:rsidRPr="001F48B2" w:rsidRDefault="00636214" w:rsidP="00BA1206">
      <w:pPr>
        <w:spacing w:line="240" w:lineRule="auto"/>
        <w:rPr>
          <w:rFonts w:ascii="Times New Roman" w:hAnsi="Times New Roman"/>
          <w:sz w:val="20"/>
          <w:szCs w:val="20"/>
        </w:rPr>
      </w:pPr>
      <w:r w:rsidRPr="005364E5">
        <w:rPr>
          <w:rFonts w:ascii="Times New Roman" w:hAnsi="Times New Roman"/>
          <w:b/>
          <w:sz w:val="20"/>
          <w:szCs w:val="20"/>
        </w:rPr>
        <w:t>Nieblas</w:t>
      </w:r>
      <w:r w:rsidR="00E1524C" w:rsidRPr="005364E5">
        <w:rPr>
          <w:rFonts w:ascii="Times New Roman" w:hAnsi="Times New Roman"/>
          <w:sz w:val="20"/>
          <w:szCs w:val="20"/>
        </w:rPr>
        <w:t xml:space="preserve">: </w:t>
      </w:r>
      <w:r w:rsidR="00CF1F96">
        <w:rPr>
          <w:rFonts w:ascii="Times New Roman" w:hAnsi="Times New Roman"/>
          <w:sz w:val="20"/>
          <w:szCs w:val="20"/>
        </w:rPr>
        <w:t>3</w:t>
      </w:r>
      <w:r w:rsidR="00CA70EB" w:rsidRPr="005364E5">
        <w:rPr>
          <w:rFonts w:ascii="Times New Roman" w:hAnsi="Times New Roman"/>
          <w:sz w:val="20"/>
          <w:szCs w:val="20"/>
        </w:rPr>
        <w:br/>
      </w:r>
      <w:r w:rsidRPr="001F48B2">
        <w:rPr>
          <w:rFonts w:ascii="Times New Roman" w:hAnsi="Times New Roman"/>
          <w:sz w:val="20"/>
          <w:szCs w:val="20"/>
        </w:rPr>
        <w:t>N.</w:t>
      </w:r>
      <w:r w:rsidR="00E1524C" w:rsidRPr="001F48B2">
        <w:rPr>
          <w:rFonts w:ascii="Times New Roman" w:hAnsi="Times New Roman"/>
          <w:sz w:val="20"/>
          <w:szCs w:val="20"/>
        </w:rPr>
        <w:t xml:space="preserve"> (</w:t>
      </w:r>
      <w:proofErr w:type="spellStart"/>
      <w:r w:rsidR="00E1524C" w:rsidRPr="001F48B2">
        <w:rPr>
          <w:rFonts w:ascii="Times New Roman" w:hAnsi="Times New Roman"/>
          <w:sz w:val="20"/>
          <w:szCs w:val="20"/>
        </w:rPr>
        <w:t>temp</w:t>
      </w:r>
      <w:proofErr w:type="spellEnd"/>
      <w:r w:rsidR="00E1524C" w:rsidRPr="001F48B2">
        <w:rPr>
          <w:rFonts w:ascii="Times New Roman" w:hAnsi="Times New Roman"/>
          <w:sz w:val="20"/>
          <w:szCs w:val="20"/>
        </w:rPr>
        <w:t>):</w:t>
      </w:r>
      <w:r w:rsidR="00CF1F96">
        <w:rPr>
          <w:rFonts w:ascii="Times New Roman" w:hAnsi="Times New Roman"/>
          <w:sz w:val="20"/>
          <w:szCs w:val="20"/>
        </w:rPr>
        <w:t xml:space="preserve"> 3</w:t>
      </w:r>
    </w:p>
    <w:p w:rsidR="00BA1206" w:rsidRPr="001F48B2" w:rsidRDefault="00BA1206" w:rsidP="00BA1206">
      <w:pPr>
        <w:spacing w:line="240" w:lineRule="auto"/>
        <w:rPr>
          <w:rFonts w:ascii="Times New Roman" w:hAnsi="Times New Roman"/>
          <w:sz w:val="20"/>
          <w:szCs w:val="20"/>
        </w:rPr>
      </w:pPr>
      <w:r w:rsidRPr="001F48B2">
        <w:rPr>
          <w:rFonts w:ascii="Times New Roman" w:hAnsi="Times New Roman"/>
          <w:b/>
          <w:sz w:val="20"/>
          <w:szCs w:val="20"/>
        </w:rPr>
        <w:t>FV</w:t>
      </w:r>
      <w:r w:rsidR="0002079C">
        <w:rPr>
          <w:rFonts w:ascii="Times New Roman" w:hAnsi="Times New Roman"/>
          <w:sz w:val="20"/>
          <w:szCs w:val="20"/>
        </w:rPr>
        <w:t>: 4</w:t>
      </w:r>
      <w:r w:rsidR="00CA70EB" w:rsidRPr="001F48B2">
        <w:rPr>
          <w:rFonts w:ascii="Times New Roman" w:hAnsi="Times New Roman"/>
          <w:sz w:val="20"/>
          <w:szCs w:val="20"/>
        </w:rPr>
        <w:br/>
      </w:r>
      <w:r w:rsidR="0002079C">
        <w:rPr>
          <w:rFonts w:ascii="Times New Roman" w:hAnsi="Times New Roman"/>
          <w:sz w:val="20"/>
          <w:szCs w:val="20"/>
        </w:rPr>
        <w:t>FV (</w:t>
      </w:r>
      <w:proofErr w:type="spellStart"/>
      <w:r w:rsidR="0002079C">
        <w:rPr>
          <w:rFonts w:ascii="Times New Roman" w:hAnsi="Times New Roman"/>
          <w:sz w:val="20"/>
          <w:szCs w:val="20"/>
        </w:rPr>
        <w:t>temp</w:t>
      </w:r>
      <w:proofErr w:type="spellEnd"/>
      <w:r w:rsidR="0002079C">
        <w:rPr>
          <w:rFonts w:ascii="Times New Roman" w:hAnsi="Times New Roman"/>
          <w:sz w:val="20"/>
          <w:szCs w:val="20"/>
        </w:rPr>
        <w:t>): 4</w:t>
      </w:r>
    </w:p>
    <w:p w:rsidR="00BA1206" w:rsidRPr="001F48B2" w:rsidRDefault="00636214" w:rsidP="00BA1206">
      <w:pPr>
        <w:spacing w:line="240" w:lineRule="auto"/>
        <w:rPr>
          <w:rFonts w:ascii="Times New Roman" w:hAnsi="Times New Roman"/>
          <w:sz w:val="20"/>
          <w:szCs w:val="20"/>
        </w:rPr>
      </w:pPr>
      <w:r w:rsidRPr="001F48B2">
        <w:rPr>
          <w:rFonts w:ascii="Times New Roman" w:hAnsi="Times New Roman"/>
          <w:b/>
          <w:sz w:val="20"/>
          <w:szCs w:val="20"/>
        </w:rPr>
        <w:t>Tejido</w:t>
      </w:r>
      <w:r w:rsidR="00E1524C" w:rsidRPr="001F48B2">
        <w:rPr>
          <w:rFonts w:ascii="Times New Roman" w:hAnsi="Times New Roman"/>
          <w:sz w:val="20"/>
          <w:szCs w:val="20"/>
        </w:rPr>
        <w:t xml:space="preserve">: </w:t>
      </w:r>
      <w:r w:rsidR="00EE7704">
        <w:rPr>
          <w:rFonts w:ascii="Times New Roman" w:hAnsi="Times New Roman"/>
          <w:sz w:val="20"/>
          <w:szCs w:val="20"/>
        </w:rPr>
        <w:t>4</w:t>
      </w:r>
      <w:r w:rsidR="00CA70EB" w:rsidRPr="001F48B2">
        <w:rPr>
          <w:rFonts w:ascii="Times New Roman" w:hAnsi="Times New Roman"/>
          <w:sz w:val="20"/>
          <w:szCs w:val="20"/>
        </w:rPr>
        <w:br/>
      </w:r>
      <w:r w:rsidRPr="001F48B2">
        <w:rPr>
          <w:rFonts w:ascii="Times New Roman" w:hAnsi="Times New Roman"/>
          <w:sz w:val="20"/>
          <w:szCs w:val="20"/>
        </w:rPr>
        <w:t>T.</w:t>
      </w:r>
      <w:r w:rsidR="00BA1206" w:rsidRPr="001F48B2">
        <w:rPr>
          <w:rFonts w:ascii="Times New Roman" w:hAnsi="Times New Roman"/>
          <w:sz w:val="20"/>
          <w:szCs w:val="20"/>
        </w:rPr>
        <w:t xml:space="preserve"> (</w:t>
      </w:r>
      <w:proofErr w:type="spellStart"/>
      <w:r w:rsidR="00BA1206" w:rsidRPr="001F48B2">
        <w:rPr>
          <w:rFonts w:ascii="Times New Roman" w:hAnsi="Times New Roman"/>
          <w:sz w:val="20"/>
          <w:szCs w:val="20"/>
        </w:rPr>
        <w:t>temp</w:t>
      </w:r>
      <w:proofErr w:type="spellEnd"/>
      <w:r w:rsidR="00BA1206" w:rsidRPr="001F48B2">
        <w:rPr>
          <w:rFonts w:ascii="Times New Roman" w:hAnsi="Times New Roman"/>
          <w:sz w:val="20"/>
          <w:szCs w:val="20"/>
        </w:rPr>
        <w:t xml:space="preserve">): </w:t>
      </w:r>
      <w:r w:rsidR="00EE7704">
        <w:rPr>
          <w:rFonts w:ascii="Times New Roman" w:hAnsi="Times New Roman"/>
          <w:sz w:val="20"/>
          <w:szCs w:val="20"/>
        </w:rPr>
        <w:t>4</w:t>
      </w:r>
    </w:p>
    <w:p w:rsidR="001F4B63" w:rsidRPr="001F48B2" w:rsidRDefault="001F4B63" w:rsidP="001F4B63">
      <w:pPr>
        <w:spacing w:line="240" w:lineRule="auto"/>
        <w:rPr>
          <w:rFonts w:ascii="Times New Roman" w:hAnsi="Times New Roman"/>
          <w:sz w:val="20"/>
          <w:szCs w:val="20"/>
        </w:rPr>
        <w:sectPr w:rsidR="001F4B63" w:rsidRPr="001F48B2" w:rsidSect="00423357">
          <w:type w:val="continuous"/>
          <w:pgSz w:w="12240" w:h="15840"/>
          <w:pgMar w:top="1417" w:right="1701" w:bottom="1417" w:left="1701" w:header="720" w:footer="720" w:gutter="0"/>
          <w:cols w:num="3" w:space="720"/>
          <w:noEndnote/>
        </w:sectPr>
      </w:pPr>
    </w:p>
    <w:p w:rsidR="001B70DF" w:rsidRPr="001B70DF" w:rsidRDefault="00636214" w:rsidP="00306EAE">
      <w:pPr>
        <w:spacing w:line="240" w:lineRule="auto"/>
        <w:rPr>
          <w:rFonts w:ascii="Times New Roman" w:hAnsi="Times New Roman"/>
          <w:b/>
          <w:sz w:val="20"/>
          <w:szCs w:val="20"/>
        </w:rPr>
        <w:sectPr w:rsidR="001B70DF" w:rsidRPr="001B70DF" w:rsidSect="00423357">
          <w:type w:val="continuous"/>
          <w:pgSz w:w="12240" w:h="15840"/>
          <w:pgMar w:top="1417" w:right="1701" w:bottom="1417" w:left="1701" w:header="720" w:footer="720" w:gutter="0"/>
          <w:cols w:num="2" w:space="720"/>
          <w:noEndnote/>
        </w:sectPr>
      </w:pPr>
      <w:r w:rsidRPr="001F48B2">
        <w:rPr>
          <w:rFonts w:ascii="Times New Roman" w:hAnsi="Times New Roman"/>
          <w:b/>
          <w:sz w:val="20"/>
          <w:szCs w:val="20"/>
        </w:rPr>
        <w:t>CANTRIPS:</w:t>
      </w:r>
      <w:r w:rsidR="00224FCB">
        <w:rPr>
          <w:rFonts w:ascii="Times New Roman" w:hAnsi="Times New Roman"/>
          <w:b/>
          <w:sz w:val="20"/>
          <w:szCs w:val="20"/>
        </w:rPr>
        <w:t xml:space="preserve"> 8</w:t>
      </w:r>
    </w:p>
    <w:p w:rsidR="001B70DF" w:rsidRDefault="00EE7704" w:rsidP="00306EAE">
      <w:pPr>
        <w:spacing w:line="240" w:lineRule="auto"/>
        <w:rPr>
          <w:rFonts w:ascii="Times New Roman" w:hAnsi="Times New Roman" w:cs="Times New Roman"/>
          <w:sz w:val="20"/>
          <w:szCs w:val="20"/>
        </w:rPr>
      </w:pPr>
      <w:r>
        <w:rPr>
          <w:rFonts w:ascii="Times New Roman" w:hAnsi="Times New Roman" w:cs="Times New Roman"/>
          <w:sz w:val="20"/>
          <w:szCs w:val="20"/>
        </w:rPr>
        <w:t xml:space="preserve">● </w:t>
      </w:r>
      <w:r w:rsidR="00CF1F96">
        <w:rPr>
          <w:rFonts w:ascii="Times New Roman" w:hAnsi="Times New Roman" w:cs="Times New Roman"/>
          <w:sz w:val="20"/>
          <w:szCs w:val="20"/>
        </w:rPr>
        <w:t>Seto de Espinos</w:t>
      </w:r>
      <w:r w:rsidR="005C6D88">
        <w:rPr>
          <w:rFonts w:ascii="Times New Roman" w:hAnsi="Times New Roman" w:cs="Times New Roman"/>
          <w:sz w:val="20"/>
          <w:szCs w:val="20"/>
        </w:rPr>
        <w:t xml:space="preserve"> </w:t>
      </w:r>
      <w:r w:rsidR="008110F4" w:rsidRPr="001F48B2">
        <w:rPr>
          <w:rFonts w:ascii="Times New Roman" w:hAnsi="Times New Roman" w:cs="Times New Roman"/>
          <w:sz w:val="20"/>
          <w:szCs w:val="20"/>
        </w:rPr>
        <w:t>(</w:t>
      </w:r>
      <w:r w:rsidR="005C6D88">
        <w:rPr>
          <w:rFonts w:ascii="Times New Roman" w:hAnsi="Times New Roman" w:cs="Times New Roman"/>
          <w:sz w:val="20"/>
          <w:szCs w:val="20"/>
        </w:rPr>
        <w:t>Común -</w:t>
      </w:r>
      <w:r>
        <w:rPr>
          <w:rFonts w:ascii="Times New Roman" w:hAnsi="Times New Roman" w:cs="Times New Roman"/>
          <w:sz w:val="20"/>
          <w:szCs w:val="20"/>
        </w:rPr>
        <w:t>C</w:t>
      </w:r>
      <w:r w:rsidR="008110F4" w:rsidRPr="001F48B2">
        <w:rPr>
          <w:rFonts w:ascii="Times New Roman" w:hAnsi="Times New Roman" w:cs="Times New Roman"/>
          <w:sz w:val="20"/>
          <w:szCs w:val="20"/>
        </w:rPr>
        <w:t>)</w:t>
      </w:r>
      <w:r w:rsidR="00306EAE" w:rsidRPr="001F48B2">
        <w:rPr>
          <w:rFonts w:ascii="Times New Roman" w:hAnsi="Times New Roman"/>
          <w:sz w:val="20"/>
          <w:szCs w:val="20"/>
        </w:rPr>
        <w:br/>
      </w:r>
      <w:r w:rsidR="005C6D88">
        <w:rPr>
          <w:rFonts w:ascii="Times New Roman" w:hAnsi="Times New Roman" w:cs="Times New Roman"/>
          <w:sz w:val="20"/>
          <w:szCs w:val="20"/>
        </w:rPr>
        <w:t xml:space="preserve">● </w:t>
      </w:r>
      <w:r w:rsidR="00CF1F96">
        <w:rPr>
          <w:rFonts w:ascii="Times New Roman" w:hAnsi="Times New Roman" w:cs="Times New Roman"/>
          <w:sz w:val="20"/>
          <w:szCs w:val="20"/>
        </w:rPr>
        <w:t>Espejo Roto</w:t>
      </w:r>
      <w:r w:rsidR="005C6D88">
        <w:rPr>
          <w:rFonts w:ascii="Times New Roman" w:hAnsi="Times New Roman" w:cs="Times New Roman"/>
          <w:sz w:val="20"/>
          <w:szCs w:val="20"/>
        </w:rPr>
        <w:t xml:space="preserve"> (C)</w:t>
      </w:r>
      <w:r w:rsidR="00306EAE" w:rsidRPr="001F48B2">
        <w:rPr>
          <w:rFonts w:ascii="Times New Roman" w:hAnsi="Times New Roman"/>
          <w:sz w:val="20"/>
          <w:szCs w:val="20"/>
        </w:rPr>
        <w:br/>
      </w:r>
      <w:r w:rsidR="008110F4" w:rsidRPr="001F48B2">
        <w:rPr>
          <w:rFonts w:ascii="Times New Roman" w:hAnsi="Times New Roman" w:cs="Times New Roman"/>
          <w:sz w:val="20"/>
          <w:szCs w:val="20"/>
        </w:rPr>
        <w:t>●</w:t>
      </w:r>
      <w:r w:rsidR="008E6A7D" w:rsidRPr="001F48B2">
        <w:rPr>
          <w:rFonts w:ascii="Times New Roman" w:hAnsi="Times New Roman"/>
          <w:sz w:val="20"/>
          <w:szCs w:val="20"/>
        </w:rPr>
        <w:t xml:space="preserve"> </w:t>
      </w:r>
      <w:r w:rsidR="00CF1F96">
        <w:rPr>
          <w:rFonts w:ascii="Times New Roman" w:hAnsi="Times New Roman"/>
          <w:sz w:val="20"/>
          <w:szCs w:val="20"/>
        </w:rPr>
        <w:t>Disparo élfico menor</w:t>
      </w:r>
      <w:r w:rsidR="005C6D88">
        <w:rPr>
          <w:rFonts w:ascii="Times New Roman" w:hAnsi="Times New Roman"/>
          <w:sz w:val="20"/>
          <w:szCs w:val="20"/>
        </w:rPr>
        <w:t xml:space="preserve"> </w:t>
      </w:r>
      <w:r w:rsidR="008110F4" w:rsidRPr="001F48B2">
        <w:rPr>
          <w:rFonts w:ascii="Times New Roman" w:hAnsi="Times New Roman"/>
          <w:sz w:val="20"/>
          <w:szCs w:val="20"/>
        </w:rPr>
        <w:t>(</w:t>
      </w:r>
      <w:r>
        <w:rPr>
          <w:rFonts w:ascii="Times New Roman" w:hAnsi="Times New Roman"/>
          <w:sz w:val="20"/>
          <w:szCs w:val="20"/>
        </w:rPr>
        <w:t>C</w:t>
      </w:r>
      <w:r w:rsidR="008110F4" w:rsidRPr="001F48B2">
        <w:rPr>
          <w:rFonts w:ascii="Times New Roman" w:hAnsi="Times New Roman"/>
          <w:sz w:val="20"/>
          <w:szCs w:val="20"/>
        </w:rPr>
        <w:t>)</w:t>
      </w:r>
      <w:r w:rsidR="00224FCB">
        <w:rPr>
          <w:rFonts w:ascii="Times New Roman" w:hAnsi="Times New Roman"/>
          <w:sz w:val="20"/>
          <w:szCs w:val="20"/>
        </w:rPr>
        <w:br/>
      </w:r>
      <w:r w:rsidR="00224FCB" w:rsidRPr="001F48B2">
        <w:rPr>
          <w:rFonts w:ascii="Times New Roman" w:hAnsi="Times New Roman" w:cs="Times New Roman"/>
          <w:sz w:val="20"/>
          <w:szCs w:val="20"/>
        </w:rPr>
        <w:t>●</w:t>
      </w:r>
      <w:r w:rsidR="00224FCB" w:rsidRPr="001F48B2">
        <w:rPr>
          <w:rFonts w:ascii="Times New Roman" w:hAnsi="Times New Roman"/>
          <w:sz w:val="20"/>
          <w:szCs w:val="20"/>
        </w:rPr>
        <w:t xml:space="preserve"> </w:t>
      </w:r>
      <w:r w:rsidR="00CF1F96">
        <w:rPr>
          <w:rFonts w:ascii="Times New Roman" w:hAnsi="Times New Roman"/>
          <w:sz w:val="20"/>
          <w:szCs w:val="20"/>
        </w:rPr>
        <w:t>Hálito robado</w:t>
      </w:r>
      <w:r w:rsidR="00224FCB" w:rsidRPr="001F48B2">
        <w:rPr>
          <w:rFonts w:ascii="Times New Roman" w:hAnsi="Times New Roman"/>
          <w:sz w:val="20"/>
          <w:szCs w:val="20"/>
        </w:rPr>
        <w:t xml:space="preserve"> (</w:t>
      </w:r>
      <w:r>
        <w:rPr>
          <w:rFonts w:ascii="Times New Roman" w:hAnsi="Times New Roman"/>
          <w:sz w:val="20"/>
          <w:szCs w:val="20"/>
        </w:rPr>
        <w:t>C</w:t>
      </w:r>
      <w:r w:rsidR="00224FCB" w:rsidRPr="001F48B2">
        <w:rPr>
          <w:rFonts w:ascii="Times New Roman" w:hAnsi="Times New Roman"/>
          <w:sz w:val="20"/>
          <w:szCs w:val="20"/>
        </w:rPr>
        <w:t>)</w:t>
      </w:r>
      <w:r w:rsidR="00306EAE" w:rsidRPr="001F48B2">
        <w:rPr>
          <w:rFonts w:ascii="Times New Roman" w:hAnsi="Times New Roman"/>
          <w:sz w:val="20"/>
          <w:szCs w:val="20"/>
        </w:rPr>
        <w:br/>
      </w:r>
    </w:p>
    <w:p w:rsidR="001B70DF" w:rsidRDefault="00CF1F96" w:rsidP="00306EAE">
      <w:pPr>
        <w:spacing w:line="240" w:lineRule="auto"/>
        <w:rPr>
          <w:rFonts w:ascii="Times New Roman" w:hAnsi="Times New Roman" w:cs="Times New Roman"/>
          <w:sz w:val="20"/>
          <w:szCs w:val="20"/>
        </w:rPr>
        <w:sectPr w:rsidR="001B70DF" w:rsidSect="001B70DF">
          <w:type w:val="continuous"/>
          <w:pgSz w:w="12240" w:h="15840"/>
          <w:pgMar w:top="1417" w:right="1701" w:bottom="1417" w:left="1701" w:header="720" w:footer="720" w:gutter="0"/>
          <w:cols w:num="2" w:space="720"/>
          <w:noEndnote/>
        </w:sectPr>
      </w:pPr>
      <w:r>
        <w:rPr>
          <w:rFonts w:ascii="Times New Roman" w:hAnsi="Times New Roman" w:cs="Times New Roman"/>
          <w:sz w:val="20"/>
          <w:szCs w:val="20"/>
        </w:rPr>
        <w:t>● Paranoia</w:t>
      </w:r>
      <w:r w:rsidR="005C6D88" w:rsidRPr="001F48B2">
        <w:rPr>
          <w:rFonts w:ascii="Times New Roman" w:hAnsi="Times New Roman" w:cs="Times New Roman"/>
          <w:sz w:val="20"/>
          <w:szCs w:val="20"/>
        </w:rPr>
        <w:t xml:space="preserve"> (</w:t>
      </w:r>
      <w:r>
        <w:rPr>
          <w:rFonts w:ascii="Times New Roman" w:hAnsi="Times New Roman" w:cs="Times New Roman"/>
          <w:sz w:val="20"/>
          <w:szCs w:val="20"/>
        </w:rPr>
        <w:t>N</w:t>
      </w:r>
      <w:r w:rsidR="005C6D88" w:rsidRPr="001F48B2">
        <w:rPr>
          <w:rFonts w:ascii="Times New Roman" w:hAnsi="Times New Roman" w:cs="Times New Roman"/>
          <w:sz w:val="20"/>
          <w:szCs w:val="20"/>
        </w:rPr>
        <w:t>)</w:t>
      </w:r>
      <w:r w:rsidR="00306EAE" w:rsidRPr="00895302">
        <w:rPr>
          <w:rFonts w:ascii="Times New Roman" w:hAnsi="Times New Roman"/>
          <w:sz w:val="20"/>
          <w:szCs w:val="20"/>
        </w:rPr>
        <w:br/>
      </w:r>
      <w:r w:rsidR="008110F4" w:rsidRPr="00895302">
        <w:rPr>
          <w:rFonts w:ascii="Times New Roman" w:hAnsi="Times New Roman" w:cs="Times New Roman"/>
          <w:sz w:val="20"/>
          <w:szCs w:val="20"/>
        </w:rPr>
        <w:t xml:space="preserve">● </w:t>
      </w:r>
      <w:r>
        <w:rPr>
          <w:rFonts w:ascii="Times New Roman" w:hAnsi="Times New Roman" w:cs="Times New Roman"/>
          <w:sz w:val="20"/>
          <w:szCs w:val="20"/>
        </w:rPr>
        <w:t>Silencio (N</w:t>
      </w:r>
      <w:r w:rsidR="008110F4" w:rsidRPr="00895302">
        <w:rPr>
          <w:rFonts w:ascii="Times New Roman" w:hAnsi="Times New Roman" w:cs="Times New Roman"/>
          <w:sz w:val="20"/>
          <w:szCs w:val="20"/>
        </w:rPr>
        <w:t>)</w:t>
      </w:r>
      <w:r w:rsidR="00306EAE" w:rsidRPr="00895302">
        <w:rPr>
          <w:rFonts w:ascii="Times New Roman" w:hAnsi="Times New Roman"/>
          <w:sz w:val="20"/>
          <w:szCs w:val="20"/>
        </w:rPr>
        <w:br/>
      </w:r>
      <w:r w:rsidR="00224FCB" w:rsidRPr="00895302">
        <w:rPr>
          <w:rFonts w:ascii="Times New Roman" w:hAnsi="Times New Roman" w:cs="Times New Roman"/>
          <w:sz w:val="20"/>
          <w:szCs w:val="20"/>
        </w:rPr>
        <w:t xml:space="preserve">● </w:t>
      </w:r>
      <w:r>
        <w:rPr>
          <w:rFonts w:ascii="Times New Roman" w:hAnsi="Times New Roman" w:cs="Times New Roman"/>
          <w:sz w:val="20"/>
          <w:szCs w:val="20"/>
        </w:rPr>
        <w:t>Cansancio (N</w:t>
      </w:r>
      <w:r w:rsidR="00224FCB" w:rsidRPr="00895302">
        <w:rPr>
          <w:rFonts w:ascii="Times New Roman" w:hAnsi="Times New Roman" w:cs="Times New Roman"/>
          <w:sz w:val="20"/>
          <w:szCs w:val="20"/>
        </w:rPr>
        <w:t>)</w:t>
      </w:r>
      <w:r w:rsidR="00224FCB" w:rsidRPr="00895302">
        <w:rPr>
          <w:rFonts w:ascii="Times New Roman" w:hAnsi="Times New Roman" w:cs="Times New Roman"/>
          <w:sz w:val="20"/>
          <w:szCs w:val="20"/>
        </w:rPr>
        <w:br/>
      </w:r>
      <w:r>
        <w:rPr>
          <w:rFonts w:ascii="Times New Roman" w:hAnsi="Times New Roman" w:cs="Times New Roman"/>
          <w:sz w:val="20"/>
          <w:szCs w:val="20"/>
        </w:rPr>
        <w:t>● Negro y Azul (N</w:t>
      </w:r>
      <w:r w:rsidR="005C6D88">
        <w:rPr>
          <w:rFonts w:ascii="Times New Roman" w:hAnsi="Times New Roman" w:cs="Times New Roman"/>
          <w:sz w:val="20"/>
          <w:szCs w:val="20"/>
        </w:rPr>
        <w:t>)</w:t>
      </w:r>
    </w:p>
    <w:p w:rsidR="00636214" w:rsidRPr="008110F4" w:rsidRDefault="00306EAE" w:rsidP="00306EAE">
      <w:pPr>
        <w:spacing w:line="240" w:lineRule="auto"/>
        <w:rPr>
          <w:rFonts w:ascii="Times New Roman" w:hAnsi="Times New Roman"/>
          <w:sz w:val="24"/>
          <w:szCs w:val="24"/>
        </w:rPr>
      </w:pPr>
      <w:r w:rsidRPr="001F48B2">
        <w:rPr>
          <w:rFonts w:ascii="Times New Roman" w:hAnsi="Times New Roman"/>
          <w:sz w:val="20"/>
          <w:szCs w:val="20"/>
        </w:rPr>
        <w:br/>
      </w:r>
      <w:r w:rsidR="00636214">
        <w:rPr>
          <w:rFonts w:ascii="Times New Roman" w:hAnsi="Times New Roman" w:cs="Times New Roman"/>
          <w:sz w:val="20"/>
          <w:szCs w:val="20"/>
        </w:rPr>
        <w:br w:type="page"/>
      </w:r>
    </w:p>
    <w:p w:rsidR="001F4B63" w:rsidRPr="00665F35" w:rsidRDefault="001F4B63" w:rsidP="001F4B63">
      <w:pPr>
        <w:spacing w:line="240" w:lineRule="auto"/>
        <w:rPr>
          <w:rFonts w:ascii="Times New Roman" w:hAnsi="Times New Roman" w:cs="Times New Roman"/>
          <w:sz w:val="20"/>
          <w:szCs w:val="20"/>
        </w:rPr>
        <w:sectPr w:rsidR="001F4B63" w:rsidRPr="00665F35" w:rsidSect="00423357">
          <w:type w:val="continuous"/>
          <w:pgSz w:w="12240" w:h="15840"/>
          <w:pgMar w:top="1417" w:right="1701" w:bottom="1417" w:left="1701" w:header="720" w:footer="720" w:gutter="0"/>
          <w:cols w:num="2" w:space="720"/>
          <w:noEndnote/>
        </w:sectPr>
      </w:pPr>
    </w:p>
    <w:p w:rsidR="00FC2050" w:rsidRDefault="00276EE4" w:rsidP="003225AF">
      <w:pPr>
        <w:pStyle w:val="Pa20"/>
        <w:jc w:val="both"/>
        <w:rPr>
          <w:rFonts w:ascii="Times New Roman" w:hAnsi="Times New Roman"/>
          <w:sz w:val="20"/>
          <w:szCs w:val="20"/>
        </w:rPr>
      </w:pPr>
      <w:r w:rsidRPr="00DE69B0">
        <w:rPr>
          <w:rFonts w:ascii="Times New Roman" w:hAnsi="Times New Roman"/>
          <w:b/>
          <w:sz w:val="20"/>
          <w:szCs w:val="20"/>
        </w:rPr>
        <w:lastRenderedPageBreak/>
        <w:t>Portador de la Tregua</w:t>
      </w:r>
      <w:r w:rsidRPr="00DE69B0">
        <w:rPr>
          <w:rFonts w:ascii="Times New Roman" w:hAnsi="Times New Roman"/>
          <w:sz w:val="20"/>
          <w:szCs w:val="20"/>
        </w:rPr>
        <w:t>: es un término aplicado a aquellas hadas que persiguen el fin de la Guerra de las Estaciones, ya sea a través de ampliar la Tregua del Juramento de forma indefinida, o de forjar un nuevo y duradero tratado que ponga fin a las hostilidades entre las Cortes. Muchos han forjado estrechas alianzas y sinceras amistades con miembros de las Cortes rivales, y no se muestran muy dispuestos a tomar las armas contra sus nuevos camaradas. Buscan influir en favor de la paz, a veces, sin importar a qué precio. Por otro lado, ven la sociedad feérica mucho más importante que la humana.</w:t>
      </w:r>
    </w:p>
    <w:p w:rsidR="00276EE4" w:rsidRPr="00CF1F96" w:rsidRDefault="00276EE4" w:rsidP="00276EE4">
      <w:pPr>
        <w:pStyle w:val="Default"/>
        <w:rPr>
          <w:rFonts w:ascii="Times New Roman" w:hAnsi="Times New Roman" w:cs="Times New Roman"/>
          <w:sz w:val="20"/>
          <w:szCs w:val="20"/>
        </w:rPr>
      </w:pPr>
    </w:p>
    <w:p w:rsidR="00A105F4" w:rsidRPr="00CF1F96" w:rsidRDefault="005E5998" w:rsidP="00CF1F96">
      <w:pPr>
        <w:pStyle w:val="Default"/>
        <w:jc w:val="both"/>
        <w:rPr>
          <w:rFonts w:ascii="Times New Roman" w:hAnsi="Times New Roman" w:cs="Times New Roman"/>
          <w:sz w:val="20"/>
          <w:szCs w:val="20"/>
        </w:rPr>
      </w:pPr>
      <w:r w:rsidRPr="00CF1F96">
        <w:rPr>
          <w:rFonts w:ascii="Times New Roman" w:hAnsi="Times New Roman" w:cs="Times New Roman"/>
          <w:b/>
          <w:sz w:val="20"/>
          <w:szCs w:val="20"/>
        </w:rPr>
        <w:t>Conducta</w:t>
      </w:r>
      <w:r w:rsidR="00B55FF7" w:rsidRPr="00CF1F96">
        <w:rPr>
          <w:rFonts w:ascii="Times New Roman" w:hAnsi="Times New Roman" w:cs="Times New Roman"/>
          <w:b/>
          <w:sz w:val="20"/>
          <w:szCs w:val="20"/>
        </w:rPr>
        <w:t xml:space="preserve"> y Naturaleza </w:t>
      </w:r>
      <w:r w:rsidRPr="00CF1F96">
        <w:rPr>
          <w:rFonts w:ascii="Times New Roman" w:hAnsi="Times New Roman" w:cs="Times New Roman"/>
          <w:b/>
          <w:sz w:val="20"/>
          <w:szCs w:val="20"/>
        </w:rPr>
        <w:t>(</w:t>
      </w:r>
      <w:r w:rsidR="0002079C">
        <w:rPr>
          <w:rFonts w:ascii="Times New Roman" w:hAnsi="Times New Roman" w:cs="Times New Roman"/>
          <w:b/>
          <w:sz w:val="20"/>
          <w:szCs w:val="20"/>
        </w:rPr>
        <w:t>Superviviente</w:t>
      </w:r>
      <w:r w:rsidRPr="00CF1F96">
        <w:rPr>
          <w:rFonts w:ascii="Times New Roman" w:hAnsi="Times New Roman" w:cs="Times New Roman"/>
          <w:b/>
          <w:sz w:val="20"/>
          <w:szCs w:val="20"/>
        </w:rPr>
        <w:t>)</w:t>
      </w:r>
      <w:r w:rsidRPr="00CF1F96">
        <w:rPr>
          <w:rFonts w:ascii="Times New Roman" w:hAnsi="Times New Roman" w:cs="Times New Roman"/>
          <w:sz w:val="20"/>
          <w:szCs w:val="20"/>
        </w:rPr>
        <w:t xml:space="preserve">: </w:t>
      </w:r>
      <w:r w:rsidR="00CF1F96" w:rsidRPr="00CF1F96">
        <w:rPr>
          <w:rStyle w:val="A41"/>
          <w:rFonts w:ascii="Times New Roman" w:hAnsi="Times New Roman" w:cs="Times New Roman"/>
          <w:sz w:val="20"/>
          <w:szCs w:val="20"/>
        </w:rPr>
        <w:t>El Día del Juicio puede ser inminente, o puede estar a miles de años de distancia (¿Más tarde aún? ¿Quién sabe du</w:t>
      </w:r>
      <w:r w:rsidR="00CF1F96" w:rsidRPr="00CF1F96">
        <w:rPr>
          <w:rStyle w:val="A41"/>
          <w:rFonts w:ascii="Times New Roman" w:hAnsi="Times New Roman" w:cs="Times New Roman"/>
          <w:sz w:val="20"/>
          <w:szCs w:val="20"/>
        </w:rPr>
        <w:softHyphen/>
        <w:t>rante cuánto tiempo Dios tolerará esta tierra corrompida y estas masas de carne pecadora?). Tu objetivo es simple: estar allí cuando llegue el fin. Harás lo que haga falta para sobrevi</w:t>
      </w:r>
      <w:r w:rsidR="00CF1F96" w:rsidRPr="00CF1F96">
        <w:rPr>
          <w:rStyle w:val="A41"/>
          <w:rFonts w:ascii="Times New Roman" w:hAnsi="Times New Roman" w:cs="Times New Roman"/>
          <w:sz w:val="20"/>
          <w:szCs w:val="20"/>
        </w:rPr>
        <w:softHyphen/>
        <w:t>vir entretanto. Alianzas y traiciones, devoción e hipocresía, todas estas son sólo herramientas para utilizarlas cuando sea apropiado. Te importa lo que sucede en torno a ti, y si puedes llevar a otros contigo en el más largo viaje tanto mejor. Es sólo que no dejarás que te detengan, llegados a ese punto.</w:t>
      </w:r>
    </w:p>
    <w:p w:rsidR="005E5998" w:rsidRPr="00CF1F96" w:rsidRDefault="00A105F4" w:rsidP="00CF1F96">
      <w:pPr>
        <w:pStyle w:val="Default"/>
        <w:jc w:val="both"/>
        <w:rPr>
          <w:rStyle w:val="A41"/>
          <w:rFonts w:ascii="Times New Roman" w:hAnsi="Times New Roman" w:cs="Times New Roman"/>
          <w:sz w:val="20"/>
          <w:szCs w:val="20"/>
        </w:rPr>
      </w:pPr>
      <w:r w:rsidRPr="00CF1F96">
        <w:rPr>
          <w:rStyle w:val="A41"/>
          <w:rFonts w:ascii="Times New Roman" w:hAnsi="Times New Roman" w:cs="Times New Roman"/>
          <w:color w:val="auto"/>
          <w:sz w:val="20"/>
          <w:szCs w:val="20"/>
        </w:rPr>
        <w:t xml:space="preserve">• </w:t>
      </w:r>
      <w:r w:rsidR="00CF1F96" w:rsidRPr="00CF1F96">
        <w:rPr>
          <w:rStyle w:val="A41"/>
          <w:rFonts w:ascii="Times New Roman" w:hAnsi="Times New Roman" w:cs="Times New Roman"/>
          <w:sz w:val="20"/>
          <w:szCs w:val="20"/>
        </w:rPr>
        <w:t>Recupera Fuerza de Voluntad cuando quiera que so</w:t>
      </w:r>
      <w:r w:rsidR="00CF1F96" w:rsidRPr="00CF1F96">
        <w:rPr>
          <w:rStyle w:val="A41"/>
          <w:rFonts w:ascii="Times New Roman" w:hAnsi="Times New Roman" w:cs="Times New Roman"/>
          <w:sz w:val="20"/>
          <w:szCs w:val="20"/>
        </w:rPr>
        <w:softHyphen/>
        <w:t>brevivas a una grave amenaza gracias a la determinación y la tenacidad, o cuando quiera que tu dirección permita a otros sobrevivir a una amenaza que los habría destruido de otro modo.</w:t>
      </w:r>
    </w:p>
    <w:p w:rsidR="002B1EA6" w:rsidRPr="00CF1F96" w:rsidRDefault="002B1EA6" w:rsidP="002B1EA6">
      <w:pPr>
        <w:pStyle w:val="Default"/>
        <w:rPr>
          <w:rFonts w:ascii="Times New Roman" w:hAnsi="Times New Roman" w:cs="Times New Roman"/>
          <w:sz w:val="20"/>
          <w:szCs w:val="20"/>
          <w:highlight w:val="magenta"/>
        </w:rPr>
      </w:pPr>
    </w:p>
    <w:p w:rsidR="005E5998" w:rsidRPr="009025DC" w:rsidRDefault="005E5998" w:rsidP="005E5998">
      <w:pPr>
        <w:spacing w:line="240" w:lineRule="auto"/>
        <w:jc w:val="both"/>
        <w:rPr>
          <w:rFonts w:ascii="Times New Roman" w:hAnsi="Times New Roman" w:cs="Times New Roman"/>
          <w:sz w:val="20"/>
          <w:szCs w:val="20"/>
        </w:rPr>
      </w:pPr>
      <w:r w:rsidRPr="00CF1F96">
        <w:rPr>
          <w:rFonts w:ascii="Times New Roman" w:hAnsi="Times New Roman" w:cs="Times New Roman"/>
          <w:b/>
          <w:sz w:val="20"/>
          <w:szCs w:val="20"/>
        </w:rPr>
        <w:t>Dominio favorable</w:t>
      </w:r>
      <w:r w:rsidRPr="00CF1F96">
        <w:rPr>
          <w:rFonts w:ascii="Times New Roman" w:hAnsi="Times New Roman" w:cs="Times New Roman"/>
          <w:sz w:val="20"/>
          <w:szCs w:val="20"/>
        </w:rPr>
        <w:t xml:space="preserve">: </w:t>
      </w:r>
      <w:r w:rsidR="00CF1F96">
        <w:rPr>
          <w:rFonts w:ascii="Times New Roman" w:hAnsi="Times New Roman" w:cs="Times New Roman"/>
          <w:sz w:val="20"/>
          <w:szCs w:val="20"/>
        </w:rPr>
        <w:t>Crepúsculo</w:t>
      </w:r>
      <w:r w:rsidR="001F48B2" w:rsidRPr="00CF1F96">
        <w:rPr>
          <w:rFonts w:ascii="Times New Roman" w:hAnsi="Times New Roman" w:cs="Times New Roman"/>
          <w:sz w:val="20"/>
          <w:szCs w:val="20"/>
        </w:rPr>
        <w:t>.</w:t>
      </w:r>
      <w:r w:rsidR="002B13BB" w:rsidRPr="00CF1F96">
        <w:rPr>
          <w:rFonts w:ascii="Times New Roman" w:hAnsi="Times New Roman" w:cs="Times New Roman"/>
          <w:b/>
          <w:sz w:val="20"/>
          <w:szCs w:val="20"/>
        </w:rPr>
        <w:t xml:space="preserve"> Ecos</w:t>
      </w:r>
      <w:r w:rsidR="002B13BB" w:rsidRPr="00CF1F96">
        <w:rPr>
          <w:rFonts w:ascii="Times New Roman" w:hAnsi="Times New Roman" w:cs="Times New Roman"/>
          <w:sz w:val="20"/>
          <w:szCs w:val="20"/>
        </w:rPr>
        <w:t xml:space="preserve">: </w:t>
      </w:r>
      <w:r w:rsidR="00174BDA" w:rsidRPr="00CF1F96">
        <w:rPr>
          <w:rFonts w:ascii="Times New Roman" w:hAnsi="Times New Roman" w:cs="Times New Roman"/>
          <w:sz w:val="20"/>
          <w:szCs w:val="20"/>
        </w:rPr>
        <w:t>presenciar alguien tirarse sal sobre el hombro, dientes de ajo (producto</w:t>
      </w:r>
      <w:r w:rsidR="00CF1F96">
        <w:rPr>
          <w:rFonts w:ascii="Times New Roman" w:hAnsi="Times New Roman" w:cs="Times New Roman"/>
          <w:sz w:val="20"/>
          <w:szCs w:val="20"/>
        </w:rPr>
        <w:t>s</w:t>
      </w:r>
      <w:r w:rsidR="00B523B0">
        <w:rPr>
          <w:rFonts w:ascii="Times New Roman" w:hAnsi="Times New Roman" w:cs="Times New Roman"/>
          <w:sz w:val="20"/>
          <w:szCs w:val="20"/>
        </w:rPr>
        <w:t xml:space="preserve"> anti</w:t>
      </w:r>
      <w:r w:rsidR="00174BDA" w:rsidRPr="00CF1F96">
        <w:rPr>
          <w:rFonts w:ascii="Times New Roman" w:hAnsi="Times New Roman" w:cs="Times New Roman"/>
          <w:sz w:val="20"/>
          <w:szCs w:val="20"/>
        </w:rPr>
        <w:t xml:space="preserve"> hongos y moho)</w:t>
      </w:r>
      <w:r w:rsidR="00CF1F96">
        <w:rPr>
          <w:rFonts w:ascii="Times New Roman" w:hAnsi="Times New Roman" w:cs="Times New Roman"/>
          <w:sz w:val="20"/>
          <w:szCs w:val="20"/>
        </w:rPr>
        <w:t>.</w:t>
      </w:r>
      <w:r w:rsidR="0002079C">
        <w:rPr>
          <w:rFonts w:ascii="Times New Roman" w:hAnsi="Times New Roman" w:cs="Times New Roman"/>
          <w:sz w:val="20"/>
          <w:szCs w:val="20"/>
        </w:rPr>
        <w:t xml:space="preserve"> </w:t>
      </w:r>
      <w:r w:rsidRPr="00CF1F96">
        <w:rPr>
          <w:rFonts w:ascii="Times New Roman" w:hAnsi="Times New Roman" w:cs="Times New Roman"/>
          <w:b/>
          <w:sz w:val="20"/>
          <w:szCs w:val="20"/>
        </w:rPr>
        <w:t xml:space="preserve">Rasgos mayores (M) menores (m): </w:t>
      </w:r>
      <w:r w:rsidR="00B0170E">
        <w:rPr>
          <w:rFonts w:ascii="Times New Roman" w:hAnsi="Times New Roman" w:cs="Times New Roman"/>
          <w:sz w:val="20"/>
          <w:szCs w:val="20"/>
        </w:rPr>
        <w:t xml:space="preserve">Color de la piel </w:t>
      </w:r>
      <w:r w:rsidR="001B70DF" w:rsidRPr="00CF1F96">
        <w:rPr>
          <w:rFonts w:ascii="Times New Roman" w:hAnsi="Times New Roman" w:cs="Times New Roman"/>
          <w:sz w:val="20"/>
          <w:szCs w:val="20"/>
        </w:rPr>
        <w:t xml:space="preserve">(m); </w:t>
      </w:r>
      <w:r w:rsidR="00B737B5" w:rsidRPr="00CF1F96">
        <w:rPr>
          <w:rFonts w:ascii="Times New Roman" w:hAnsi="Times New Roman" w:cs="Times New Roman"/>
          <w:sz w:val="20"/>
          <w:szCs w:val="20"/>
        </w:rPr>
        <w:t>Forma elemental</w:t>
      </w:r>
      <w:r w:rsidR="00B737B5" w:rsidRPr="00623983">
        <w:rPr>
          <w:rFonts w:ascii="Times New Roman" w:hAnsi="Times New Roman" w:cs="Times New Roman"/>
          <w:sz w:val="20"/>
          <w:szCs w:val="20"/>
        </w:rPr>
        <w:t xml:space="preserve"> </w:t>
      </w:r>
      <w:r w:rsidRPr="00623983">
        <w:rPr>
          <w:rFonts w:ascii="Times New Roman" w:hAnsi="Times New Roman" w:cs="Times New Roman"/>
          <w:sz w:val="20"/>
          <w:szCs w:val="20"/>
        </w:rPr>
        <w:t>(M)</w:t>
      </w:r>
      <w:r w:rsidR="001B70DF" w:rsidRPr="00623983">
        <w:rPr>
          <w:rFonts w:ascii="Times New Roman" w:hAnsi="Times New Roman" w:cs="Times New Roman"/>
          <w:sz w:val="20"/>
          <w:szCs w:val="20"/>
        </w:rPr>
        <w:t>.</w:t>
      </w:r>
    </w:p>
    <w:p w:rsidR="00175AEC" w:rsidRPr="009025DC" w:rsidRDefault="00175AEC" w:rsidP="00175AEC">
      <w:pPr>
        <w:autoSpaceDE w:val="0"/>
        <w:autoSpaceDN w:val="0"/>
        <w:adjustRightInd w:val="0"/>
        <w:spacing w:after="0" w:line="240" w:lineRule="auto"/>
        <w:jc w:val="center"/>
        <w:rPr>
          <w:rFonts w:ascii="Times New Roman" w:hAnsi="Times New Roman" w:cs="Times New Roman"/>
          <w:b/>
          <w:sz w:val="28"/>
          <w:szCs w:val="20"/>
        </w:rPr>
      </w:pPr>
      <w:r w:rsidRPr="009025DC">
        <w:rPr>
          <w:rFonts w:ascii="Times New Roman" w:hAnsi="Times New Roman" w:cs="Times New Roman"/>
          <w:b/>
          <w:sz w:val="28"/>
          <w:szCs w:val="20"/>
        </w:rPr>
        <w:t>COMUNES:</w:t>
      </w:r>
    </w:p>
    <w:p w:rsidR="009662F4" w:rsidRPr="009662F4" w:rsidRDefault="00175AEC" w:rsidP="009662F4">
      <w:pPr>
        <w:autoSpaceDE w:val="0"/>
        <w:autoSpaceDN w:val="0"/>
        <w:adjustRightInd w:val="0"/>
        <w:spacing w:after="0" w:line="240" w:lineRule="auto"/>
        <w:jc w:val="both"/>
        <w:rPr>
          <w:rFonts w:ascii="Times New Roman" w:hAnsi="Times New Roman" w:cs="Times New Roman"/>
          <w:sz w:val="20"/>
          <w:szCs w:val="20"/>
        </w:rPr>
      </w:pPr>
      <w:r w:rsidRPr="009662F4">
        <w:rPr>
          <w:rFonts w:ascii="Times New Roman" w:hAnsi="Times New Roman" w:cs="Times New Roman"/>
          <w:b/>
          <w:bCs/>
          <w:sz w:val="20"/>
          <w:szCs w:val="20"/>
        </w:rPr>
        <w:br/>
      </w:r>
      <w:r w:rsidR="009662F4">
        <w:rPr>
          <w:rFonts w:ascii="Times New Roman" w:hAnsi="Times New Roman" w:cs="Times New Roman"/>
          <w:b/>
          <w:bCs/>
          <w:sz w:val="20"/>
          <w:szCs w:val="20"/>
        </w:rPr>
        <w:t>• Seto de Espinas (nivel 2</w:t>
      </w:r>
      <w:r w:rsidR="006644B2" w:rsidRPr="009662F4">
        <w:rPr>
          <w:rFonts w:ascii="Times New Roman" w:hAnsi="Times New Roman" w:cs="Times New Roman"/>
          <w:b/>
          <w:bCs/>
          <w:sz w:val="20"/>
          <w:szCs w:val="20"/>
        </w:rPr>
        <w:t>)</w:t>
      </w:r>
      <w:r w:rsidR="009662F4">
        <w:rPr>
          <w:rFonts w:ascii="Times New Roman" w:hAnsi="Times New Roman" w:cs="Times New Roman"/>
          <w:b/>
          <w:bCs/>
          <w:sz w:val="20"/>
          <w:szCs w:val="20"/>
        </w:rPr>
        <w:t xml:space="preserve"> Crepúsculo</w:t>
      </w:r>
      <w:r w:rsidR="006644B2" w:rsidRPr="009662F4">
        <w:rPr>
          <w:rFonts w:ascii="Times New Roman" w:hAnsi="Times New Roman" w:cs="Times New Roman"/>
          <w:b/>
          <w:bCs/>
          <w:sz w:val="20"/>
          <w:szCs w:val="20"/>
        </w:rPr>
        <w:t xml:space="preserve">: </w:t>
      </w:r>
      <w:r w:rsidR="009662F4" w:rsidRPr="009662F4">
        <w:rPr>
          <w:rFonts w:ascii="Times New Roman" w:hAnsi="Times New Roman" w:cs="Times New Roman"/>
          <w:sz w:val="20"/>
          <w:szCs w:val="20"/>
        </w:rPr>
        <w:t xml:space="preserve">este </w:t>
      </w:r>
      <w:proofErr w:type="spellStart"/>
      <w:r w:rsidR="009662F4" w:rsidRPr="009662F4">
        <w:rPr>
          <w:rFonts w:ascii="Times New Roman" w:hAnsi="Times New Roman" w:cs="Times New Roman"/>
          <w:sz w:val="20"/>
          <w:szCs w:val="20"/>
        </w:rPr>
        <w:t>cantrip</w:t>
      </w:r>
      <w:proofErr w:type="spellEnd"/>
      <w:r w:rsidR="009662F4" w:rsidRPr="009662F4">
        <w:rPr>
          <w:rFonts w:ascii="Times New Roman" w:hAnsi="Times New Roman" w:cs="Times New Roman"/>
          <w:sz w:val="20"/>
          <w:szCs w:val="20"/>
        </w:rPr>
        <w:t xml:space="preserve"> da lugar a que se levante del suelo un muro de zarzas frente al conjurador, </w:t>
      </w:r>
      <w:r w:rsidR="009662F4">
        <w:rPr>
          <w:rFonts w:ascii="Times New Roman" w:hAnsi="Times New Roman" w:cs="Times New Roman"/>
          <w:sz w:val="20"/>
          <w:szCs w:val="20"/>
        </w:rPr>
        <w:t xml:space="preserve">para </w:t>
      </w:r>
      <w:r w:rsidR="009662F4" w:rsidRPr="009662F4">
        <w:rPr>
          <w:rFonts w:ascii="Times New Roman" w:hAnsi="Times New Roman" w:cs="Times New Roman"/>
          <w:sz w:val="20"/>
          <w:szCs w:val="20"/>
        </w:rPr>
        <w:t xml:space="preserve">formar un seto de 2 metros de ancho, 2 de alto y 1,5 de profundidad. Los efectos del seto varían dependiendo del Dominio (Muro de Espinas para el Día, Zarzas de Invierno para la Noche, Espinos de Primavera para el Alba y Espinas de Ortiga para el Crepúsculo). Estos </w:t>
      </w:r>
      <w:proofErr w:type="spellStart"/>
      <w:r w:rsidR="009662F4" w:rsidRPr="009662F4">
        <w:rPr>
          <w:rFonts w:ascii="Times New Roman" w:hAnsi="Times New Roman" w:cs="Times New Roman"/>
          <w:sz w:val="20"/>
          <w:szCs w:val="20"/>
        </w:rPr>
        <w:t>cantrips</w:t>
      </w:r>
      <w:proofErr w:type="spellEnd"/>
      <w:r w:rsidR="009662F4" w:rsidRPr="009662F4">
        <w:rPr>
          <w:rFonts w:ascii="Times New Roman" w:hAnsi="Times New Roman" w:cs="Times New Roman"/>
          <w:sz w:val="20"/>
          <w:szCs w:val="20"/>
        </w:rPr>
        <w:t xml:space="preserve"> son defensivos; solo afectarán a una persona si intenta traspasar el seto. Se hace la pertinente tirada de Dominio + Fuerza, y el </w:t>
      </w:r>
      <w:proofErr w:type="spellStart"/>
      <w:r w:rsidR="009662F4" w:rsidRPr="009662F4">
        <w:rPr>
          <w:rFonts w:ascii="Times New Roman" w:hAnsi="Times New Roman" w:cs="Times New Roman"/>
          <w:sz w:val="20"/>
          <w:szCs w:val="20"/>
        </w:rPr>
        <w:t>cantrip</w:t>
      </w:r>
      <w:proofErr w:type="spellEnd"/>
      <w:r w:rsidR="009662F4" w:rsidRPr="009662F4">
        <w:rPr>
          <w:rFonts w:ascii="Times New Roman" w:hAnsi="Times New Roman" w:cs="Times New Roman"/>
          <w:sz w:val="20"/>
          <w:szCs w:val="20"/>
        </w:rPr>
        <w:t xml:space="preserve"> durará una hora por cada éxito.</w:t>
      </w:r>
      <w:r w:rsidR="009662F4" w:rsidRPr="009662F4">
        <w:rPr>
          <w:rFonts w:ascii="Times New Roman" w:hAnsi="Times New Roman" w:cs="Times New Roman"/>
          <w:b/>
          <w:bCs/>
          <w:sz w:val="20"/>
          <w:szCs w:val="20"/>
        </w:rPr>
        <w:t xml:space="preserve"> Desatar: </w:t>
      </w:r>
      <w:r w:rsidR="009662F4" w:rsidRPr="009662F4">
        <w:rPr>
          <w:rFonts w:ascii="Times New Roman" w:hAnsi="Times New Roman" w:cs="Times New Roman"/>
          <w:i/>
          <w:iCs/>
          <w:sz w:val="20"/>
          <w:szCs w:val="20"/>
        </w:rPr>
        <w:t xml:space="preserve">Éxito: </w:t>
      </w:r>
      <w:r w:rsidR="009662F4" w:rsidRPr="009662F4">
        <w:rPr>
          <w:rFonts w:ascii="Times New Roman" w:hAnsi="Times New Roman" w:cs="Times New Roman"/>
          <w:sz w:val="20"/>
          <w:szCs w:val="20"/>
        </w:rPr>
        <w:t xml:space="preserve">el crecimiento de las plantas se vuelve siniestro en un radio de 6 metros alrededor del personaje. Incluso la hierba normal desarrolla espinas o provoca una erupción. </w:t>
      </w:r>
      <w:r w:rsidR="009662F4" w:rsidRPr="009662F4">
        <w:rPr>
          <w:rFonts w:ascii="Times New Roman" w:hAnsi="Times New Roman" w:cs="Times New Roman"/>
          <w:i/>
          <w:iCs/>
          <w:sz w:val="20"/>
          <w:szCs w:val="20"/>
        </w:rPr>
        <w:t xml:space="preserve">Fracaso: </w:t>
      </w:r>
      <w:r w:rsidR="009662F4" w:rsidRPr="009662F4">
        <w:rPr>
          <w:rFonts w:ascii="Times New Roman" w:hAnsi="Times New Roman" w:cs="Times New Roman"/>
          <w:sz w:val="20"/>
          <w:szCs w:val="20"/>
        </w:rPr>
        <w:t>las uñas de las manos y de los pies del personaje se alargan convirtiéndose en espinas. Estas espinas dificultan el caminar y las habilidades motoras (reduce a la mitad la velocidad de movimiento e incrementa las dificultades en tiradas de Destreza en +2), pero son bastante quebradizas para provocar un daño real a un oponente.</w:t>
      </w:r>
    </w:p>
    <w:p w:rsidR="009662F4" w:rsidRPr="009662F4" w:rsidRDefault="009662F4" w:rsidP="009662F4">
      <w:pPr>
        <w:autoSpaceDE w:val="0"/>
        <w:autoSpaceDN w:val="0"/>
        <w:adjustRightInd w:val="0"/>
        <w:spacing w:after="0" w:line="240" w:lineRule="auto"/>
        <w:jc w:val="both"/>
        <w:rPr>
          <w:rFonts w:ascii="Times New Roman" w:hAnsi="Times New Roman" w:cs="Times New Roman"/>
          <w:sz w:val="20"/>
          <w:szCs w:val="20"/>
        </w:rPr>
      </w:pPr>
      <w:r w:rsidRPr="009662F4">
        <w:rPr>
          <w:rFonts w:ascii="Times New Roman" w:hAnsi="Times New Roman" w:cs="Times New Roman"/>
          <w:sz w:val="20"/>
          <w:szCs w:val="20"/>
        </w:rPr>
        <w:t>-</w:t>
      </w:r>
      <w:r w:rsidRPr="009662F4">
        <w:rPr>
          <w:rFonts w:ascii="Times New Roman" w:hAnsi="Times New Roman" w:cs="Times New Roman"/>
          <w:bCs/>
          <w:sz w:val="20"/>
          <w:szCs w:val="20"/>
          <w:u w:val="single"/>
        </w:rPr>
        <w:t>Espinas de Ortiga</w:t>
      </w:r>
      <w:r>
        <w:rPr>
          <w:rFonts w:ascii="Times New Roman" w:hAnsi="Times New Roman" w:cs="Times New Roman"/>
          <w:sz w:val="20"/>
          <w:szCs w:val="20"/>
        </w:rPr>
        <w:t>:</w:t>
      </w:r>
      <w:r w:rsidRPr="009662F4">
        <w:rPr>
          <w:rFonts w:ascii="Times New Roman" w:hAnsi="Times New Roman" w:cs="Times New Roman"/>
          <w:sz w:val="20"/>
          <w:szCs w:val="20"/>
        </w:rPr>
        <w:t xml:space="preserve"> la versión del Crepúsculo de Seto de Espinas, hace que brote un seto de espinas que provoca escozor. Nadie podrá atravesarlo sin sufrir un daño letal igual a la puntuación del conjurador en Crepúsculo. Si algún daño no es absorbido, las espinas expulsarán un veneno ardiente que sacudirá al cuerpo de la víctima con una agonía durante horas, reduciendo la reserva de dados de la víctima en la puntuación en Crepúsculo del conjurador de para todas las acciones que intente. Esta penalización disminuye al ritmo de un dado por cada hora. (El veneno procedente de un conjurador con 4 en Crepúsculo provoca que todas las reservas de dados sean reducidas en cuatro dados debido al dolor; después de una hora la penalización disminuirá a tres dados, después de otra hora a dos dados, y así sucesivamente).</w:t>
      </w:r>
    </w:p>
    <w:p w:rsidR="006644B2" w:rsidRPr="005C6D88" w:rsidRDefault="006644B2" w:rsidP="00B161EC">
      <w:pPr>
        <w:autoSpaceDE w:val="0"/>
        <w:autoSpaceDN w:val="0"/>
        <w:adjustRightInd w:val="0"/>
        <w:spacing w:after="0" w:line="240" w:lineRule="auto"/>
        <w:jc w:val="both"/>
        <w:rPr>
          <w:rFonts w:ascii="CentaurMT" w:hAnsi="CentaurMT" w:cs="CentaurMT"/>
        </w:rPr>
      </w:pPr>
    </w:p>
    <w:p w:rsidR="00DD45C6" w:rsidRPr="00AF7287" w:rsidRDefault="0078094D" w:rsidP="009809B8">
      <w:pPr>
        <w:autoSpaceDE w:val="0"/>
        <w:autoSpaceDN w:val="0"/>
        <w:adjustRightInd w:val="0"/>
        <w:spacing w:after="0" w:line="240" w:lineRule="auto"/>
        <w:jc w:val="center"/>
        <w:rPr>
          <w:rFonts w:ascii="Times New Roman" w:hAnsi="Times New Roman" w:cs="Times New Roman"/>
          <w:b/>
          <w:sz w:val="28"/>
          <w:szCs w:val="28"/>
        </w:rPr>
      </w:pPr>
      <w:r w:rsidRPr="00AF7287">
        <w:rPr>
          <w:rFonts w:ascii="Times New Roman" w:hAnsi="Times New Roman" w:cs="Times New Roman"/>
          <w:b/>
          <w:sz w:val="28"/>
          <w:szCs w:val="28"/>
        </w:rPr>
        <w:t>CREPÚSCULO</w:t>
      </w:r>
      <w:r w:rsidR="00EE5BD5" w:rsidRPr="00AF7287">
        <w:rPr>
          <w:rFonts w:ascii="Times New Roman" w:hAnsi="Times New Roman" w:cs="Times New Roman"/>
          <w:b/>
          <w:sz w:val="28"/>
          <w:szCs w:val="28"/>
        </w:rPr>
        <w:t>:</w:t>
      </w:r>
    </w:p>
    <w:p w:rsidR="00DD45C6" w:rsidRPr="00AF7287" w:rsidRDefault="00DD45C6" w:rsidP="00F258C6">
      <w:pPr>
        <w:autoSpaceDE w:val="0"/>
        <w:autoSpaceDN w:val="0"/>
        <w:adjustRightInd w:val="0"/>
        <w:spacing w:after="0" w:line="240" w:lineRule="auto"/>
        <w:rPr>
          <w:rFonts w:ascii="Times New Roman" w:hAnsi="Times New Roman" w:cs="Times New Roman"/>
          <w:sz w:val="20"/>
          <w:szCs w:val="20"/>
        </w:rPr>
      </w:pPr>
    </w:p>
    <w:p w:rsidR="00174BDA" w:rsidRPr="009662F4" w:rsidRDefault="00174BDA" w:rsidP="009662F4">
      <w:pPr>
        <w:autoSpaceDE w:val="0"/>
        <w:autoSpaceDN w:val="0"/>
        <w:adjustRightInd w:val="0"/>
        <w:spacing w:after="0" w:line="240" w:lineRule="auto"/>
        <w:jc w:val="both"/>
        <w:rPr>
          <w:rFonts w:ascii="Times New Roman" w:hAnsi="Times New Roman" w:cs="Times New Roman"/>
          <w:sz w:val="20"/>
          <w:szCs w:val="20"/>
        </w:rPr>
      </w:pPr>
      <w:r w:rsidRPr="001B2C28">
        <w:rPr>
          <w:rFonts w:ascii="Times New Roman" w:hAnsi="Times New Roman" w:cs="Times New Roman"/>
          <w:b/>
          <w:bCs/>
          <w:sz w:val="20"/>
          <w:szCs w:val="20"/>
        </w:rPr>
        <w:t xml:space="preserve">• Espejo Roto (nivel 1): </w:t>
      </w:r>
      <w:r w:rsidRPr="001B2C28">
        <w:rPr>
          <w:rFonts w:ascii="Times New Roman" w:hAnsi="Times New Roman" w:cs="Times New Roman"/>
          <w:sz w:val="20"/>
          <w:szCs w:val="20"/>
        </w:rPr>
        <w:t>las hadas pueden deformar las percepciones</w:t>
      </w:r>
      <w:r>
        <w:rPr>
          <w:rFonts w:ascii="Times New Roman" w:hAnsi="Times New Roman" w:cs="Times New Roman"/>
          <w:sz w:val="20"/>
          <w:szCs w:val="20"/>
        </w:rPr>
        <w:t xml:space="preserve"> </w:t>
      </w:r>
      <w:r w:rsidRPr="001B2C28">
        <w:rPr>
          <w:rFonts w:ascii="Times New Roman" w:hAnsi="Times New Roman" w:cs="Times New Roman"/>
          <w:sz w:val="20"/>
          <w:szCs w:val="20"/>
        </w:rPr>
        <w:t>de un humano hasta el punto de que ya no pueda llegar</w:t>
      </w:r>
      <w:r>
        <w:rPr>
          <w:rFonts w:ascii="Times New Roman" w:hAnsi="Times New Roman" w:cs="Times New Roman"/>
          <w:sz w:val="20"/>
          <w:szCs w:val="20"/>
        </w:rPr>
        <w:t xml:space="preserve"> </w:t>
      </w:r>
      <w:r w:rsidRPr="001B2C28">
        <w:rPr>
          <w:rFonts w:ascii="Times New Roman" w:hAnsi="Times New Roman" w:cs="Times New Roman"/>
          <w:sz w:val="20"/>
          <w:szCs w:val="20"/>
        </w:rPr>
        <w:t xml:space="preserve">a reconocer su reflejo o su sombra. Si se aplica el </w:t>
      </w:r>
      <w:proofErr w:type="spellStart"/>
      <w:r w:rsidRPr="001B2C28">
        <w:rPr>
          <w:rFonts w:ascii="Times New Roman" w:hAnsi="Times New Roman" w:cs="Times New Roman"/>
          <w:sz w:val="20"/>
          <w:szCs w:val="20"/>
        </w:rPr>
        <w:t>cantrip</w:t>
      </w:r>
      <w:proofErr w:type="spellEnd"/>
      <w:r w:rsidRPr="001B2C28">
        <w:rPr>
          <w:rFonts w:ascii="Times New Roman" w:hAnsi="Times New Roman" w:cs="Times New Roman"/>
          <w:sz w:val="20"/>
          <w:szCs w:val="20"/>
        </w:rPr>
        <w:t xml:space="preserve"> con</w:t>
      </w:r>
      <w:r>
        <w:rPr>
          <w:rFonts w:ascii="Times New Roman" w:hAnsi="Times New Roman" w:cs="Times New Roman"/>
          <w:sz w:val="20"/>
          <w:szCs w:val="20"/>
        </w:rPr>
        <w:t xml:space="preserve"> </w:t>
      </w:r>
      <w:r w:rsidRPr="001B2C28">
        <w:rPr>
          <w:rFonts w:ascii="Times New Roman" w:hAnsi="Times New Roman" w:cs="Times New Roman"/>
          <w:sz w:val="20"/>
          <w:szCs w:val="20"/>
        </w:rPr>
        <w:t>la suficiente fuerza, el objetivo olvidará su propia identidad e</w:t>
      </w:r>
      <w:r>
        <w:rPr>
          <w:rFonts w:ascii="Times New Roman" w:hAnsi="Times New Roman" w:cs="Times New Roman"/>
          <w:sz w:val="20"/>
          <w:szCs w:val="20"/>
        </w:rPr>
        <w:t xml:space="preserve"> </w:t>
      </w:r>
      <w:r w:rsidRPr="001B2C28">
        <w:rPr>
          <w:rFonts w:ascii="Times New Roman" w:hAnsi="Times New Roman" w:cs="Times New Roman"/>
          <w:sz w:val="20"/>
          <w:szCs w:val="20"/>
        </w:rPr>
        <w:t>historia. El jugador tira Crepúsculo + Manipulación (la dificultad</w:t>
      </w:r>
      <w:r>
        <w:rPr>
          <w:rFonts w:ascii="Times New Roman" w:hAnsi="Times New Roman" w:cs="Times New Roman"/>
          <w:sz w:val="20"/>
          <w:szCs w:val="20"/>
        </w:rPr>
        <w:t xml:space="preserve"> </w:t>
      </w:r>
      <w:r w:rsidRPr="001B2C28">
        <w:rPr>
          <w:rFonts w:ascii="Times New Roman" w:hAnsi="Times New Roman" w:cs="Times New Roman"/>
          <w:sz w:val="20"/>
          <w:szCs w:val="20"/>
        </w:rPr>
        <w:t>es la Fuerza de Voluntad del objetivo) Uno o dos</w:t>
      </w:r>
      <w:r>
        <w:rPr>
          <w:rFonts w:ascii="Times New Roman" w:hAnsi="Times New Roman" w:cs="Times New Roman"/>
          <w:sz w:val="20"/>
          <w:szCs w:val="20"/>
        </w:rPr>
        <w:t xml:space="preserve"> </w:t>
      </w:r>
      <w:r w:rsidRPr="001B2C28">
        <w:rPr>
          <w:rFonts w:ascii="Times New Roman" w:hAnsi="Times New Roman" w:cs="Times New Roman"/>
          <w:sz w:val="20"/>
          <w:szCs w:val="20"/>
        </w:rPr>
        <w:t>éxitos son bastantes para sumar 1 a todas las dificultades de</w:t>
      </w:r>
      <w:r>
        <w:rPr>
          <w:rFonts w:ascii="Times New Roman" w:hAnsi="Times New Roman" w:cs="Times New Roman"/>
          <w:sz w:val="20"/>
          <w:szCs w:val="20"/>
        </w:rPr>
        <w:t xml:space="preserve"> tiradas de </w:t>
      </w:r>
      <w:r w:rsidRPr="001B2C28">
        <w:rPr>
          <w:rFonts w:ascii="Times New Roman" w:hAnsi="Times New Roman" w:cs="Times New Roman"/>
          <w:sz w:val="20"/>
          <w:szCs w:val="20"/>
        </w:rPr>
        <w:t>Fuerza de Voluntad, ya que el objetivo mirará hacia</w:t>
      </w:r>
      <w:r>
        <w:rPr>
          <w:rFonts w:ascii="Times New Roman" w:hAnsi="Times New Roman" w:cs="Times New Roman"/>
          <w:sz w:val="20"/>
          <w:szCs w:val="20"/>
        </w:rPr>
        <w:t xml:space="preserve"> </w:t>
      </w:r>
      <w:r w:rsidRPr="001B2C28">
        <w:rPr>
          <w:rFonts w:ascii="Times New Roman" w:hAnsi="Times New Roman" w:cs="Times New Roman"/>
          <w:sz w:val="20"/>
          <w:szCs w:val="20"/>
        </w:rPr>
        <w:t>su propio reflejo y verá a un extraño. Tres éxitos borrarán</w:t>
      </w:r>
      <w:r>
        <w:rPr>
          <w:rFonts w:ascii="Times New Roman" w:hAnsi="Times New Roman" w:cs="Times New Roman"/>
          <w:sz w:val="20"/>
          <w:szCs w:val="20"/>
        </w:rPr>
        <w:t xml:space="preserve"> </w:t>
      </w:r>
      <w:r w:rsidRPr="001B2C28">
        <w:rPr>
          <w:rFonts w:ascii="Times New Roman" w:hAnsi="Times New Roman" w:cs="Times New Roman"/>
          <w:sz w:val="20"/>
          <w:szCs w:val="20"/>
        </w:rPr>
        <w:t xml:space="preserve">los </w:t>
      </w:r>
      <w:r w:rsidRPr="009662F4">
        <w:rPr>
          <w:rFonts w:ascii="Times New Roman" w:hAnsi="Times New Roman" w:cs="Times New Roman"/>
          <w:sz w:val="20"/>
          <w:szCs w:val="20"/>
        </w:rPr>
        <w:t xml:space="preserve">recuerdos que el objetivo tiene de sus hijos, de cualquier familiar o amigo muerto y de cualquier viaje o peregrinaje. Cuatro o más éxitos significarán que el objetivo solo recuerda su nombre. Los efectos de este </w:t>
      </w:r>
      <w:proofErr w:type="spellStart"/>
      <w:r w:rsidRPr="009662F4">
        <w:rPr>
          <w:rFonts w:ascii="Times New Roman" w:hAnsi="Times New Roman" w:cs="Times New Roman"/>
          <w:sz w:val="20"/>
          <w:szCs w:val="20"/>
        </w:rPr>
        <w:t>cantrip</w:t>
      </w:r>
      <w:proofErr w:type="spellEnd"/>
      <w:r w:rsidRPr="009662F4">
        <w:rPr>
          <w:rFonts w:ascii="Times New Roman" w:hAnsi="Times New Roman" w:cs="Times New Roman"/>
          <w:sz w:val="20"/>
          <w:szCs w:val="20"/>
        </w:rPr>
        <w:t xml:space="preserve"> duran un mes.</w:t>
      </w:r>
    </w:p>
    <w:p w:rsidR="009662F4" w:rsidRPr="009662F4" w:rsidRDefault="009662F4" w:rsidP="009662F4">
      <w:pPr>
        <w:autoSpaceDE w:val="0"/>
        <w:autoSpaceDN w:val="0"/>
        <w:adjustRightInd w:val="0"/>
        <w:spacing w:after="0" w:line="240" w:lineRule="auto"/>
        <w:jc w:val="both"/>
        <w:rPr>
          <w:rFonts w:ascii="Times New Roman" w:hAnsi="Times New Roman" w:cs="Times New Roman"/>
          <w:sz w:val="20"/>
          <w:szCs w:val="20"/>
        </w:rPr>
      </w:pPr>
    </w:p>
    <w:p w:rsidR="009662F4" w:rsidRPr="009662F4" w:rsidRDefault="009662F4" w:rsidP="009662F4">
      <w:pPr>
        <w:autoSpaceDE w:val="0"/>
        <w:autoSpaceDN w:val="0"/>
        <w:adjustRightInd w:val="0"/>
        <w:spacing w:after="0" w:line="240" w:lineRule="auto"/>
        <w:jc w:val="both"/>
        <w:rPr>
          <w:rFonts w:ascii="Times New Roman" w:hAnsi="Times New Roman" w:cs="Times New Roman"/>
          <w:sz w:val="20"/>
          <w:szCs w:val="20"/>
        </w:rPr>
      </w:pPr>
      <w:r w:rsidRPr="009662F4">
        <w:rPr>
          <w:rFonts w:ascii="Times New Roman" w:hAnsi="Times New Roman" w:cs="Times New Roman"/>
          <w:b/>
          <w:bCs/>
          <w:sz w:val="20"/>
          <w:szCs w:val="20"/>
        </w:rPr>
        <w:t xml:space="preserve">• Disparo élfico menor (nivel 2): </w:t>
      </w:r>
      <w:r w:rsidRPr="009662F4">
        <w:rPr>
          <w:rFonts w:ascii="Times New Roman" w:hAnsi="Times New Roman" w:cs="Times New Roman"/>
          <w:sz w:val="20"/>
          <w:szCs w:val="20"/>
        </w:rPr>
        <w:t xml:space="preserve">utilizando este </w:t>
      </w:r>
      <w:proofErr w:type="spellStart"/>
      <w:r w:rsidRPr="009662F4">
        <w:rPr>
          <w:rFonts w:ascii="Times New Roman" w:hAnsi="Times New Roman" w:cs="Times New Roman"/>
          <w:sz w:val="20"/>
          <w:szCs w:val="20"/>
        </w:rPr>
        <w:t>cantrip</w:t>
      </w:r>
      <w:proofErr w:type="spellEnd"/>
      <w:r w:rsidRPr="009662F4">
        <w:rPr>
          <w:rFonts w:ascii="Times New Roman" w:hAnsi="Times New Roman" w:cs="Times New Roman"/>
          <w:sz w:val="20"/>
          <w:szCs w:val="20"/>
        </w:rPr>
        <w:t xml:space="preserve">, un “dardo” mágico vuela desde la mano del hada para golpear al objetivo (el alcance es de 18 metros aproximadamente). El éxito de una tirada de Crepúsculo + Destreza cuenta copio daño letal; la armadura normal no hace nada contra esto, pero puede </w:t>
      </w:r>
      <w:proofErr w:type="gramStart"/>
      <w:r w:rsidRPr="009662F4">
        <w:rPr>
          <w:rFonts w:ascii="Times New Roman" w:hAnsi="Times New Roman" w:cs="Times New Roman"/>
          <w:sz w:val="20"/>
          <w:szCs w:val="20"/>
        </w:rPr>
        <w:t>que</w:t>
      </w:r>
      <w:proofErr w:type="gramEnd"/>
      <w:r w:rsidRPr="009662F4">
        <w:rPr>
          <w:rFonts w:ascii="Times New Roman" w:hAnsi="Times New Roman" w:cs="Times New Roman"/>
          <w:sz w:val="20"/>
          <w:szCs w:val="20"/>
        </w:rPr>
        <w:t xml:space="preserve"> si lo hagan los </w:t>
      </w:r>
      <w:r w:rsidRPr="009662F4">
        <w:rPr>
          <w:rFonts w:ascii="Times New Roman" w:hAnsi="Times New Roman" w:cs="Times New Roman"/>
          <w:sz w:val="20"/>
          <w:szCs w:val="20"/>
        </w:rPr>
        <w:lastRenderedPageBreak/>
        <w:t>encantos anti-hadas, se deja a discreción del Narrador. Además, un oponente despierto (alguien que pueda ver el ataque) puede esquivar el ataque (dificultad 6, los éxitos se restan del daño). El dardo se consume después de golpear. Ni el dardo ni la herida son visibles a los ojos de los mortales; piensa en los efectos de un ataque al corazón al describir la lesión.</w:t>
      </w:r>
    </w:p>
    <w:p w:rsidR="00174BDA" w:rsidRPr="001B2C28" w:rsidRDefault="00174BDA" w:rsidP="00174BDA">
      <w:pPr>
        <w:autoSpaceDE w:val="0"/>
        <w:autoSpaceDN w:val="0"/>
        <w:adjustRightInd w:val="0"/>
        <w:spacing w:after="0" w:line="240" w:lineRule="auto"/>
        <w:rPr>
          <w:rFonts w:ascii="Times New Roman" w:hAnsi="Times New Roman" w:cs="Times New Roman"/>
          <w:sz w:val="20"/>
          <w:szCs w:val="20"/>
        </w:rPr>
      </w:pPr>
    </w:p>
    <w:p w:rsidR="00174BDA" w:rsidRPr="001B2C28" w:rsidRDefault="00174BDA" w:rsidP="00174BDA">
      <w:pPr>
        <w:autoSpaceDE w:val="0"/>
        <w:autoSpaceDN w:val="0"/>
        <w:adjustRightInd w:val="0"/>
        <w:spacing w:after="0" w:line="240" w:lineRule="auto"/>
        <w:jc w:val="both"/>
        <w:rPr>
          <w:rFonts w:ascii="Times New Roman" w:hAnsi="Times New Roman" w:cs="Times New Roman"/>
          <w:sz w:val="20"/>
          <w:szCs w:val="20"/>
        </w:rPr>
      </w:pPr>
      <w:r w:rsidRPr="001B2C28">
        <w:rPr>
          <w:rFonts w:ascii="Times New Roman" w:hAnsi="Times New Roman" w:cs="Times New Roman"/>
          <w:b/>
          <w:bCs/>
          <w:sz w:val="20"/>
          <w:szCs w:val="20"/>
        </w:rPr>
        <w:t xml:space="preserve">• Hálito Robado (nivel 1): </w:t>
      </w:r>
      <w:r w:rsidRPr="001B2C28">
        <w:rPr>
          <w:rFonts w:ascii="Times New Roman" w:hAnsi="Times New Roman" w:cs="Times New Roman"/>
          <w:sz w:val="20"/>
          <w:szCs w:val="20"/>
        </w:rPr>
        <w:t xml:space="preserve">un </w:t>
      </w:r>
      <w:proofErr w:type="spellStart"/>
      <w:r w:rsidRPr="001B2C28">
        <w:rPr>
          <w:rFonts w:ascii="Times New Roman" w:hAnsi="Times New Roman" w:cs="Times New Roman"/>
          <w:sz w:val="20"/>
          <w:szCs w:val="20"/>
        </w:rPr>
        <w:t>cantrip</w:t>
      </w:r>
      <w:proofErr w:type="spellEnd"/>
      <w:r w:rsidRPr="001B2C28">
        <w:rPr>
          <w:rFonts w:ascii="Times New Roman" w:hAnsi="Times New Roman" w:cs="Times New Roman"/>
          <w:sz w:val="20"/>
          <w:szCs w:val="20"/>
        </w:rPr>
        <w:t xml:space="preserve"> bastante vil, esta magia absorbe</w:t>
      </w:r>
      <w:r>
        <w:rPr>
          <w:rFonts w:ascii="Times New Roman" w:hAnsi="Times New Roman" w:cs="Times New Roman"/>
          <w:sz w:val="20"/>
          <w:szCs w:val="20"/>
        </w:rPr>
        <w:t xml:space="preserve"> </w:t>
      </w:r>
      <w:r w:rsidRPr="001B2C28">
        <w:rPr>
          <w:rFonts w:ascii="Times New Roman" w:hAnsi="Times New Roman" w:cs="Times New Roman"/>
          <w:sz w:val="20"/>
          <w:szCs w:val="20"/>
        </w:rPr>
        <w:t>t</w:t>
      </w:r>
      <w:r>
        <w:rPr>
          <w:rFonts w:ascii="Times New Roman" w:hAnsi="Times New Roman" w:cs="Times New Roman"/>
          <w:sz w:val="20"/>
          <w:szCs w:val="20"/>
        </w:rPr>
        <w:t xml:space="preserve">odo el aire de los pulmones del </w:t>
      </w:r>
      <w:r w:rsidRPr="001B2C28">
        <w:rPr>
          <w:rFonts w:ascii="Times New Roman" w:hAnsi="Times New Roman" w:cs="Times New Roman"/>
          <w:sz w:val="20"/>
          <w:szCs w:val="20"/>
        </w:rPr>
        <w:t>objetivo. El conjurador</w:t>
      </w:r>
      <w:r>
        <w:rPr>
          <w:rFonts w:ascii="Times New Roman" w:hAnsi="Times New Roman" w:cs="Times New Roman"/>
          <w:sz w:val="20"/>
          <w:szCs w:val="20"/>
        </w:rPr>
        <w:t xml:space="preserve"> </w:t>
      </w:r>
      <w:r w:rsidRPr="001B2C28">
        <w:rPr>
          <w:rFonts w:ascii="Times New Roman" w:hAnsi="Times New Roman" w:cs="Times New Roman"/>
          <w:sz w:val="20"/>
          <w:szCs w:val="20"/>
        </w:rPr>
        <w:t>puede llegar a afectar a tres objetivos a la vez, si se encuentran</w:t>
      </w:r>
      <w:r>
        <w:rPr>
          <w:rFonts w:ascii="Times New Roman" w:hAnsi="Times New Roman" w:cs="Times New Roman"/>
          <w:sz w:val="20"/>
          <w:szCs w:val="20"/>
        </w:rPr>
        <w:t xml:space="preserve"> </w:t>
      </w:r>
      <w:r w:rsidRPr="001B2C28">
        <w:rPr>
          <w:rFonts w:ascii="Times New Roman" w:hAnsi="Times New Roman" w:cs="Times New Roman"/>
          <w:sz w:val="20"/>
          <w:szCs w:val="20"/>
        </w:rPr>
        <w:t>en estrecha proximidad (uno al lado del otro o apiñados).</w:t>
      </w:r>
      <w:r>
        <w:rPr>
          <w:rFonts w:ascii="Times New Roman" w:hAnsi="Times New Roman" w:cs="Times New Roman"/>
          <w:sz w:val="20"/>
          <w:szCs w:val="20"/>
        </w:rPr>
        <w:t xml:space="preserve"> </w:t>
      </w:r>
      <w:r w:rsidRPr="001B2C28">
        <w:rPr>
          <w:rFonts w:ascii="Times New Roman" w:hAnsi="Times New Roman" w:cs="Times New Roman"/>
          <w:sz w:val="20"/>
          <w:szCs w:val="20"/>
        </w:rPr>
        <w:t xml:space="preserve">Este </w:t>
      </w:r>
      <w:proofErr w:type="spellStart"/>
      <w:r w:rsidRPr="001B2C28">
        <w:rPr>
          <w:rFonts w:ascii="Times New Roman" w:hAnsi="Times New Roman" w:cs="Times New Roman"/>
          <w:sz w:val="20"/>
          <w:szCs w:val="20"/>
        </w:rPr>
        <w:t>cantrip</w:t>
      </w:r>
      <w:proofErr w:type="spellEnd"/>
      <w:r w:rsidRPr="001B2C28">
        <w:rPr>
          <w:rFonts w:ascii="Times New Roman" w:hAnsi="Times New Roman" w:cs="Times New Roman"/>
          <w:sz w:val="20"/>
          <w:szCs w:val="20"/>
        </w:rPr>
        <w:t xml:space="preserve"> provoca un nivel de daño contundente por cada</w:t>
      </w:r>
      <w:r>
        <w:rPr>
          <w:rFonts w:ascii="Times New Roman" w:hAnsi="Times New Roman" w:cs="Times New Roman"/>
          <w:sz w:val="20"/>
          <w:szCs w:val="20"/>
        </w:rPr>
        <w:t xml:space="preserve"> </w:t>
      </w:r>
      <w:r w:rsidRPr="001B2C28">
        <w:rPr>
          <w:rFonts w:ascii="Times New Roman" w:hAnsi="Times New Roman" w:cs="Times New Roman"/>
          <w:sz w:val="20"/>
          <w:szCs w:val="20"/>
        </w:rPr>
        <w:t>éxito, y el objetivo deberá hacer una tirada de Resistencia para</w:t>
      </w:r>
      <w:r>
        <w:rPr>
          <w:rFonts w:ascii="Times New Roman" w:hAnsi="Times New Roman" w:cs="Times New Roman"/>
          <w:sz w:val="20"/>
          <w:szCs w:val="20"/>
        </w:rPr>
        <w:t xml:space="preserve"> </w:t>
      </w:r>
      <w:r w:rsidRPr="001B2C28">
        <w:rPr>
          <w:rFonts w:ascii="Times New Roman" w:hAnsi="Times New Roman" w:cs="Times New Roman"/>
          <w:sz w:val="20"/>
          <w:szCs w:val="20"/>
        </w:rPr>
        <w:t>emprender una acción en este turno o en el siguiente (si el objetivo</w:t>
      </w:r>
      <w:r>
        <w:rPr>
          <w:rFonts w:ascii="Times New Roman" w:hAnsi="Times New Roman" w:cs="Times New Roman"/>
          <w:sz w:val="20"/>
          <w:szCs w:val="20"/>
        </w:rPr>
        <w:t xml:space="preserve"> </w:t>
      </w:r>
      <w:r w:rsidRPr="001B2C28">
        <w:rPr>
          <w:rFonts w:ascii="Times New Roman" w:hAnsi="Times New Roman" w:cs="Times New Roman"/>
          <w:sz w:val="20"/>
          <w:szCs w:val="20"/>
        </w:rPr>
        <w:t>sufre daño). El jugador tira Crepúsculo + Resistencia.</w:t>
      </w:r>
      <w:r>
        <w:rPr>
          <w:rFonts w:ascii="Times New Roman" w:hAnsi="Times New Roman" w:cs="Times New Roman"/>
          <w:sz w:val="20"/>
          <w:szCs w:val="20"/>
        </w:rPr>
        <w:t xml:space="preserve"> </w:t>
      </w:r>
      <w:r w:rsidRPr="001B2C28">
        <w:rPr>
          <w:rFonts w:ascii="Times New Roman" w:hAnsi="Times New Roman" w:cs="Times New Roman"/>
          <w:b/>
          <w:bCs/>
          <w:sz w:val="20"/>
          <w:szCs w:val="20"/>
        </w:rPr>
        <w:t xml:space="preserve">Desatar: </w:t>
      </w:r>
      <w:r w:rsidRPr="001B2C28">
        <w:rPr>
          <w:rFonts w:ascii="Times New Roman" w:hAnsi="Times New Roman" w:cs="Times New Roman"/>
          <w:i/>
          <w:iCs/>
          <w:sz w:val="20"/>
          <w:szCs w:val="20"/>
        </w:rPr>
        <w:t xml:space="preserve">Éxito: </w:t>
      </w:r>
      <w:r w:rsidRPr="001B2C28">
        <w:rPr>
          <w:rFonts w:ascii="Times New Roman" w:hAnsi="Times New Roman" w:cs="Times New Roman"/>
          <w:sz w:val="20"/>
          <w:szCs w:val="20"/>
        </w:rPr>
        <w:t>la sombra del personaje se extiende para</w:t>
      </w:r>
      <w:r>
        <w:rPr>
          <w:rFonts w:ascii="Times New Roman" w:hAnsi="Times New Roman" w:cs="Times New Roman"/>
          <w:sz w:val="20"/>
          <w:szCs w:val="20"/>
        </w:rPr>
        <w:t xml:space="preserve"> </w:t>
      </w:r>
      <w:r w:rsidRPr="001B2C28">
        <w:rPr>
          <w:rFonts w:ascii="Times New Roman" w:hAnsi="Times New Roman" w:cs="Times New Roman"/>
          <w:sz w:val="20"/>
          <w:szCs w:val="20"/>
        </w:rPr>
        <w:t>caer sobre todos los objetivos, dejándoles sensación de frío</w:t>
      </w:r>
      <w:r>
        <w:rPr>
          <w:rFonts w:ascii="Times New Roman" w:hAnsi="Times New Roman" w:cs="Times New Roman"/>
          <w:sz w:val="20"/>
          <w:szCs w:val="20"/>
        </w:rPr>
        <w:t xml:space="preserve"> </w:t>
      </w:r>
      <w:r w:rsidRPr="001B2C28">
        <w:rPr>
          <w:rFonts w:ascii="Times New Roman" w:hAnsi="Times New Roman" w:cs="Times New Roman"/>
          <w:sz w:val="20"/>
          <w:szCs w:val="20"/>
        </w:rPr>
        <w:t>e indefensión. La respiración de los objetivos deja en sus bocas</w:t>
      </w:r>
      <w:r>
        <w:rPr>
          <w:rFonts w:ascii="Times New Roman" w:hAnsi="Times New Roman" w:cs="Times New Roman"/>
          <w:sz w:val="20"/>
          <w:szCs w:val="20"/>
        </w:rPr>
        <w:t xml:space="preserve"> </w:t>
      </w:r>
      <w:r w:rsidRPr="001B2C28">
        <w:rPr>
          <w:rFonts w:ascii="Times New Roman" w:hAnsi="Times New Roman" w:cs="Times New Roman"/>
          <w:sz w:val="20"/>
          <w:szCs w:val="20"/>
        </w:rPr>
        <w:t>un lamento ahogado, y la sombra absorbe con voracidad</w:t>
      </w:r>
      <w:r>
        <w:rPr>
          <w:rFonts w:ascii="Times New Roman" w:hAnsi="Times New Roman" w:cs="Times New Roman"/>
          <w:sz w:val="20"/>
          <w:szCs w:val="20"/>
        </w:rPr>
        <w:t xml:space="preserve"> </w:t>
      </w:r>
      <w:r w:rsidRPr="001B2C28">
        <w:rPr>
          <w:rFonts w:ascii="Times New Roman" w:hAnsi="Times New Roman" w:cs="Times New Roman"/>
          <w:sz w:val="20"/>
          <w:szCs w:val="20"/>
        </w:rPr>
        <w:t xml:space="preserve">dicha respiración. </w:t>
      </w:r>
      <w:r w:rsidRPr="001B2C28">
        <w:rPr>
          <w:rFonts w:ascii="Times New Roman" w:hAnsi="Times New Roman" w:cs="Times New Roman"/>
          <w:i/>
          <w:iCs/>
          <w:sz w:val="20"/>
          <w:szCs w:val="20"/>
        </w:rPr>
        <w:t xml:space="preserve">Fracaso: </w:t>
      </w:r>
      <w:r w:rsidRPr="001B2C28">
        <w:rPr>
          <w:rFonts w:ascii="Times New Roman" w:hAnsi="Times New Roman" w:cs="Times New Roman"/>
          <w:sz w:val="20"/>
          <w:szCs w:val="20"/>
        </w:rPr>
        <w:t>la propia sombra del conjurador se</w:t>
      </w:r>
      <w:r>
        <w:rPr>
          <w:rFonts w:ascii="Times New Roman" w:hAnsi="Times New Roman" w:cs="Times New Roman"/>
          <w:sz w:val="20"/>
          <w:szCs w:val="20"/>
        </w:rPr>
        <w:t xml:space="preserve"> </w:t>
      </w:r>
      <w:r w:rsidRPr="001B2C28">
        <w:rPr>
          <w:rFonts w:ascii="Times New Roman" w:hAnsi="Times New Roman" w:cs="Times New Roman"/>
          <w:sz w:val="20"/>
          <w:szCs w:val="20"/>
        </w:rPr>
        <w:t>vuelve en contra suya, quitándole la respiración. El personaje</w:t>
      </w:r>
      <w:r>
        <w:rPr>
          <w:rFonts w:ascii="Times New Roman" w:hAnsi="Times New Roman" w:cs="Times New Roman"/>
          <w:sz w:val="20"/>
          <w:szCs w:val="20"/>
        </w:rPr>
        <w:t xml:space="preserve"> </w:t>
      </w:r>
      <w:r w:rsidRPr="001B2C28">
        <w:rPr>
          <w:rFonts w:ascii="Times New Roman" w:hAnsi="Times New Roman" w:cs="Times New Roman"/>
          <w:sz w:val="20"/>
          <w:szCs w:val="20"/>
        </w:rPr>
        <w:t>sufre una dificultad de +2 sobre todas las acciones Físicas</w:t>
      </w:r>
      <w:r>
        <w:rPr>
          <w:rFonts w:ascii="Times New Roman" w:hAnsi="Times New Roman" w:cs="Times New Roman"/>
          <w:sz w:val="20"/>
          <w:szCs w:val="20"/>
        </w:rPr>
        <w:t xml:space="preserve"> </w:t>
      </w:r>
      <w:r w:rsidRPr="001B2C28">
        <w:rPr>
          <w:rFonts w:ascii="Times New Roman" w:hAnsi="Times New Roman" w:cs="Times New Roman"/>
          <w:sz w:val="20"/>
          <w:szCs w:val="20"/>
        </w:rPr>
        <w:t>durante el resto de la escena, y sufre daño contundente como</w:t>
      </w:r>
      <w:r>
        <w:rPr>
          <w:rFonts w:ascii="Times New Roman" w:hAnsi="Times New Roman" w:cs="Times New Roman"/>
          <w:sz w:val="20"/>
          <w:szCs w:val="20"/>
        </w:rPr>
        <w:t xml:space="preserve"> </w:t>
      </w:r>
      <w:r w:rsidRPr="001B2C28">
        <w:rPr>
          <w:rFonts w:ascii="Times New Roman" w:hAnsi="Times New Roman" w:cs="Times New Roman"/>
          <w:sz w:val="20"/>
          <w:szCs w:val="20"/>
        </w:rPr>
        <w:t>se describe en la pág. 162.</w:t>
      </w:r>
    </w:p>
    <w:p w:rsidR="006644B2" w:rsidRDefault="006644B2" w:rsidP="00AF7287">
      <w:pPr>
        <w:autoSpaceDE w:val="0"/>
        <w:autoSpaceDN w:val="0"/>
        <w:adjustRightInd w:val="0"/>
        <w:spacing w:after="0" w:line="240" w:lineRule="auto"/>
        <w:jc w:val="both"/>
        <w:rPr>
          <w:rFonts w:ascii="Times New Roman" w:hAnsi="Times New Roman" w:cs="Times New Roman"/>
          <w:sz w:val="20"/>
          <w:szCs w:val="20"/>
        </w:rPr>
      </w:pPr>
    </w:p>
    <w:p w:rsidR="00895302" w:rsidRPr="008562B6" w:rsidRDefault="00174BDA" w:rsidP="00895302">
      <w:pPr>
        <w:autoSpaceDE w:val="0"/>
        <w:autoSpaceDN w:val="0"/>
        <w:adjustRightInd w:val="0"/>
        <w:spacing w:after="0" w:line="240" w:lineRule="auto"/>
        <w:jc w:val="center"/>
        <w:rPr>
          <w:rFonts w:ascii="Times New Roman" w:hAnsi="Times New Roman" w:cs="Times New Roman"/>
          <w:b/>
          <w:sz w:val="28"/>
          <w:szCs w:val="20"/>
        </w:rPr>
      </w:pPr>
      <w:r>
        <w:rPr>
          <w:rFonts w:ascii="Times New Roman" w:hAnsi="Times New Roman" w:cs="Times New Roman"/>
          <w:b/>
          <w:sz w:val="28"/>
          <w:szCs w:val="20"/>
        </w:rPr>
        <w:t>NOCHE</w:t>
      </w:r>
      <w:r w:rsidR="00895302" w:rsidRPr="008562B6">
        <w:rPr>
          <w:rFonts w:ascii="Times New Roman" w:hAnsi="Times New Roman" w:cs="Times New Roman"/>
          <w:b/>
          <w:sz w:val="28"/>
          <w:szCs w:val="20"/>
        </w:rPr>
        <w:t>:</w:t>
      </w:r>
    </w:p>
    <w:p w:rsidR="00895302" w:rsidRPr="008562B6" w:rsidRDefault="00895302" w:rsidP="00783FE2">
      <w:pPr>
        <w:autoSpaceDE w:val="0"/>
        <w:autoSpaceDN w:val="0"/>
        <w:adjustRightInd w:val="0"/>
        <w:spacing w:after="0" w:line="240" w:lineRule="auto"/>
        <w:jc w:val="center"/>
        <w:rPr>
          <w:rFonts w:ascii="Times New Roman" w:hAnsi="Times New Roman" w:cs="Times New Roman"/>
          <w:sz w:val="20"/>
          <w:szCs w:val="20"/>
        </w:rPr>
      </w:pPr>
    </w:p>
    <w:p w:rsidR="006644B2" w:rsidRDefault="00174BDA" w:rsidP="00B161EC">
      <w:pPr>
        <w:autoSpaceDE w:val="0"/>
        <w:autoSpaceDN w:val="0"/>
        <w:adjustRightInd w:val="0"/>
        <w:spacing w:after="0" w:line="240" w:lineRule="auto"/>
        <w:jc w:val="both"/>
        <w:rPr>
          <w:rFonts w:ascii="Times New Roman" w:hAnsi="Times New Roman" w:cs="Times New Roman"/>
          <w:sz w:val="20"/>
          <w:szCs w:val="20"/>
        </w:rPr>
      </w:pPr>
      <w:r w:rsidRPr="00CC12AD">
        <w:rPr>
          <w:rFonts w:ascii="Times New Roman" w:hAnsi="Times New Roman" w:cs="Times New Roman"/>
          <w:b/>
          <w:bCs/>
          <w:sz w:val="20"/>
          <w:szCs w:val="20"/>
        </w:rPr>
        <w:t xml:space="preserve">• </w:t>
      </w:r>
      <w:r>
        <w:rPr>
          <w:rFonts w:ascii="Times New Roman" w:hAnsi="Times New Roman" w:cs="Times New Roman"/>
          <w:b/>
          <w:bCs/>
          <w:sz w:val="20"/>
          <w:szCs w:val="20"/>
        </w:rPr>
        <w:t xml:space="preserve">Paranoia </w:t>
      </w:r>
      <w:r w:rsidRPr="00CC12AD">
        <w:rPr>
          <w:rFonts w:ascii="Times New Roman" w:hAnsi="Times New Roman" w:cs="Times New Roman"/>
          <w:b/>
          <w:bCs/>
          <w:sz w:val="20"/>
          <w:szCs w:val="20"/>
        </w:rPr>
        <w:t xml:space="preserve">(nivel </w:t>
      </w:r>
      <w:r>
        <w:rPr>
          <w:rFonts w:ascii="Times New Roman" w:hAnsi="Times New Roman" w:cs="Times New Roman"/>
          <w:b/>
          <w:bCs/>
          <w:sz w:val="20"/>
          <w:szCs w:val="20"/>
        </w:rPr>
        <w:t>1</w:t>
      </w:r>
      <w:r w:rsidRPr="00CC12AD">
        <w:rPr>
          <w:rFonts w:ascii="Times New Roman" w:hAnsi="Times New Roman" w:cs="Times New Roman"/>
          <w:b/>
          <w:bCs/>
          <w:sz w:val="20"/>
          <w:szCs w:val="20"/>
        </w:rPr>
        <w:t xml:space="preserve">): </w:t>
      </w:r>
      <w:r w:rsidRPr="00CC12AD">
        <w:rPr>
          <w:rFonts w:ascii="Times New Roman" w:hAnsi="Times New Roman" w:cs="Times New Roman"/>
          <w:sz w:val="20"/>
          <w:szCs w:val="20"/>
        </w:rPr>
        <w:t xml:space="preserve">la unidad hace la fuerza, pero la desconfianza y la discrepancia rompen la unidad. Bajo la influencia de este </w:t>
      </w:r>
      <w:proofErr w:type="spellStart"/>
      <w:r w:rsidRPr="00CC12AD">
        <w:rPr>
          <w:rFonts w:ascii="Times New Roman" w:hAnsi="Times New Roman" w:cs="Times New Roman"/>
          <w:sz w:val="20"/>
          <w:szCs w:val="20"/>
        </w:rPr>
        <w:t>cantrip</w:t>
      </w:r>
      <w:proofErr w:type="spellEnd"/>
      <w:r w:rsidRPr="00CC12AD">
        <w:rPr>
          <w:rFonts w:ascii="Times New Roman" w:hAnsi="Times New Roman" w:cs="Times New Roman"/>
          <w:sz w:val="20"/>
          <w:szCs w:val="20"/>
        </w:rPr>
        <w:t>, una persona escucha desaires sutiles en conversaciones casuales, ve a sus superiores favorecer a sus semejantes y rivales, e imagina piedad o desdén en los ojos de aquellos a los que tiene cariño. Unos se debilitarán por dentro, otros pagarán con la misma moneda; y algunos planearán una acción preventiva, sembrando las semillas de la traición. El efecto dura un día por cada éxito en una tirada de Noche + Subterfugio (la dificultad es la F</w:t>
      </w:r>
      <w:r>
        <w:rPr>
          <w:rFonts w:ascii="Times New Roman" w:hAnsi="Times New Roman" w:cs="Times New Roman"/>
          <w:sz w:val="20"/>
          <w:szCs w:val="20"/>
        </w:rPr>
        <w:t>uerza de Voluntad del objetivo)</w:t>
      </w:r>
      <w:r w:rsidR="00FD034B" w:rsidRPr="00B161EC">
        <w:rPr>
          <w:rFonts w:ascii="Times New Roman" w:hAnsi="Times New Roman" w:cs="Times New Roman"/>
          <w:sz w:val="20"/>
          <w:szCs w:val="20"/>
        </w:rPr>
        <w:t>.</w:t>
      </w:r>
    </w:p>
    <w:p w:rsidR="00174BDA" w:rsidRDefault="00174BDA" w:rsidP="00B161EC">
      <w:pPr>
        <w:autoSpaceDE w:val="0"/>
        <w:autoSpaceDN w:val="0"/>
        <w:adjustRightInd w:val="0"/>
        <w:spacing w:after="0" w:line="240" w:lineRule="auto"/>
        <w:jc w:val="both"/>
        <w:rPr>
          <w:rFonts w:ascii="Times New Roman" w:hAnsi="Times New Roman" w:cs="Times New Roman"/>
          <w:sz w:val="20"/>
          <w:szCs w:val="20"/>
        </w:rPr>
      </w:pPr>
    </w:p>
    <w:p w:rsidR="00174BDA" w:rsidRDefault="00174BDA" w:rsidP="00174BDA">
      <w:pPr>
        <w:autoSpaceDE w:val="0"/>
        <w:autoSpaceDN w:val="0"/>
        <w:adjustRightInd w:val="0"/>
        <w:spacing w:after="0" w:line="240" w:lineRule="auto"/>
        <w:jc w:val="both"/>
        <w:rPr>
          <w:rFonts w:ascii="Times New Roman" w:hAnsi="Times New Roman" w:cs="Times New Roman"/>
          <w:sz w:val="20"/>
          <w:szCs w:val="20"/>
        </w:rPr>
      </w:pPr>
      <w:r w:rsidRPr="005A3C83">
        <w:rPr>
          <w:rFonts w:ascii="Times New Roman" w:hAnsi="Times New Roman" w:cs="Times New Roman"/>
          <w:b/>
          <w:bCs/>
          <w:sz w:val="20"/>
          <w:szCs w:val="20"/>
        </w:rPr>
        <w:t xml:space="preserve">• Silencio (nivel 1): </w:t>
      </w:r>
      <w:r>
        <w:rPr>
          <w:rFonts w:ascii="Times New Roman" w:hAnsi="Times New Roman" w:cs="Times New Roman"/>
          <w:sz w:val="20"/>
          <w:szCs w:val="20"/>
        </w:rPr>
        <w:t xml:space="preserve">un hada puede utilizar </w:t>
      </w:r>
      <w:r w:rsidRPr="005A3C83">
        <w:rPr>
          <w:rFonts w:ascii="Times New Roman" w:hAnsi="Times New Roman" w:cs="Times New Roman"/>
          <w:sz w:val="20"/>
          <w:szCs w:val="20"/>
        </w:rPr>
        <w:t xml:space="preserve">este </w:t>
      </w:r>
      <w:proofErr w:type="spellStart"/>
      <w:r w:rsidRPr="005A3C83">
        <w:rPr>
          <w:rFonts w:ascii="Times New Roman" w:hAnsi="Times New Roman" w:cs="Times New Roman"/>
          <w:sz w:val="20"/>
          <w:szCs w:val="20"/>
        </w:rPr>
        <w:t>cantrip</w:t>
      </w:r>
      <w:proofErr w:type="spellEnd"/>
      <w:r>
        <w:rPr>
          <w:rFonts w:ascii="Times New Roman" w:hAnsi="Times New Roman" w:cs="Times New Roman"/>
          <w:sz w:val="20"/>
          <w:szCs w:val="20"/>
        </w:rPr>
        <w:t xml:space="preserve"> para silenciar a un individuo; </w:t>
      </w:r>
      <w:r w:rsidRPr="005A3C83">
        <w:rPr>
          <w:rFonts w:ascii="Times New Roman" w:hAnsi="Times New Roman" w:cs="Times New Roman"/>
          <w:sz w:val="20"/>
          <w:szCs w:val="20"/>
        </w:rPr>
        <w:t>el efecto es que la lengua y las</w:t>
      </w:r>
      <w:r>
        <w:rPr>
          <w:rFonts w:ascii="Times New Roman" w:hAnsi="Times New Roman" w:cs="Times New Roman"/>
          <w:sz w:val="20"/>
          <w:szCs w:val="20"/>
        </w:rPr>
        <w:t xml:space="preserve"> </w:t>
      </w:r>
      <w:r w:rsidRPr="005A3C83">
        <w:rPr>
          <w:rFonts w:ascii="Times New Roman" w:hAnsi="Times New Roman" w:cs="Times New Roman"/>
          <w:sz w:val="20"/>
          <w:szCs w:val="20"/>
        </w:rPr>
        <w:t>cuerdas vocales del objetivo se</w:t>
      </w:r>
      <w:r>
        <w:rPr>
          <w:rFonts w:ascii="Times New Roman" w:hAnsi="Times New Roman" w:cs="Times New Roman"/>
          <w:sz w:val="20"/>
          <w:szCs w:val="20"/>
        </w:rPr>
        <w:t xml:space="preserve"> paralizan temporalmente. El jugador tira Noche + Manipulación. Por </w:t>
      </w:r>
      <w:r w:rsidRPr="005A3C83">
        <w:rPr>
          <w:rFonts w:ascii="Times New Roman" w:hAnsi="Times New Roman" w:cs="Times New Roman"/>
          <w:sz w:val="20"/>
          <w:szCs w:val="20"/>
        </w:rPr>
        <w:t xml:space="preserve">cada éxito, el </w:t>
      </w:r>
      <w:r w:rsidRPr="00C92428">
        <w:rPr>
          <w:rFonts w:ascii="Times New Roman" w:hAnsi="Times New Roman" w:cs="Times New Roman"/>
          <w:sz w:val="20"/>
          <w:szCs w:val="20"/>
        </w:rPr>
        <w:t xml:space="preserve">jugador permanece en silencio e incapaz de hablar durante una hora. Este </w:t>
      </w:r>
      <w:proofErr w:type="spellStart"/>
      <w:r w:rsidRPr="00C92428">
        <w:rPr>
          <w:rFonts w:ascii="Times New Roman" w:hAnsi="Times New Roman" w:cs="Times New Roman"/>
          <w:sz w:val="20"/>
          <w:szCs w:val="20"/>
        </w:rPr>
        <w:t>cantrip</w:t>
      </w:r>
      <w:proofErr w:type="spellEnd"/>
      <w:r w:rsidRPr="00C92428">
        <w:rPr>
          <w:rFonts w:ascii="Times New Roman" w:hAnsi="Times New Roman" w:cs="Times New Roman"/>
          <w:sz w:val="20"/>
          <w:szCs w:val="20"/>
        </w:rPr>
        <w:t xml:space="preserve"> solo puede funcionar sobre animales, para evitar que ladren o que hagan ruido.</w:t>
      </w:r>
    </w:p>
    <w:p w:rsidR="00174BDA" w:rsidRPr="00C92428" w:rsidRDefault="00174BDA" w:rsidP="00174BDA">
      <w:pPr>
        <w:autoSpaceDE w:val="0"/>
        <w:autoSpaceDN w:val="0"/>
        <w:adjustRightInd w:val="0"/>
        <w:spacing w:after="0" w:line="240" w:lineRule="auto"/>
        <w:jc w:val="both"/>
        <w:rPr>
          <w:rFonts w:ascii="Times New Roman" w:hAnsi="Times New Roman" w:cs="Times New Roman"/>
          <w:sz w:val="20"/>
          <w:szCs w:val="20"/>
        </w:rPr>
      </w:pPr>
    </w:p>
    <w:p w:rsidR="00174BDA" w:rsidRPr="009662F4" w:rsidRDefault="00174BDA" w:rsidP="00174BDA">
      <w:pPr>
        <w:autoSpaceDE w:val="0"/>
        <w:autoSpaceDN w:val="0"/>
        <w:adjustRightInd w:val="0"/>
        <w:spacing w:after="0" w:line="240" w:lineRule="auto"/>
        <w:jc w:val="both"/>
        <w:rPr>
          <w:rFonts w:ascii="Times New Roman" w:hAnsi="Times New Roman" w:cs="Times New Roman"/>
          <w:sz w:val="20"/>
          <w:szCs w:val="20"/>
        </w:rPr>
      </w:pPr>
      <w:r w:rsidRPr="005A3C83">
        <w:rPr>
          <w:rFonts w:ascii="Times New Roman" w:hAnsi="Times New Roman" w:cs="Times New Roman"/>
          <w:b/>
          <w:bCs/>
          <w:sz w:val="20"/>
          <w:szCs w:val="20"/>
        </w:rPr>
        <w:t xml:space="preserve">• Cansancio (nivel 1): </w:t>
      </w:r>
      <w:r w:rsidRPr="005A3C83">
        <w:rPr>
          <w:rFonts w:ascii="Times New Roman" w:hAnsi="Times New Roman" w:cs="Times New Roman"/>
          <w:sz w:val="20"/>
          <w:szCs w:val="20"/>
        </w:rPr>
        <w:t>al estar más torpe de mente y cuerpo, un enemigo</w:t>
      </w:r>
      <w:r>
        <w:rPr>
          <w:rFonts w:ascii="Times New Roman" w:hAnsi="Times New Roman" w:cs="Times New Roman"/>
          <w:sz w:val="20"/>
          <w:szCs w:val="20"/>
        </w:rPr>
        <w:t xml:space="preserve"> </w:t>
      </w:r>
      <w:r w:rsidRPr="005A3C83">
        <w:rPr>
          <w:rFonts w:ascii="Times New Roman" w:hAnsi="Times New Roman" w:cs="Times New Roman"/>
          <w:sz w:val="20"/>
          <w:szCs w:val="20"/>
        </w:rPr>
        <w:t xml:space="preserve">enervado puede cometer errores. El uso de este </w:t>
      </w:r>
      <w:proofErr w:type="spellStart"/>
      <w:r w:rsidRPr="005A3C83">
        <w:rPr>
          <w:rFonts w:ascii="Times New Roman" w:hAnsi="Times New Roman" w:cs="Times New Roman"/>
          <w:sz w:val="20"/>
          <w:szCs w:val="20"/>
        </w:rPr>
        <w:t>cantrip</w:t>
      </w:r>
      <w:proofErr w:type="spellEnd"/>
      <w:r>
        <w:rPr>
          <w:rFonts w:ascii="Times New Roman" w:hAnsi="Times New Roman" w:cs="Times New Roman"/>
          <w:sz w:val="20"/>
          <w:szCs w:val="20"/>
        </w:rPr>
        <w:t xml:space="preserve"> </w:t>
      </w:r>
      <w:r w:rsidRPr="005A3C83">
        <w:rPr>
          <w:rFonts w:ascii="Times New Roman" w:hAnsi="Times New Roman" w:cs="Times New Roman"/>
          <w:sz w:val="20"/>
          <w:szCs w:val="20"/>
        </w:rPr>
        <w:t>provoca cansancio para agotar las fue</w:t>
      </w:r>
      <w:r>
        <w:rPr>
          <w:rFonts w:ascii="Times New Roman" w:hAnsi="Times New Roman" w:cs="Times New Roman"/>
          <w:sz w:val="20"/>
          <w:szCs w:val="20"/>
        </w:rPr>
        <w:t xml:space="preserve">rzas del objetivo; la sensación </w:t>
      </w:r>
      <w:r w:rsidRPr="005A3C83">
        <w:rPr>
          <w:rFonts w:ascii="Times New Roman" w:hAnsi="Times New Roman" w:cs="Times New Roman"/>
          <w:sz w:val="20"/>
          <w:szCs w:val="20"/>
        </w:rPr>
        <w:t>puede penetrar en su cuerpo, o invadirlo con una ola.</w:t>
      </w:r>
      <w:r>
        <w:rPr>
          <w:rFonts w:ascii="Times New Roman" w:hAnsi="Times New Roman" w:cs="Times New Roman"/>
          <w:sz w:val="20"/>
          <w:szCs w:val="20"/>
        </w:rPr>
        <w:t xml:space="preserve"> </w:t>
      </w:r>
      <w:r w:rsidRPr="005A3C83">
        <w:rPr>
          <w:rFonts w:ascii="Times New Roman" w:hAnsi="Times New Roman" w:cs="Times New Roman"/>
          <w:sz w:val="20"/>
          <w:szCs w:val="20"/>
        </w:rPr>
        <w:t>Golpee cómo golpee, las decis</w:t>
      </w:r>
      <w:r>
        <w:rPr>
          <w:rFonts w:ascii="Times New Roman" w:hAnsi="Times New Roman" w:cs="Times New Roman"/>
          <w:sz w:val="20"/>
          <w:szCs w:val="20"/>
        </w:rPr>
        <w:t xml:space="preserve">iones precipitadas pueden salir </w:t>
      </w:r>
      <w:r w:rsidRPr="005A3C83">
        <w:rPr>
          <w:rFonts w:ascii="Times New Roman" w:hAnsi="Times New Roman" w:cs="Times New Roman"/>
          <w:sz w:val="20"/>
          <w:szCs w:val="20"/>
        </w:rPr>
        <w:t>mal, se escaparán los detalles, y los pies se arrastrarán allí donde</w:t>
      </w:r>
      <w:r>
        <w:rPr>
          <w:rFonts w:ascii="Times New Roman" w:hAnsi="Times New Roman" w:cs="Times New Roman"/>
          <w:sz w:val="20"/>
          <w:szCs w:val="20"/>
        </w:rPr>
        <w:t xml:space="preserve"> </w:t>
      </w:r>
      <w:r w:rsidRPr="005A3C83">
        <w:rPr>
          <w:rFonts w:ascii="Times New Roman" w:hAnsi="Times New Roman" w:cs="Times New Roman"/>
          <w:sz w:val="20"/>
          <w:szCs w:val="20"/>
        </w:rPr>
        <w:t>una vez caminaron. El jugador tira Noche + Manipulación</w:t>
      </w:r>
      <w:r>
        <w:rPr>
          <w:rFonts w:ascii="Times New Roman" w:hAnsi="Times New Roman" w:cs="Times New Roman"/>
          <w:sz w:val="20"/>
          <w:szCs w:val="20"/>
        </w:rPr>
        <w:t xml:space="preserve"> </w:t>
      </w:r>
      <w:r w:rsidRPr="005A3C83">
        <w:rPr>
          <w:rFonts w:ascii="Times New Roman" w:hAnsi="Times New Roman" w:cs="Times New Roman"/>
          <w:sz w:val="20"/>
          <w:szCs w:val="20"/>
        </w:rPr>
        <w:t>(dificultad 3 + la Resistencia del o</w:t>
      </w:r>
      <w:r>
        <w:rPr>
          <w:rFonts w:ascii="Times New Roman" w:hAnsi="Times New Roman" w:cs="Times New Roman"/>
          <w:sz w:val="20"/>
          <w:szCs w:val="20"/>
        </w:rPr>
        <w:t xml:space="preserve">bjetivo). Si tiene éxito, todas </w:t>
      </w:r>
      <w:r w:rsidRPr="005A3C83">
        <w:rPr>
          <w:rFonts w:ascii="Times New Roman" w:hAnsi="Times New Roman" w:cs="Times New Roman"/>
          <w:sz w:val="20"/>
          <w:szCs w:val="20"/>
        </w:rPr>
        <w:t>las tiradas de la víctima se harán con una dificultad de +1</w:t>
      </w:r>
      <w:r>
        <w:rPr>
          <w:rFonts w:ascii="Times New Roman" w:hAnsi="Times New Roman" w:cs="Times New Roman"/>
          <w:sz w:val="20"/>
          <w:szCs w:val="20"/>
        </w:rPr>
        <w:t xml:space="preserve"> </w:t>
      </w:r>
      <w:r w:rsidRPr="005A3C83">
        <w:rPr>
          <w:rFonts w:ascii="Times New Roman" w:hAnsi="Times New Roman" w:cs="Times New Roman"/>
          <w:sz w:val="20"/>
          <w:szCs w:val="20"/>
        </w:rPr>
        <w:t xml:space="preserve">durante el resto de la escena. </w:t>
      </w:r>
      <w:r>
        <w:rPr>
          <w:rFonts w:ascii="Times New Roman" w:hAnsi="Times New Roman" w:cs="Times New Roman"/>
          <w:sz w:val="20"/>
          <w:szCs w:val="20"/>
        </w:rPr>
        <w:t xml:space="preserve">Si el hada obtiene cinco éxitos </w:t>
      </w:r>
      <w:r w:rsidRPr="005A3C83">
        <w:rPr>
          <w:rFonts w:ascii="Times New Roman" w:hAnsi="Times New Roman" w:cs="Times New Roman"/>
          <w:sz w:val="20"/>
          <w:szCs w:val="20"/>
        </w:rPr>
        <w:t xml:space="preserve">o más, la puntuación de la Fuerza de Voluntad </w:t>
      </w:r>
      <w:r w:rsidRPr="009662F4">
        <w:rPr>
          <w:rFonts w:ascii="Times New Roman" w:hAnsi="Times New Roman" w:cs="Times New Roman"/>
          <w:sz w:val="20"/>
          <w:szCs w:val="20"/>
        </w:rPr>
        <w:t>de la víctima se reducirá temporalmente en -1; las mentes abotargadas son mentes maleables.</w:t>
      </w:r>
    </w:p>
    <w:p w:rsidR="009662F4" w:rsidRPr="009662F4" w:rsidRDefault="009662F4" w:rsidP="00174BDA">
      <w:pPr>
        <w:autoSpaceDE w:val="0"/>
        <w:autoSpaceDN w:val="0"/>
        <w:adjustRightInd w:val="0"/>
        <w:spacing w:after="0" w:line="240" w:lineRule="auto"/>
        <w:jc w:val="both"/>
        <w:rPr>
          <w:rFonts w:ascii="Times New Roman" w:hAnsi="Times New Roman" w:cs="Times New Roman"/>
          <w:sz w:val="20"/>
          <w:szCs w:val="20"/>
        </w:rPr>
      </w:pPr>
    </w:p>
    <w:p w:rsidR="009662F4" w:rsidRPr="009662F4" w:rsidRDefault="009662F4" w:rsidP="009662F4">
      <w:pPr>
        <w:autoSpaceDE w:val="0"/>
        <w:autoSpaceDN w:val="0"/>
        <w:adjustRightInd w:val="0"/>
        <w:spacing w:after="0" w:line="240" w:lineRule="auto"/>
        <w:jc w:val="both"/>
        <w:rPr>
          <w:rFonts w:ascii="Times New Roman" w:hAnsi="Times New Roman" w:cs="Times New Roman"/>
          <w:sz w:val="20"/>
          <w:szCs w:val="20"/>
        </w:rPr>
      </w:pPr>
      <w:r w:rsidRPr="009662F4">
        <w:rPr>
          <w:rFonts w:ascii="Times New Roman" w:hAnsi="Times New Roman" w:cs="Times New Roman"/>
          <w:b/>
          <w:bCs/>
          <w:sz w:val="20"/>
          <w:szCs w:val="20"/>
        </w:rPr>
        <w:t xml:space="preserve">• Negro y azul (nivel 1): </w:t>
      </w:r>
      <w:r w:rsidRPr="009662F4">
        <w:rPr>
          <w:rFonts w:ascii="Times New Roman" w:hAnsi="Times New Roman" w:cs="Times New Roman"/>
          <w:sz w:val="20"/>
          <w:szCs w:val="20"/>
        </w:rPr>
        <w:t xml:space="preserve">con este </w:t>
      </w:r>
      <w:proofErr w:type="spellStart"/>
      <w:r w:rsidRPr="009662F4">
        <w:rPr>
          <w:rFonts w:ascii="Times New Roman" w:hAnsi="Times New Roman" w:cs="Times New Roman"/>
          <w:sz w:val="20"/>
          <w:szCs w:val="20"/>
        </w:rPr>
        <w:t>cantrip</w:t>
      </w:r>
      <w:proofErr w:type="spellEnd"/>
      <w:r w:rsidRPr="009662F4">
        <w:rPr>
          <w:rFonts w:ascii="Times New Roman" w:hAnsi="Times New Roman" w:cs="Times New Roman"/>
          <w:sz w:val="20"/>
          <w:szCs w:val="20"/>
        </w:rPr>
        <w:t xml:space="preserve"> simple pero efectivo, solo con toque un hada puede provocar que a un oponente le salgan desagradables cardenales en la piel. El jugador tira Noche + Pelea. Por cada éxito, la víctima sufre un nivel de daño contundente; se permite un intento normal de absorción. Aunque no sufra ningún daño, la víctima continuará teniendo marcas negras y azules en sus brazos durante algunas horas.</w:t>
      </w:r>
    </w:p>
    <w:p w:rsidR="006644B2" w:rsidRDefault="006644B2" w:rsidP="00FD034B">
      <w:pPr>
        <w:autoSpaceDE w:val="0"/>
        <w:autoSpaceDN w:val="0"/>
        <w:adjustRightInd w:val="0"/>
        <w:spacing w:after="0" w:line="240" w:lineRule="auto"/>
        <w:jc w:val="both"/>
        <w:rPr>
          <w:rFonts w:ascii="CentaurMT" w:hAnsi="CentaurMT" w:cs="CentaurMT"/>
        </w:rPr>
      </w:pPr>
    </w:p>
    <w:p w:rsidR="00DF446C" w:rsidRPr="00DF446C" w:rsidRDefault="00DF446C" w:rsidP="00DF446C">
      <w:pPr>
        <w:pStyle w:val="Default"/>
        <w:jc w:val="center"/>
        <w:rPr>
          <w:rFonts w:ascii="Times New Roman" w:hAnsi="Times New Roman" w:cs="Times New Roman"/>
          <w:sz w:val="28"/>
          <w:szCs w:val="20"/>
        </w:rPr>
      </w:pPr>
      <w:r w:rsidRPr="00DF446C">
        <w:rPr>
          <w:rFonts w:ascii="Times New Roman" w:hAnsi="Times New Roman" w:cs="Times New Roman"/>
          <w:b/>
          <w:sz w:val="28"/>
          <w:szCs w:val="20"/>
        </w:rPr>
        <w:t>TRASFONDOS</w:t>
      </w:r>
    </w:p>
    <w:p w:rsidR="00DF446C" w:rsidRPr="001F48B2" w:rsidRDefault="00DF446C" w:rsidP="001F48B2">
      <w:pPr>
        <w:pStyle w:val="Default"/>
        <w:jc w:val="both"/>
        <w:rPr>
          <w:rFonts w:ascii="Times New Roman" w:hAnsi="Times New Roman" w:cs="Times New Roman"/>
          <w:sz w:val="20"/>
          <w:szCs w:val="20"/>
        </w:rPr>
      </w:pPr>
    </w:p>
    <w:p w:rsidR="009662F4" w:rsidRPr="003E3595" w:rsidRDefault="003E3595" w:rsidP="003E3595">
      <w:pPr>
        <w:autoSpaceDE w:val="0"/>
        <w:autoSpaceDN w:val="0"/>
        <w:adjustRightInd w:val="0"/>
        <w:spacing w:after="0" w:line="240" w:lineRule="auto"/>
        <w:jc w:val="both"/>
        <w:rPr>
          <w:rFonts w:ascii="Times New Roman" w:hAnsi="Times New Roman" w:cs="Times New Roman"/>
          <w:b/>
          <w:sz w:val="20"/>
          <w:szCs w:val="20"/>
        </w:rPr>
      </w:pPr>
      <w:r>
        <w:rPr>
          <w:rFonts w:ascii="Times New Roman" w:hAnsi="Times New Roman" w:cs="Times New Roman"/>
          <w:b/>
          <w:sz w:val="20"/>
          <w:szCs w:val="20"/>
        </w:rPr>
        <w:t>Biblioteca (2</w:t>
      </w:r>
      <w:r w:rsidRPr="003E3595">
        <w:rPr>
          <w:rFonts w:ascii="Times New Roman" w:hAnsi="Times New Roman" w:cs="Times New Roman"/>
          <w:b/>
          <w:sz w:val="20"/>
          <w:szCs w:val="20"/>
        </w:rPr>
        <w:t>)</w:t>
      </w:r>
      <w:r w:rsidRPr="003E3595">
        <w:rPr>
          <w:rFonts w:ascii="Times New Roman" w:hAnsi="Times New Roman" w:cs="Times New Roman"/>
          <w:sz w:val="20"/>
          <w:szCs w:val="20"/>
        </w:rPr>
        <w:t xml:space="preserve"> </w:t>
      </w:r>
      <w:r w:rsidRPr="003E3595">
        <w:rPr>
          <w:rFonts w:ascii="Times New Roman" w:hAnsi="Times New Roman" w:cs="Times New Roman"/>
          <w:b/>
          <w:sz w:val="20"/>
          <w:szCs w:val="20"/>
        </w:rPr>
        <w:t>Una caja de rollos concernientes a un campo concreto, o un tesoro menor que proporciona claves para las respuestas que buscas</w:t>
      </w:r>
      <w:r w:rsidR="009662F4" w:rsidRPr="003E3595">
        <w:rPr>
          <w:rFonts w:ascii="Times New Roman" w:hAnsi="Times New Roman" w:cs="Times New Roman"/>
          <w:b/>
          <w:sz w:val="20"/>
          <w:szCs w:val="20"/>
        </w:rPr>
        <w:t xml:space="preserve">: </w:t>
      </w:r>
      <w:r w:rsidR="009662F4" w:rsidRPr="003E3595">
        <w:rPr>
          <w:rStyle w:val="A41"/>
          <w:rFonts w:ascii="Times New Roman" w:hAnsi="Times New Roman" w:cs="Times New Roman"/>
          <w:color w:val="auto"/>
          <w:sz w:val="20"/>
          <w:szCs w:val="20"/>
        </w:rPr>
        <w:t xml:space="preserve">Fuentes físicas de las que obtiene conocimiento generalmente en forma de libros o pergaminos, pero también espíritus o tesoros. </w:t>
      </w:r>
      <w:r w:rsidR="009662F4" w:rsidRPr="003E3595">
        <w:rPr>
          <w:rFonts w:ascii="Times New Roman" w:hAnsi="Times New Roman" w:cs="Times New Roman"/>
          <w:sz w:val="20"/>
          <w:szCs w:val="20"/>
        </w:rPr>
        <w:t>Poseer una biblioteca tiene sus riesgos. Otros pueden estar buscando alguna información peligrosa que el hada posea. El jugador deberá tirar Inteligencia + Biblioteca (</w:t>
      </w:r>
      <w:proofErr w:type="spellStart"/>
      <w:r w:rsidR="009662F4" w:rsidRPr="003E3595">
        <w:rPr>
          <w:rFonts w:ascii="Times New Roman" w:hAnsi="Times New Roman" w:cs="Times New Roman"/>
          <w:sz w:val="20"/>
          <w:szCs w:val="20"/>
        </w:rPr>
        <w:t>dif</w:t>
      </w:r>
      <w:proofErr w:type="spellEnd"/>
      <w:r w:rsidR="009662F4" w:rsidRPr="003E3595">
        <w:rPr>
          <w:rFonts w:ascii="Times New Roman" w:hAnsi="Times New Roman" w:cs="Times New Roman"/>
          <w:sz w:val="20"/>
          <w:szCs w:val="20"/>
        </w:rPr>
        <w:t xml:space="preserve"> 8) para localizar información concerniente a conocimientos de Ocultismo perdidos, así como a </w:t>
      </w:r>
      <w:proofErr w:type="spellStart"/>
      <w:r w:rsidR="009662F4" w:rsidRPr="003E3595">
        <w:rPr>
          <w:rFonts w:ascii="Times New Roman" w:hAnsi="Times New Roman" w:cs="Times New Roman"/>
          <w:sz w:val="20"/>
          <w:szCs w:val="20"/>
        </w:rPr>
        <w:t>Gremayre</w:t>
      </w:r>
      <w:proofErr w:type="spellEnd"/>
      <w:r w:rsidR="009662F4" w:rsidRPr="003E3595">
        <w:rPr>
          <w:rFonts w:ascii="Times New Roman" w:hAnsi="Times New Roman" w:cs="Times New Roman"/>
          <w:sz w:val="20"/>
          <w:szCs w:val="20"/>
        </w:rPr>
        <w:t xml:space="preserve">. Tener éxito en una tirada básica de Biblioteca reduce el coste de subir un Dominio a 1 punto de experiencia. Fallar esta tirada sólo indica que no había ninguna información relacionada con el Dominio que pudiese ayudar al personaje. Fracasar en esta tirada de Biblioteca significa que el personaje no sólo no encontró ninguna información que le fuera de utilidad, sino que la que encontró le confundió tanto que el coste de puntos de experiencia para el Dominio aumentará en 1. El personaje podrá seguir utilizando la Biblioteca para ese </w:t>
      </w:r>
      <w:r w:rsidR="009662F4" w:rsidRPr="003E3595">
        <w:rPr>
          <w:rFonts w:ascii="Times New Roman" w:hAnsi="Times New Roman" w:cs="Times New Roman"/>
          <w:sz w:val="20"/>
          <w:szCs w:val="20"/>
        </w:rPr>
        <w:lastRenderedPageBreak/>
        <w:t>Dominio particular hasta que el Narrador considere que ha llegado a un</w:t>
      </w:r>
      <w:r w:rsidRPr="003E3595">
        <w:rPr>
          <w:rFonts w:ascii="Times New Roman" w:hAnsi="Times New Roman" w:cs="Times New Roman"/>
          <w:sz w:val="20"/>
          <w:szCs w:val="20"/>
        </w:rPr>
        <w:t xml:space="preserve">a comprensión conceptual de él. </w:t>
      </w:r>
      <w:r w:rsidRPr="003E3595">
        <w:rPr>
          <w:rFonts w:ascii="Times New Roman" w:hAnsi="Times New Roman" w:cs="Times New Roman"/>
          <w:b/>
          <w:sz w:val="20"/>
          <w:szCs w:val="20"/>
        </w:rPr>
        <w:t>Posees varios rollos de pergamino feérico resistentes al medioambiente con map</w:t>
      </w:r>
      <w:r>
        <w:rPr>
          <w:rFonts w:ascii="Times New Roman" w:hAnsi="Times New Roman" w:cs="Times New Roman"/>
          <w:b/>
          <w:sz w:val="20"/>
          <w:szCs w:val="20"/>
        </w:rPr>
        <w:t>as de las zonas que frecuentas e</w:t>
      </w:r>
      <w:r w:rsidRPr="003E3595">
        <w:rPr>
          <w:rFonts w:ascii="Times New Roman" w:hAnsi="Times New Roman" w:cs="Times New Roman"/>
          <w:b/>
          <w:sz w:val="20"/>
          <w:szCs w:val="20"/>
        </w:rPr>
        <w:t xml:space="preserve"> inf</w:t>
      </w:r>
      <w:r w:rsidR="00B0170E">
        <w:rPr>
          <w:rFonts w:ascii="Times New Roman" w:hAnsi="Times New Roman" w:cs="Times New Roman"/>
          <w:b/>
          <w:sz w:val="20"/>
          <w:szCs w:val="20"/>
        </w:rPr>
        <w:t>ormación concerniente a hongos, ingredientes y</w:t>
      </w:r>
      <w:r w:rsidRPr="003E3595">
        <w:rPr>
          <w:rFonts w:ascii="Times New Roman" w:hAnsi="Times New Roman" w:cs="Times New Roman"/>
          <w:b/>
          <w:sz w:val="20"/>
          <w:szCs w:val="20"/>
        </w:rPr>
        <w:t xml:space="preserve"> flora en general</w:t>
      </w:r>
      <w:r>
        <w:rPr>
          <w:rFonts w:ascii="Times New Roman" w:hAnsi="Times New Roman" w:cs="Times New Roman"/>
          <w:b/>
          <w:sz w:val="20"/>
          <w:szCs w:val="20"/>
        </w:rPr>
        <w:t xml:space="preserve">, tus </w:t>
      </w:r>
      <w:proofErr w:type="spellStart"/>
      <w:r>
        <w:rPr>
          <w:rFonts w:ascii="Times New Roman" w:hAnsi="Times New Roman" w:cs="Times New Roman"/>
          <w:b/>
          <w:sz w:val="20"/>
          <w:szCs w:val="20"/>
        </w:rPr>
        <w:t>Spr</w:t>
      </w:r>
      <w:r w:rsidR="00B0170E">
        <w:rPr>
          <w:rFonts w:ascii="Times New Roman" w:hAnsi="Times New Roman" w:cs="Times New Roman"/>
          <w:b/>
          <w:sz w:val="20"/>
          <w:szCs w:val="20"/>
        </w:rPr>
        <w:t>ites</w:t>
      </w:r>
      <w:proofErr w:type="spellEnd"/>
      <w:r w:rsidR="00B0170E">
        <w:rPr>
          <w:rFonts w:ascii="Times New Roman" w:hAnsi="Times New Roman" w:cs="Times New Roman"/>
          <w:b/>
          <w:sz w:val="20"/>
          <w:szCs w:val="20"/>
        </w:rPr>
        <w:t xml:space="preserve"> también han nacido con estos</w:t>
      </w:r>
      <w:r>
        <w:rPr>
          <w:rFonts w:ascii="Times New Roman" w:hAnsi="Times New Roman" w:cs="Times New Roman"/>
          <w:b/>
          <w:sz w:val="20"/>
          <w:szCs w:val="20"/>
        </w:rPr>
        <w:t xml:space="preserve"> conocimie</w:t>
      </w:r>
      <w:r w:rsidR="00B0170E">
        <w:rPr>
          <w:rFonts w:ascii="Times New Roman" w:hAnsi="Times New Roman" w:cs="Times New Roman"/>
          <w:b/>
          <w:sz w:val="20"/>
          <w:szCs w:val="20"/>
        </w:rPr>
        <w:t>ntos y forman parte de la sabiduría que buscas</w:t>
      </w:r>
      <w:r w:rsidRPr="003E3595">
        <w:rPr>
          <w:rFonts w:ascii="Times New Roman" w:hAnsi="Times New Roman" w:cs="Times New Roman"/>
          <w:b/>
          <w:sz w:val="20"/>
          <w:szCs w:val="20"/>
        </w:rPr>
        <w:t>.</w:t>
      </w:r>
    </w:p>
    <w:p w:rsidR="009662F4" w:rsidRPr="00603038" w:rsidRDefault="009662F4" w:rsidP="009662F4">
      <w:pPr>
        <w:autoSpaceDE w:val="0"/>
        <w:autoSpaceDN w:val="0"/>
        <w:adjustRightInd w:val="0"/>
        <w:spacing w:after="0" w:line="240" w:lineRule="auto"/>
        <w:jc w:val="both"/>
        <w:rPr>
          <w:rFonts w:ascii="CentaurMT" w:hAnsi="CentaurMT" w:cs="CentaurMT"/>
          <w:sz w:val="20"/>
          <w:szCs w:val="20"/>
        </w:rPr>
      </w:pPr>
      <w:r w:rsidRPr="00383048">
        <w:rPr>
          <w:rFonts w:ascii="Times New Roman" w:hAnsi="Times New Roman" w:cs="Times New Roman"/>
          <w:b/>
          <w:sz w:val="20"/>
          <w:szCs w:val="20"/>
        </w:rPr>
        <w:br/>
      </w:r>
      <w:proofErr w:type="spellStart"/>
      <w:r>
        <w:rPr>
          <w:rFonts w:ascii="Times New Roman" w:hAnsi="Times New Roman" w:cs="Times New Roman"/>
          <w:b/>
          <w:sz w:val="20"/>
          <w:szCs w:val="20"/>
        </w:rPr>
        <w:t>Sprite</w:t>
      </w:r>
      <w:proofErr w:type="spellEnd"/>
      <w:r>
        <w:rPr>
          <w:rFonts w:ascii="Times New Roman" w:hAnsi="Times New Roman" w:cs="Times New Roman"/>
          <w:b/>
          <w:sz w:val="20"/>
          <w:szCs w:val="20"/>
        </w:rPr>
        <w:t xml:space="preserve"> (2</w:t>
      </w:r>
      <w:r w:rsidRPr="00383048">
        <w:rPr>
          <w:rFonts w:ascii="Times New Roman" w:hAnsi="Times New Roman" w:cs="Times New Roman"/>
          <w:b/>
          <w:sz w:val="20"/>
          <w:szCs w:val="20"/>
        </w:rPr>
        <w:t>)</w:t>
      </w:r>
      <w:r w:rsidR="00930E86">
        <w:rPr>
          <w:rFonts w:ascii="Times New Roman" w:hAnsi="Times New Roman" w:cs="Times New Roman"/>
          <w:b/>
          <w:sz w:val="20"/>
          <w:szCs w:val="20"/>
        </w:rPr>
        <w:t xml:space="preserve"> tea y</w:t>
      </w:r>
      <w:r w:rsidRPr="00383048">
        <w:rPr>
          <w:rFonts w:ascii="Times New Roman" w:hAnsi="Times New Roman" w:cs="Times New Roman"/>
          <w:b/>
          <w:sz w:val="20"/>
          <w:szCs w:val="20"/>
        </w:rPr>
        <w:t xml:space="preserve"> </w:t>
      </w:r>
      <w:r w:rsidR="00930E86">
        <w:rPr>
          <w:rFonts w:ascii="Times New Roman" w:hAnsi="Times New Roman" w:cs="Times New Roman"/>
          <w:b/>
          <w:sz w:val="20"/>
          <w:szCs w:val="20"/>
        </w:rPr>
        <w:t>hachón</w:t>
      </w:r>
      <w:r w:rsidRPr="00383048">
        <w:rPr>
          <w:rFonts w:ascii="Times New Roman" w:hAnsi="Times New Roman" w:cs="Times New Roman"/>
          <w:b/>
          <w:sz w:val="20"/>
          <w:szCs w:val="20"/>
        </w:rPr>
        <w:t xml:space="preserve">, </w:t>
      </w:r>
      <w:r>
        <w:rPr>
          <w:rFonts w:ascii="Times New Roman" w:hAnsi="Times New Roman" w:cs="Times New Roman"/>
          <w:b/>
          <w:sz w:val="20"/>
          <w:szCs w:val="20"/>
        </w:rPr>
        <w:t>(</w:t>
      </w:r>
      <w:proofErr w:type="spellStart"/>
      <w:r>
        <w:rPr>
          <w:rFonts w:ascii="Times New Roman" w:hAnsi="Times New Roman" w:cs="Times New Roman"/>
          <w:b/>
          <w:sz w:val="20"/>
          <w:szCs w:val="20"/>
        </w:rPr>
        <w:t>sprite</w:t>
      </w:r>
      <w:proofErr w:type="spellEnd"/>
      <w:r>
        <w:rPr>
          <w:rFonts w:ascii="Times New Roman" w:hAnsi="Times New Roman" w:cs="Times New Roman"/>
          <w:b/>
          <w:sz w:val="20"/>
          <w:szCs w:val="20"/>
        </w:rPr>
        <w:t xml:space="preserve"> sirviente gené</w:t>
      </w:r>
      <w:r w:rsidR="00930E86">
        <w:rPr>
          <w:rFonts w:ascii="Times New Roman" w:hAnsi="Times New Roman" w:cs="Times New Roman"/>
          <w:b/>
          <w:sz w:val="20"/>
          <w:szCs w:val="20"/>
        </w:rPr>
        <w:t>rico con 2</w:t>
      </w:r>
      <w:r w:rsidRPr="00383048">
        <w:rPr>
          <w:rFonts w:ascii="Times New Roman" w:hAnsi="Times New Roman" w:cs="Times New Roman"/>
          <w:b/>
          <w:sz w:val="20"/>
          <w:szCs w:val="20"/>
        </w:rPr>
        <w:t xml:space="preserve"> Hechizos</w:t>
      </w:r>
      <w:r w:rsidR="00930E86">
        <w:rPr>
          <w:rFonts w:ascii="Times New Roman" w:hAnsi="Times New Roman" w:cs="Times New Roman"/>
          <w:b/>
          <w:sz w:val="20"/>
          <w:szCs w:val="20"/>
        </w:rPr>
        <w:t xml:space="preserve"> cada uno</w:t>
      </w:r>
      <w:r w:rsidRPr="00383048">
        <w:rPr>
          <w:rFonts w:ascii="Times New Roman" w:hAnsi="Times New Roman" w:cs="Times New Roman"/>
          <w:sz w:val="20"/>
          <w:szCs w:val="20"/>
        </w:rPr>
        <w:t xml:space="preserve">): Afectan al mundo físico exactamente igual que las hadas, siempre que permanezcan en su dominio; pero fuera de tierras feéricas sólo interactúan con sus alrededores si sus amos lo permitiesen. Además, fuera de los reinos feéricos, los </w:t>
      </w:r>
      <w:proofErr w:type="spellStart"/>
      <w:r w:rsidRPr="00383048">
        <w:rPr>
          <w:rFonts w:ascii="Times New Roman" w:hAnsi="Times New Roman" w:cs="Times New Roman"/>
          <w:sz w:val="20"/>
          <w:szCs w:val="20"/>
        </w:rPr>
        <w:t>Sprites</w:t>
      </w:r>
      <w:proofErr w:type="spellEnd"/>
      <w:r w:rsidRPr="00383048">
        <w:rPr>
          <w:rFonts w:ascii="Times New Roman" w:hAnsi="Times New Roman" w:cs="Times New Roman"/>
          <w:sz w:val="20"/>
          <w:szCs w:val="20"/>
        </w:rPr>
        <w:t xml:space="preserve"> son</w:t>
      </w:r>
      <w:r w:rsidRPr="007F7E9F">
        <w:rPr>
          <w:rFonts w:ascii="Times New Roman" w:hAnsi="Times New Roman" w:cs="Times New Roman"/>
          <w:sz w:val="20"/>
          <w:szCs w:val="20"/>
        </w:rPr>
        <w:t xml:space="preserve"> invisibles a todos menos a las hadas sin</w:t>
      </w:r>
      <w:r>
        <w:rPr>
          <w:rFonts w:ascii="Times New Roman" w:hAnsi="Times New Roman" w:cs="Times New Roman"/>
          <w:sz w:val="20"/>
          <w:szCs w:val="20"/>
        </w:rPr>
        <w:t xml:space="preserve"> </w:t>
      </w:r>
      <w:r w:rsidRPr="007F7E9F">
        <w:rPr>
          <w:rFonts w:ascii="Times New Roman" w:hAnsi="Times New Roman" w:cs="Times New Roman"/>
          <w:sz w:val="20"/>
          <w:szCs w:val="20"/>
        </w:rPr>
        <w:t>el uso de algún tipo de mejora sobrenatural de la vista, como</w:t>
      </w:r>
      <w:r>
        <w:rPr>
          <w:rFonts w:ascii="Times New Roman" w:hAnsi="Times New Roman" w:cs="Times New Roman"/>
          <w:sz w:val="20"/>
          <w:szCs w:val="20"/>
        </w:rPr>
        <w:t xml:space="preserve"> </w:t>
      </w:r>
      <w:r w:rsidRPr="007F7E9F">
        <w:rPr>
          <w:rFonts w:ascii="Times New Roman" w:hAnsi="Times New Roman" w:cs="Times New Roman"/>
          <w:sz w:val="20"/>
          <w:szCs w:val="20"/>
        </w:rPr>
        <w:t xml:space="preserve">Sagacidad. </w:t>
      </w:r>
      <w:r>
        <w:rPr>
          <w:rFonts w:ascii="Times New Roman" w:hAnsi="Times New Roman" w:cs="Times New Roman"/>
          <w:sz w:val="20"/>
          <w:szCs w:val="20"/>
        </w:rPr>
        <w:t xml:space="preserve">Como seres que no son hadas o humanos, son ajenos a juramentos y Ecos. Los amos de </w:t>
      </w:r>
      <w:proofErr w:type="spellStart"/>
      <w:r>
        <w:rPr>
          <w:rFonts w:ascii="Times New Roman" w:hAnsi="Times New Roman" w:cs="Times New Roman"/>
          <w:sz w:val="20"/>
          <w:szCs w:val="20"/>
        </w:rPr>
        <w:t>S</w:t>
      </w:r>
      <w:r w:rsidRPr="007F7E9F">
        <w:rPr>
          <w:rFonts w:ascii="Times New Roman" w:hAnsi="Times New Roman" w:cs="Times New Roman"/>
          <w:sz w:val="20"/>
          <w:szCs w:val="20"/>
        </w:rPr>
        <w:t>prites</w:t>
      </w:r>
      <w:proofErr w:type="spellEnd"/>
      <w:r w:rsidRPr="007F7E9F">
        <w:rPr>
          <w:rFonts w:ascii="Times New Roman" w:hAnsi="Times New Roman" w:cs="Times New Roman"/>
          <w:sz w:val="20"/>
          <w:szCs w:val="20"/>
        </w:rPr>
        <w:t xml:space="preserve"> pueden invocar a</w:t>
      </w:r>
      <w:r>
        <w:rPr>
          <w:rFonts w:ascii="Times New Roman" w:hAnsi="Times New Roman" w:cs="Times New Roman"/>
          <w:sz w:val="20"/>
          <w:szCs w:val="20"/>
        </w:rPr>
        <w:t xml:space="preserve"> </w:t>
      </w:r>
      <w:r w:rsidRPr="007F7E9F">
        <w:rPr>
          <w:rFonts w:ascii="Times New Roman" w:hAnsi="Times New Roman" w:cs="Times New Roman"/>
          <w:sz w:val="20"/>
          <w:szCs w:val="20"/>
        </w:rPr>
        <w:t>uno de sus sirvientes al topar</w:t>
      </w:r>
      <w:r>
        <w:rPr>
          <w:rFonts w:ascii="Times New Roman" w:hAnsi="Times New Roman" w:cs="Times New Roman"/>
          <w:sz w:val="20"/>
          <w:szCs w:val="20"/>
        </w:rPr>
        <w:t>se con un Eco y</w:t>
      </w:r>
      <w:r w:rsidRPr="00603038">
        <w:rPr>
          <w:rFonts w:ascii="Times New Roman" w:hAnsi="Times New Roman" w:cs="Times New Roman"/>
          <w:sz w:val="20"/>
          <w:szCs w:val="20"/>
        </w:rPr>
        <w:t xml:space="preserve"> permitir que el </w:t>
      </w:r>
      <w:proofErr w:type="spellStart"/>
      <w:r w:rsidRPr="00603038">
        <w:rPr>
          <w:rFonts w:ascii="Times New Roman" w:hAnsi="Times New Roman" w:cs="Times New Roman"/>
          <w:sz w:val="20"/>
          <w:szCs w:val="20"/>
        </w:rPr>
        <w:t>Sprite</w:t>
      </w:r>
      <w:proofErr w:type="spellEnd"/>
      <w:r w:rsidRPr="00603038">
        <w:rPr>
          <w:rFonts w:ascii="Times New Roman" w:hAnsi="Times New Roman" w:cs="Times New Roman"/>
          <w:sz w:val="20"/>
          <w:szCs w:val="20"/>
        </w:rPr>
        <w:t xml:space="preserve"> sea su escudo contra el daño (si hubiera). El jugador puede incluir la puntuación de </w:t>
      </w:r>
      <w:proofErr w:type="spellStart"/>
      <w:r w:rsidRPr="00603038">
        <w:rPr>
          <w:rFonts w:ascii="Times New Roman" w:hAnsi="Times New Roman" w:cs="Times New Roman"/>
          <w:sz w:val="20"/>
          <w:szCs w:val="20"/>
        </w:rPr>
        <w:t>Sprite</w:t>
      </w:r>
      <w:proofErr w:type="spellEnd"/>
      <w:r w:rsidRPr="00603038">
        <w:rPr>
          <w:rFonts w:ascii="Times New Roman" w:hAnsi="Times New Roman" w:cs="Times New Roman"/>
          <w:sz w:val="20"/>
          <w:szCs w:val="20"/>
        </w:rPr>
        <w:t xml:space="preserve"> a una tirada de Juramento, pero sólo podrá usar cada punto una vez por sesión (los </w:t>
      </w:r>
      <w:proofErr w:type="spellStart"/>
      <w:r w:rsidRPr="00603038">
        <w:rPr>
          <w:rFonts w:ascii="Times New Roman" w:hAnsi="Times New Roman" w:cs="Times New Roman"/>
          <w:sz w:val="20"/>
          <w:szCs w:val="20"/>
        </w:rPr>
        <w:t>Sprites</w:t>
      </w:r>
      <w:proofErr w:type="spellEnd"/>
      <w:r w:rsidRPr="00603038">
        <w:rPr>
          <w:rFonts w:ascii="Times New Roman" w:hAnsi="Times New Roman" w:cs="Times New Roman"/>
          <w:sz w:val="20"/>
          <w:szCs w:val="20"/>
        </w:rPr>
        <w:t xml:space="preserve"> no tienen que estar físicamente con el hada para esto). Pueden prestar a sus amos puntos gratuitos de Nieblas. (en este caso sí deberán estar en el mismo lugar). Su amo podrá invocar 1 de Nieblas por punto de </w:t>
      </w:r>
      <w:proofErr w:type="spellStart"/>
      <w:r w:rsidRPr="00603038">
        <w:rPr>
          <w:rFonts w:ascii="Times New Roman" w:hAnsi="Times New Roman" w:cs="Times New Roman"/>
          <w:sz w:val="20"/>
          <w:szCs w:val="20"/>
        </w:rPr>
        <w:t>Sprite</w:t>
      </w:r>
      <w:proofErr w:type="spellEnd"/>
      <w:r w:rsidRPr="00603038">
        <w:rPr>
          <w:rFonts w:ascii="Times New Roman" w:hAnsi="Times New Roman" w:cs="Times New Roman"/>
          <w:sz w:val="20"/>
          <w:szCs w:val="20"/>
        </w:rPr>
        <w:t xml:space="preserve">. Las magias de los </w:t>
      </w:r>
      <w:proofErr w:type="spellStart"/>
      <w:r w:rsidRPr="00603038">
        <w:rPr>
          <w:rFonts w:ascii="Times New Roman" w:hAnsi="Times New Roman" w:cs="Times New Roman"/>
          <w:sz w:val="20"/>
          <w:szCs w:val="20"/>
        </w:rPr>
        <w:t>sprites</w:t>
      </w:r>
      <w:proofErr w:type="spellEnd"/>
      <w:r w:rsidRPr="00603038">
        <w:rPr>
          <w:rFonts w:ascii="Times New Roman" w:hAnsi="Times New Roman" w:cs="Times New Roman"/>
          <w:sz w:val="20"/>
          <w:szCs w:val="20"/>
        </w:rPr>
        <w:t xml:space="preserve"> se llaman “Hechizos”. Los </w:t>
      </w:r>
      <w:proofErr w:type="spellStart"/>
      <w:r w:rsidRPr="00603038">
        <w:rPr>
          <w:rFonts w:ascii="Times New Roman" w:hAnsi="Times New Roman" w:cs="Times New Roman"/>
          <w:sz w:val="20"/>
          <w:szCs w:val="20"/>
        </w:rPr>
        <w:t>sprites</w:t>
      </w:r>
      <w:proofErr w:type="spellEnd"/>
      <w:r w:rsidRPr="00603038">
        <w:rPr>
          <w:rFonts w:ascii="Times New Roman" w:hAnsi="Times New Roman" w:cs="Times New Roman"/>
          <w:sz w:val="20"/>
          <w:szCs w:val="20"/>
        </w:rPr>
        <w:t xml:space="preserve"> recuperan la esencia gastada a razón de 4 puntos por hora, descansando en los reinos feéricos. Se comunican mentalmente con su amo. </w:t>
      </w:r>
      <w:r w:rsidR="00930E86">
        <w:rPr>
          <w:rFonts w:ascii="Times New Roman" w:eastAsia="Calibri" w:hAnsi="Times New Roman" w:cs="Times New Roman"/>
          <w:b/>
          <w:sz w:val="20"/>
          <w:szCs w:val="20"/>
        </w:rPr>
        <w:t xml:space="preserve">Dos </w:t>
      </w:r>
      <w:proofErr w:type="spellStart"/>
      <w:r w:rsidR="00930E86">
        <w:rPr>
          <w:rFonts w:ascii="Times New Roman" w:eastAsia="Calibri" w:hAnsi="Times New Roman" w:cs="Times New Roman"/>
          <w:b/>
          <w:sz w:val="20"/>
          <w:szCs w:val="20"/>
        </w:rPr>
        <w:t>Sprites</w:t>
      </w:r>
      <w:proofErr w:type="spellEnd"/>
      <w:r w:rsidR="00930E86">
        <w:rPr>
          <w:rFonts w:ascii="Times New Roman" w:eastAsia="Calibri" w:hAnsi="Times New Roman" w:cs="Times New Roman"/>
          <w:b/>
          <w:sz w:val="20"/>
          <w:szCs w:val="20"/>
        </w:rPr>
        <w:t xml:space="preserve"> setas Jack-o-</w:t>
      </w:r>
      <w:proofErr w:type="spellStart"/>
      <w:r w:rsidR="00930E86">
        <w:rPr>
          <w:rFonts w:ascii="Times New Roman" w:eastAsia="Calibri" w:hAnsi="Times New Roman" w:cs="Times New Roman"/>
          <w:b/>
          <w:sz w:val="20"/>
          <w:szCs w:val="20"/>
        </w:rPr>
        <w:t>lantern</w:t>
      </w:r>
      <w:proofErr w:type="spellEnd"/>
      <w:r w:rsidR="00930E86">
        <w:rPr>
          <w:rFonts w:ascii="Times New Roman" w:eastAsia="Calibri" w:hAnsi="Times New Roman" w:cs="Times New Roman"/>
          <w:b/>
          <w:sz w:val="20"/>
          <w:szCs w:val="20"/>
        </w:rPr>
        <w:t xml:space="preserve"> que se desprenden de su cuerpo para emanar luz por el camino y ayudar en otras tareas</w:t>
      </w:r>
      <w:r w:rsidR="00930E86">
        <w:rPr>
          <w:rFonts w:ascii="Times New Roman" w:eastAsia="Calibri" w:hAnsi="Times New Roman" w:cs="Times New Roman"/>
          <w:sz w:val="20"/>
          <w:szCs w:val="20"/>
        </w:rPr>
        <w:t>. Sus hechizos con</w:t>
      </w:r>
      <w:r w:rsidR="00C12EB8">
        <w:rPr>
          <w:rFonts w:ascii="Times New Roman" w:eastAsia="Calibri" w:hAnsi="Times New Roman" w:cs="Times New Roman"/>
          <w:sz w:val="20"/>
          <w:szCs w:val="20"/>
        </w:rPr>
        <w:t>sisten en emanar esta tenue luz a placer y</w:t>
      </w:r>
      <w:r w:rsidRPr="00603038">
        <w:rPr>
          <w:rFonts w:ascii="Times New Roman" w:hAnsi="Times New Roman" w:cs="Times New Roman"/>
          <w:sz w:val="20"/>
          <w:szCs w:val="20"/>
        </w:rPr>
        <w:t xml:space="preserve"> </w:t>
      </w:r>
      <w:r w:rsidRPr="00603038">
        <w:rPr>
          <w:rFonts w:ascii="Times New Roman" w:hAnsi="Times New Roman" w:cs="Times New Roman"/>
          <w:b/>
          <w:sz w:val="20"/>
          <w:szCs w:val="20"/>
        </w:rPr>
        <w:t>Herramientas animadas:</w:t>
      </w:r>
      <w:r w:rsidRPr="00603038">
        <w:rPr>
          <w:rFonts w:ascii="Times New Roman" w:hAnsi="Times New Roman" w:cs="Times New Roman"/>
          <w:sz w:val="20"/>
          <w:szCs w:val="20"/>
        </w:rPr>
        <w:t xml:space="preserve"> Los </w:t>
      </w:r>
      <w:proofErr w:type="spellStart"/>
      <w:r w:rsidRPr="00603038">
        <w:rPr>
          <w:rFonts w:ascii="Times New Roman" w:hAnsi="Times New Roman" w:cs="Times New Roman"/>
          <w:sz w:val="20"/>
          <w:szCs w:val="20"/>
        </w:rPr>
        <w:t>sprites</w:t>
      </w:r>
      <w:proofErr w:type="spellEnd"/>
      <w:r w:rsidRPr="00603038">
        <w:rPr>
          <w:rFonts w:ascii="Times New Roman" w:hAnsi="Times New Roman" w:cs="Times New Roman"/>
          <w:sz w:val="20"/>
          <w:szCs w:val="20"/>
        </w:rPr>
        <w:t xml:space="preserve"> pueden animar herramientas</w:t>
      </w:r>
      <w:r>
        <w:rPr>
          <w:rFonts w:ascii="Times New Roman" w:hAnsi="Times New Roman" w:cs="Times New Roman"/>
          <w:sz w:val="20"/>
          <w:szCs w:val="20"/>
        </w:rPr>
        <w:t xml:space="preserve"> </w:t>
      </w:r>
      <w:r w:rsidRPr="00603038">
        <w:rPr>
          <w:rFonts w:ascii="Times New Roman" w:hAnsi="Times New Roman" w:cs="Times New Roman"/>
          <w:sz w:val="20"/>
          <w:szCs w:val="20"/>
        </w:rPr>
        <w:t xml:space="preserve">domésticas o armas, pero nada que requiera, para ser utilizado, una fuerza mayor de 3. Un </w:t>
      </w:r>
      <w:proofErr w:type="spellStart"/>
      <w:r w:rsidRPr="00603038">
        <w:rPr>
          <w:rFonts w:ascii="Times New Roman" w:hAnsi="Times New Roman" w:cs="Times New Roman"/>
          <w:sz w:val="20"/>
          <w:szCs w:val="20"/>
        </w:rPr>
        <w:t>sprite</w:t>
      </w:r>
      <w:proofErr w:type="spellEnd"/>
      <w:r w:rsidRPr="00603038">
        <w:rPr>
          <w:rFonts w:ascii="Times New Roman" w:hAnsi="Times New Roman" w:cs="Times New Roman"/>
          <w:sz w:val="20"/>
          <w:szCs w:val="20"/>
        </w:rPr>
        <w:t xml:space="preserve"> nunca podrá animar más elementos que su puntuación de Gnosis. Si desea atacar con los elementos animados, el daño se dividirá a la mitad antes de efectuarse la tirada de absorción del defensor (un nivel de daño letal se convierte en un nivel de daño contundente) y las tiradas de ataque se producirán de forma normal. </w:t>
      </w:r>
      <w:r w:rsidRPr="00603038">
        <w:rPr>
          <w:rFonts w:ascii="Times New Roman" w:hAnsi="Times New Roman" w:cs="Times New Roman"/>
          <w:b/>
          <w:bCs/>
          <w:sz w:val="20"/>
          <w:szCs w:val="20"/>
        </w:rPr>
        <w:t xml:space="preserve">Coste de Esencia: </w:t>
      </w:r>
      <w:r w:rsidR="00C12EB8">
        <w:rPr>
          <w:rFonts w:ascii="Times New Roman" w:hAnsi="Times New Roman" w:cs="Times New Roman"/>
          <w:sz w:val="20"/>
          <w:szCs w:val="20"/>
        </w:rPr>
        <w:t xml:space="preserve">2 por elemento y hora. Cada </w:t>
      </w:r>
      <w:proofErr w:type="spellStart"/>
      <w:r w:rsidR="00C12EB8">
        <w:rPr>
          <w:rFonts w:ascii="Times New Roman" w:hAnsi="Times New Roman" w:cs="Times New Roman"/>
          <w:sz w:val="20"/>
          <w:szCs w:val="20"/>
        </w:rPr>
        <w:t>Sprite</w:t>
      </w:r>
      <w:proofErr w:type="spellEnd"/>
      <w:r w:rsidR="00C12EB8">
        <w:rPr>
          <w:rFonts w:ascii="Times New Roman" w:hAnsi="Times New Roman" w:cs="Times New Roman"/>
          <w:sz w:val="20"/>
          <w:szCs w:val="20"/>
        </w:rPr>
        <w:t xml:space="preserve"> tiene</w:t>
      </w:r>
      <w:r w:rsidRPr="00603038">
        <w:rPr>
          <w:rFonts w:ascii="Times New Roman" w:hAnsi="Times New Roman" w:cs="Times New Roman"/>
          <w:sz w:val="20"/>
          <w:szCs w:val="20"/>
        </w:rPr>
        <w:t xml:space="preserve"> </w:t>
      </w:r>
      <w:r w:rsidRPr="00603038">
        <w:rPr>
          <w:rFonts w:ascii="Times New Roman" w:hAnsi="Times New Roman" w:cs="Times New Roman"/>
          <w:b/>
          <w:bCs/>
          <w:sz w:val="20"/>
          <w:szCs w:val="20"/>
        </w:rPr>
        <w:t xml:space="preserve">Rabia: </w:t>
      </w:r>
      <w:r w:rsidR="00C12EB8">
        <w:rPr>
          <w:rFonts w:ascii="Times New Roman" w:hAnsi="Times New Roman" w:cs="Times New Roman"/>
          <w:sz w:val="20"/>
          <w:szCs w:val="20"/>
        </w:rPr>
        <w:t>1</w:t>
      </w:r>
      <w:r w:rsidRPr="00603038">
        <w:rPr>
          <w:rFonts w:ascii="Times New Roman" w:hAnsi="Times New Roman" w:cs="Times New Roman"/>
          <w:sz w:val="20"/>
          <w:szCs w:val="20"/>
        </w:rPr>
        <w:t xml:space="preserve">, </w:t>
      </w:r>
      <w:r w:rsidRPr="00603038">
        <w:rPr>
          <w:rFonts w:ascii="Times New Roman" w:hAnsi="Times New Roman" w:cs="Times New Roman"/>
          <w:b/>
          <w:bCs/>
          <w:sz w:val="20"/>
          <w:szCs w:val="20"/>
        </w:rPr>
        <w:t xml:space="preserve">Gnosis: </w:t>
      </w:r>
      <w:r w:rsidR="00C12EB8">
        <w:rPr>
          <w:rFonts w:ascii="Times New Roman" w:hAnsi="Times New Roman" w:cs="Times New Roman"/>
          <w:sz w:val="20"/>
          <w:szCs w:val="20"/>
        </w:rPr>
        <w:t>2</w:t>
      </w:r>
      <w:r w:rsidRPr="00603038">
        <w:rPr>
          <w:rFonts w:ascii="Times New Roman" w:hAnsi="Times New Roman" w:cs="Times New Roman"/>
          <w:sz w:val="20"/>
          <w:szCs w:val="20"/>
        </w:rPr>
        <w:t xml:space="preserve">, </w:t>
      </w:r>
      <w:r w:rsidRPr="00603038">
        <w:rPr>
          <w:rFonts w:ascii="Times New Roman" w:hAnsi="Times New Roman" w:cs="Times New Roman"/>
          <w:b/>
          <w:bCs/>
          <w:sz w:val="20"/>
          <w:szCs w:val="20"/>
        </w:rPr>
        <w:t xml:space="preserve">FV: </w:t>
      </w:r>
      <w:r w:rsidR="00C12EB8">
        <w:rPr>
          <w:rFonts w:ascii="Times New Roman" w:hAnsi="Times New Roman" w:cs="Times New Roman"/>
          <w:sz w:val="20"/>
          <w:szCs w:val="20"/>
        </w:rPr>
        <w:t>2</w:t>
      </w:r>
      <w:r w:rsidRPr="00603038">
        <w:rPr>
          <w:rFonts w:ascii="Times New Roman" w:hAnsi="Times New Roman" w:cs="Times New Roman"/>
          <w:sz w:val="20"/>
          <w:szCs w:val="20"/>
        </w:rPr>
        <w:t xml:space="preserve">, </w:t>
      </w:r>
      <w:r w:rsidRPr="00603038">
        <w:rPr>
          <w:rFonts w:ascii="Times New Roman" w:hAnsi="Times New Roman" w:cs="Times New Roman"/>
          <w:b/>
          <w:bCs/>
          <w:sz w:val="20"/>
          <w:szCs w:val="20"/>
        </w:rPr>
        <w:t xml:space="preserve">Esencia: </w:t>
      </w:r>
      <w:r w:rsidR="00C12EB8">
        <w:rPr>
          <w:rFonts w:ascii="Times New Roman" w:hAnsi="Times New Roman" w:cs="Times New Roman"/>
          <w:sz w:val="20"/>
          <w:szCs w:val="20"/>
        </w:rPr>
        <w:t>5</w:t>
      </w:r>
      <w:r w:rsidRPr="00603038">
        <w:rPr>
          <w:rFonts w:ascii="Times New Roman" w:hAnsi="Times New Roman" w:cs="Times New Roman"/>
          <w:sz w:val="20"/>
          <w:szCs w:val="20"/>
        </w:rPr>
        <w:t>.</w:t>
      </w:r>
    </w:p>
    <w:p w:rsidR="00C303A5" w:rsidRDefault="00383048" w:rsidP="00C12EB8">
      <w:pPr>
        <w:autoSpaceDE w:val="0"/>
        <w:autoSpaceDN w:val="0"/>
        <w:adjustRightInd w:val="0"/>
        <w:spacing w:after="0" w:line="240" w:lineRule="auto"/>
        <w:jc w:val="both"/>
        <w:rPr>
          <w:rFonts w:ascii="Times New Roman" w:hAnsi="Times New Roman" w:cs="Times New Roman"/>
          <w:sz w:val="20"/>
          <w:szCs w:val="20"/>
        </w:rPr>
      </w:pPr>
      <w:r w:rsidRPr="00B26C19">
        <w:rPr>
          <w:rFonts w:ascii="Times New Roman" w:hAnsi="Times New Roman" w:cs="Times New Roman"/>
          <w:b/>
          <w:sz w:val="20"/>
          <w:szCs w:val="20"/>
        </w:rPr>
        <w:br/>
      </w:r>
      <w:r w:rsidR="008F39DB" w:rsidRPr="00B26C19">
        <w:rPr>
          <w:rFonts w:ascii="Times New Roman" w:hAnsi="Times New Roman" w:cs="Times New Roman"/>
          <w:b/>
          <w:sz w:val="20"/>
          <w:szCs w:val="20"/>
        </w:rPr>
        <w:t>Rasgos mayores (M) y menores (m)</w:t>
      </w:r>
      <w:r w:rsidR="00F721B7" w:rsidRPr="00B26C19">
        <w:rPr>
          <w:rFonts w:ascii="Times New Roman" w:hAnsi="Times New Roman" w:cs="Times New Roman"/>
          <w:b/>
          <w:sz w:val="20"/>
          <w:szCs w:val="20"/>
        </w:rPr>
        <w:t xml:space="preserve"> </w:t>
      </w:r>
      <w:r w:rsidR="00840BF8" w:rsidRPr="00B26C19">
        <w:rPr>
          <w:rFonts w:ascii="Times New Roman" w:hAnsi="Times New Roman" w:cs="Times New Roman"/>
          <w:b/>
          <w:sz w:val="20"/>
          <w:szCs w:val="20"/>
        </w:rPr>
        <w:t>pág.</w:t>
      </w:r>
      <w:r w:rsidR="00F721B7" w:rsidRPr="00B26C19">
        <w:rPr>
          <w:rFonts w:ascii="Times New Roman" w:hAnsi="Times New Roman" w:cs="Times New Roman"/>
          <w:b/>
          <w:sz w:val="20"/>
          <w:szCs w:val="20"/>
        </w:rPr>
        <w:t xml:space="preserve"> 105-107 y 90</w:t>
      </w:r>
      <w:r w:rsidR="00B144B7" w:rsidRPr="00B26C19">
        <w:rPr>
          <w:rFonts w:ascii="Times New Roman" w:hAnsi="Times New Roman" w:cs="Times New Roman"/>
          <w:b/>
          <w:sz w:val="20"/>
          <w:szCs w:val="20"/>
        </w:rPr>
        <w:t>:</w:t>
      </w:r>
      <w:r w:rsidR="00B55FF7" w:rsidRPr="00B26C19">
        <w:rPr>
          <w:rFonts w:ascii="Times New Roman" w:hAnsi="Times New Roman" w:cs="Times New Roman"/>
          <w:b/>
          <w:sz w:val="20"/>
          <w:szCs w:val="20"/>
        </w:rPr>
        <w:t xml:space="preserve"> </w:t>
      </w:r>
      <w:r w:rsidR="00174BDA" w:rsidRPr="00936761">
        <w:rPr>
          <w:rFonts w:ascii="Times New Roman" w:hAnsi="Times New Roman" w:cs="Times New Roman"/>
          <w:bCs/>
          <w:sz w:val="20"/>
          <w:szCs w:val="20"/>
          <w:u w:val="single"/>
        </w:rPr>
        <w:t xml:space="preserve">El Semblante </w:t>
      </w:r>
      <w:r w:rsidR="00174BDA" w:rsidRPr="00B317E3">
        <w:rPr>
          <w:rFonts w:ascii="Times New Roman" w:hAnsi="Times New Roman" w:cs="Times New Roman"/>
          <w:bCs/>
          <w:sz w:val="20"/>
          <w:szCs w:val="20"/>
          <w:u w:val="single"/>
        </w:rPr>
        <w:t>de Monstruo (M)</w:t>
      </w:r>
      <w:r w:rsidR="00174BDA" w:rsidRPr="00B317E3">
        <w:rPr>
          <w:rFonts w:ascii="Times New Roman" w:hAnsi="Times New Roman" w:cs="Times New Roman"/>
          <w:bCs/>
          <w:sz w:val="20"/>
          <w:szCs w:val="20"/>
        </w:rPr>
        <w:t>:</w:t>
      </w:r>
      <w:r w:rsidR="00174BDA" w:rsidRPr="00B317E3">
        <w:rPr>
          <w:rFonts w:ascii="Times New Roman" w:hAnsi="Times New Roman" w:cs="Times New Roman"/>
          <w:b/>
          <w:bCs/>
          <w:sz w:val="20"/>
          <w:szCs w:val="20"/>
        </w:rPr>
        <w:t xml:space="preserve"> </w:t>
      </w:r>
      <w:r w:rsidR="00174BDA" w:rsidRPr="00B317E3">
        <w:rPr>
          <w:rFonts w:ascii="Times New Roman" w:hAnsi="Times New Roman" w:cs="Times New Roman"/>
          <w:sz w:val="20"/>
          <w:szCs w:val="20"/>
        </w:rPr>
        <w:t xml:space="preserve">El feérico ostenta espantosas armas naturales. </w:t>
      </w:r>
      <w:r w:rsidR="00174BDA" w:rsidRPr="00174BDA">
        <w:rPr>
          <w:rFonts w:ascii="Times New Roman" w:hAnsi="Times New Roman" w:cs="Times New Roman"/>
          <w:b/>
          <w:bCs/>
          <w:sz w:val="20"/>
          <w:szCs w:val="20"/>
        </w:rPr>
        <w:t xml:space="preserve">Esporas y setas: </w:t>
      </w:r>
      <w:r w:rsidR="00174BDA" w:rsidRPr="00174BDA">
        <w:rPr>
          <w:rFonts w:ascii="Times New Roman" w:hAnsi="Times New Roman" w:cs="Times New Roman"/>
          <w:bCs/>
          <w:sz w:val="20"/>
          <w:szCs w:val="20"/>
        </w:rPr>
        <w:t xml:space="preserve">las esporas de su cabeza desprenden polvo que </w:t>
      </w:r>
      <w:r w:rsidR="00174BDA">
        <w:rPr>
          <w:rFonts w:ascii="Times New Roman" w:hAnsi="Times New Roman" w:cs="Times New Roman"/>
          <w:bCs/>
          <w:sz w:val="20"/>
          <w:szCs w:val="20"/>
        </w:rPr>
        <w:t>induce al</w:t>
      </w:r>
      <w:r w:rsidR="00174BDA" w:rsidRPr="00174BDA">
        <w:rPr>
          <w:rFonts w:ascii="Times New Roman" w:hAnsi="Times New Roman" w:cs="Times New Roman"/>
          <w:bCs/>
          <w:sz w:val="20"/>
          <w:szCs w:val="20"/>
        </w:rPr>
        <w:t xml:space="preserve"> sueño a aquellos que estén a 1 metro de distancia </w:t>
      </w:r>
      <w:r w:rsidR="00174BDA" w:rsidRPr="00C12EB8">
        <w:rPr>
          <w:rFonts w:ascii="Times New Roman" w:hAnsi="Times New Roman" w:cs="Times New Roman"/>
          <w:bCs/>
          <w:sz w:val="20"/>
          <w:szCs w:val="20"/>
        </w:rPr>
        <w:t>de él a su alrededor que dura hasta la mañana siguiente. Su cuerpo está lleno de setas y champiñones h</w:t>
      </w:r>
      <w:r w:rsidR="000432FC">
        <w:rPr>
          <w:rFonts w:ascii="Times New Roman" w:hAnsi="Times New Roman" w:cs="Times New Roman"/>
          <w:bCs/>
          <w:sz w:val="20"/>
          <w:szCs w:val="20"/>
        </w:rPr>
        <w:t>úmedos venenosos, alucinógenos,</w:t>
      </w:r>
      <w:r w:rsidR="00174BDA" w:rsidRPr="00C12EB8">
        <w:rPr>
          <w:rFonts w:ascii="Times New Roman" w:hAnsi="Times New Roman" w:cs="Times New Roman"/>
          <w:bCs/>
          <w:sz w:val="20"/>
          <w:szCs w:val="20"/>
        </w:rPr>
        <w:t xml:space="preserve"> paralizantes</w:t>
      </w:r>
      <w:r w:rsidR="000432FC">
        <w:rPr>
          <w:rFonts w:ascii="Times New Roman" w:hAnsi="Times New Roman" w:cs="Times New Roman"/>
          <w:bCs/>
          <w:sz w:val="20"/>
          <w:szCs w:val="20"/>
        </w:rPr>
        <w:t xml:space="preserve"> y comestibles</w:t>
      </w:r>
      <w:r w:rsidR="00C12EB8" w:rsidRPr="00C12EB8">
        <w:rPr>
          <w:rFonts w:ascii="Times New Roman" w:hAnsi="Times New Roman" w:cs="Times New Roman"/>
          <w:bCs/>
          <w:sz w:val="20"/>
          <w:szCs w:val="20"/>
        </w:rPr>
        <w:t xml:space="preserve">. </w:t>
      </w:r>
      <w:r w:rsidR="00C12EB8" w:rsidRPr="00C12EB8">
        <w:rPr>
          <w:rFonts w:ascii="Times New Roman" w:hAnsi="Times New Roman" w:cs="Times New Roman"/>
          <w:bCs/>
          <w:sz w:val="20"/>
          <w:szCs w:val="20"/>
          <w:u w:val="single"/>
        </w:rPr>
        <w:t>Color de la Piel (m):</w:t>
      </w:r>
      <w:r w:rsidR="00C12EB8" w:rsidRPr="00C12EB8">
        <w:rPr>
          <w:rFonts w:ascii="Times New Roman" w:hAnsi="Times New Roman" w:cs="Times New Roman"/>
          <w:bCs/>
          <w:sz w:val="20"/>
          <w:szCs w:val="20"/>
        </w:rPr>
        <w:t xml:space="preserve"> </w:t>
      </w:r>
      <w:r w:rsidR="00C12EB8" w:rsidRPr="00C12EB8">
        <w:rPr>
          <w:rFonts w:ascii="Times New Roman" w:hAnsi="Times New Roman" w:cs="Times New Roman"/>
          <w:sz w:val="20"/>
          <w:szCs w:val="20"/>
        </w:rPr>
        <w:t>La pi</w:t>
      </w:r>
      <w:r w:rsidR="00C12EB8" w:rsidRPr="00C12EB8">
        <w:rPr>
          <w:rFonts w:ascii="Times New Roman" w:hAnsi="Times New Roman" w:cs="Times New Roman"/>
          <w:sz w:val="20"/>
          <w:szCs w:val="20"/>
        </w:rPr>
        <w:t xml:space="preserve">el del personaje adopta un leve </w:t>
      </w:r>
      <w:r w:rsidR="00C12EB8">
        <w:rPr>
          <w:rFonts w:ascii="Times New Roman" w:hAnsi="Times New Roman" w:cs="Times New Roman"/>
          <w:sz w:val="20"/>
          <w:szCs w:val="20"/>
        </w:rPr>
        <w:t>tono adecuado al color de una</w:t>
      </w:r>
      <w:r w:rsidR="00C12EB8" w:rsidRPr="00C12EB8">
        <w:rPr>
          <w:rFonts w:ascii="Times New Roman" w:hAnsi="Times New Roman" w:cs="Times New Roman"/>
          <w:sz w:val="20"/>
          <w:szCs w:val="20"/>
        </w:rPr>
        <w:t xml:space="preserve"> estación</w:t>
      </w:r>
      <w:r w:rsidR="00B0170E">
        <w:rPr>
          <w:rFonts w:ascii="Times New Roman" w:hAnsi="Times New Roman" w:cs="Times New Roman"/>
          <w:sz w:val="20"/>
          <w:szCs w:val="20"/>
        </w:rPr>
        <w:t xml:space="preserve">: </w:t>
      </w:r>
      <w:r w:rsidR="00C12EB8" w:rsidRPr="00C12EB8">
        <w:rPr>
          <w:rFonts w:ascii="Times New Roman" w:hAnsi="Times New Roman" w:cs="Times New Roman"/>
          <w:b/>
          <w:sz w:val="20"/>
          <w:szCs w:val="20"/>
        </w:rPr>
        <w:t>un tono azulado</w:t>
      </w:r>
      <w:r w:rsidR="00B0170E">
        <w:rPr>
          <w:rFonts w:ascii="Times New Roman" w:hAnsi="Times New Roman" w:cs="Times New Roman"/>
          <w:sz w:val="20"/>
          <w:szCs w:val="20"/>
        </w:rPr>
        <w:t>.</w:t>
      </w:r>
      <w:r w:rsidR="00A93BD5" w:rsidRPr="00C12EB8">
        <w:rPr>
          <w:rFonts w:ascii="Times New Roman" w:hAnsi="Times New Roman" w:cs="Times New Roman"/>
          <w:sz w:val="20"/>
          <w:szCs w:val="20"/>
        </w:rPr>
        <w:br/>
      </w:r>
      <w:r w:rsidR="00A93BD5">
        <w:rPr>
          <w:rFonts w:ascii="Times New Roman" w:hAnsi="Times New Roman" w:cs="Times New Roman"/>
          <w:sz w:val="20"/>
          <w:szCs w:val="20"/>
        </w:rPr>
        <w:br/>
      </w:r>
      <w:r w:rsidR="00A93BD5">
        <w:rPr>
          <w:rFonts w:ascii="Times New Roman" w:hAnsi="Times New Roman" w:cs="Times New Roman"/>
          <w:b/>
          <w:sz w:val="20"/>
          <w:szCs w:val="20"/>
        </w:rPr>
        <w:t>Equipo:</w:t>
      </w:r>
      <w:r w:rsidR="00A93BD5" w:rsidRPr="00A93BD5">
        <w:rPr>
          <w:rFonts w:ascii="Times New Roman" w:hAnsi="Times New Roman" w:cs="Times New Roman"/>
          <w:sz w:val="20"/>
          <w:szCs w:val="20"/>
        </w:rPr>
        <w:t xml:space="preserve"> Con frecuencia lleva encima su material de </w:t>
      </w:r>
      <w:r w:rsidR="000432FC">
        <w:rPr>
          <w:rFonts w:ascii="Times New Roman" w:hAnsi="Times New Roman" w:cs="Times New Roman"/>
          <w:sz w:val="20"/>
          <w:szCs w:val="20"/>
        </w:rPr>
        <w:t xml:space="preserve">alquimia para exprimir y machacar las setas (olla pequeña, mortero, caja de ingredientes, frascos…), la calavera que lleva en el bolsillo permiten identificarlo como alquimista y su cayado le sirve como ayuda para atravesar largas distancias. También arrastra con una </w:t>
      </w:r>
      <w:proofErr w:type="spellStart"/>
      <w:r w:rsidR="000432FC">
        <w:rPr>
          <w:rFonts w:ascii="Times New Roman" w:hAnsi="Times New Roman" w:cs="Times New Roman"/>
          <w:sz w:val="20"/>
          <w:szCs w:val="20"/>
        </w:rPr>
        <w:t>jaima</w:t>
      </w:r>
      <w:proofErr w:type="spellEnd"/>
      <w:r w:rsidR="000432FC">
        <w:rPr>
          <w:rFonts w:ascii="Times New Roman" w:hAnsi="Times New Roman" w:cs="Times New Roman"/>
          <w:sz w:val="20"/>
          <w:szCs w:val="20"/>
        </w:rPr>
        <w:t xml:space="preserve"> pequeña con la que se resguarda del frío y la lluvia a su paso</w:t>
      </w:r>
      <w:r w:rsidR="003E3595">
        <w:rPr>
          <w:rFonts w:ascii="Times New Roman" w:hAnsi="Times New Roman" w:cs="Times New Roman"/>
          <w:sz w:val="20"/>
          <w:szCs w:val="20"/>
        </w:rPr>
        <w:t xml:space="preserve"> que hace sus veces de capa y faldón</w:t>
      </w:r>
      <w:r w:rsidR="00A93BD5" w:rsidRPr="00A93BD5">
        <w:rPr>
          <w:rFonts w:ascii="Times New Roman" w:hAnsi="Times New Roman" w:cs="Times New Roman"/>
          <w:sz w:val="20"/>
          <w:szCs w:val="20"/>
        </w:rPr>
        <w:t>.</w:t>
      </w:r>
    </w:p>
    <w:p w:rsidR="00B523B0" w:rsidRDefault="00B523B0" w:rsidP="00C12EB8">
      <w:pPr>
        <w:autoSpaceDE w:val="0"/>
        <w:autoSpaceDN w:val="0"/>
        <w:adjustRightInd w:val="0"/>
        <w:spacing w:after="0" w:line="240" w:lineRule="auto"/>
        <w:jc w:val="both"/>
        <w:rPr>
          <w:rFonts w:ascii="Times New Roman" w:hAnsi="Times New Roman" w:cs="Times New Roman"/>
          <w:sz w:val="20"/>
          <w:szCs w:val="20"/>
        </w:rPr>
      </w:pPr>
    </w:p>
    <w:p w:rsidR="00B523B0" w:rsidRPr="00B523B0" w:rsidRDefault="00B523B0" w:rsidP="00C12EB8">
      <w:pPr>
        <w:autoSpaceDE w:val="0"/>
        <w:autoSpaceDN w:val="0"/>
        <w:adjustRightInd w:val="0"/>
        <w:spacing w:after="0" w:line="240" w:lineRule="auto"/>
        <w:jc w:val="both"/>
        <w:rPr>
          <w:rFonts w:ascii="Times New Roman" w:hAnsi="Times New Roman" w:cs="Times New Roman"/>
          <w:sz w:val="20"/>
          <w:szCs w:val="20"/>
        </w:rPr>
      </w:pPr>
      <w:proofErr w:type="spellStart"/>
      <w:r>
        <w:rPr>
          <w:rFonts w:ascii="Times New Roman" w:hAnsi="Times New Roman" w:cs="Times New Roman"/>
          <w:b/>
          <w:sz w:val="20"/>
          <w:szCs w:val="20"/>
        </w:rPr>
        <w:t>Cantrips</w:t>
      </w:r>
      <w:proofErr w:type="spellEnd"/>
      <w:r>
        <w:rPr>
          <w:rFonts w:ascii="Times New Roman" w:hAnsi="Times New Roman" w:cs="Times New Roman"/>
          <w:b/>
          <w:sz w:val="20"/>
          <w:szCs w:val="20"/>
        </w:rPr>
        <w:t xml:space="preserve"> que aprenderás con exp</w:t>
      </w:r>
      <w:bookmarkStart w:id="0" w:name="_GoBack"/>
      <w:bookmarkEnd w:id="0"/>
      <w:r>
        <w:rPr>
          <w:rFonts w:ascii="Times New Roman" w:hAnsi="Times New Roman" w:cs="Times New Roman"/>
          <w:b/>
          <w:sz w:val="20"/>
          <w:szCs w:val="20"/>
        </w:rPr>
        <w:t xml:space="preserve">.: </w:t>
      </w:r>
      <w:r w:rsidRPr="00B523B0">
        <w:rPr>
          <w:rFonts w:ascii="Times New Roman" w:hAnsi="Times New Roman" w:cs="Times New Roman"/>
          <w:sz w:val="20"/>
          <w:szCs w:val="20"/>
        </w:rPr>
        <w:t xml:space="preserve">C4 Maldición de otoño, C4 Memoria de árboles, A2 Curso de la tierra. </w:t>
      </w:r>
    </w:p>
    <w:p w:rsidR="003E3595" w:rsidRDefault="003E3595" w:rsidP="00C12EB8">
      <w:pPr>
        <w:autoSpaceDE w:val="0"/>
        <w:autoSpaceDN w:val="0"/>
        <w:adjustRightInd w:val="0"/>
        <w:spacing w:after="0" w:line="240" w:lineRule="auto"/>
        <w:jc w:val="both"/>
        <w:rPr>
          <w:rFonts w:ascii="Times New Roman" w:hAnsi="Times New Roman" w:cs="Times New Roman"/>
          <w:sz w:val="20"/>
          <w:szCs w:val="20"/>
        </w:rPr>
      </w:pPr>
    </w:p>
    <w:p w:rsidR="00FC2050" w:rsidRPr="00B161EC" w:rsidRDefault="0078094D" w:rsidP="00F713F0">
      <w:pPr>
        <w:spacing w:line="240" w:lineRule="auto"/>
        <w:jc w:val="both"/>
        <w:rPr>
          <w:rFonts w:ascii="Times New Roman" w:hAnsi="Times New Roman"/>
          <w:b/>
          <w:sz w:val="20"/>
          <w:szCs w:val="20"/>
        </w:rPr>
      </w:pPr>
      <w:r w:rsidRPr="00B161EC">
        <w:rPr>
          <w:rFonts w:ascii="Times New Roman" w:hAnsi="Times New Roman" w:cs="Times New Roman"/>
          <w:b/>
          <w:sz w:val="20"/>
          <w:szCs w:val="20"/>
        </w:rPr>
        <w:t>Gasto de puntos gratuitos (15</w:t>
      </w:r>
      <w:r w:rsidR="001F4B63" w:rsidRPr="00B161EC">
        <w:rPr>
          <w:rFonts w:ascii="Times New Roman" w:hAnsi="Times New Roman" w:cs="Times New Roman"/>
          <w:b/>
          <w:sz w:val="20"/>
          <w:szCs w:val="20"/>
        </w:rPr>
        <w:t>)</w:t>
      </w:r>
      <w:r w:rsidR="0007749F" w:rsidRPr="00B161EC">
        <w:rPr>
          <w:rFonts w:ascii="Times New Roman" w:hAnsi="Times New Roman" w:cs="Times New Roman"/>
          <w:sz w:val="20"/>
          <w:szCs w:val="20"/>
        </w:rPr>
        <w:t>:</w:t>
      </w:r>
      <w:r w:rsidR="00CF1F96">
        <w:rPr>
          <w:rFonts w:ascii="Times New Roman" w:hAnsi="Times New Roman"/>
          <w:b/>
          <w:sz w:val="20"/>
          <w:szCs w:val="20"/>
        </w:rPr>
        <w:t xml:space="preserve"> </w:t>
      </w:r>
      <w:r w:rsidR="00B0170E">
        <w:rPr>
          <w:rFonts w:ascii="Times New Roman" w:hAnsi="Times New Roman"/>
          <w:b/>
          <w:sz w:val="20"/>
          <w:szCs w:val="20"/>
        </w:rPr>
        <w:t>1</w:t>
      </w:r>
      <w:r w:rsidR="00CF1F96">
        <w:rPr>
          <w:rFonts w:ascii="Times New Roman" w:hAnsi="Times New Roman"/>
          <w:b/>
          <w:sz w:val="20"/>
          <w:szCs w:val="20"/>
        </w:rPr>
        <w:t xml:space="preserve"> Nieblas (x4)</w:t>
      </w:r>
      <w:r w:rsidR="00B0170E">
        <w:rPr>
          <w:rFonts w:ascii="Times New Roman" w:hAnsi="Times New Roman"/>
          <w:b/>
          <w:sz w:val="20"/>
          <w:szCs w:val="20"/>
        </w:rPr>
        <w:t>, 1 Trasfondos</w:t>
      </w:r>
      <w:r w:rsidR="00CF1F96">
        <w:rPr>
          <w:rFonts w:ascii="Times New Roman" w:hAnsi="Times New Roman"/>
          <w:b/>
          <w:sz w:val="20"/>
          <w:szCs w:val="20"/>
        </w:rPr>
        <w:t>, 1</w:t>
      </w:r>
      <w:r w:rsidR="00EE7704" w:rsidRPr="00B161EC">
        <w:rPr>
          <w:rFonts w:ascii="Times New Roman" w:hAnsi="Times New Roman"/>
          <w:b/>
          <w:sz w:val="20"/>
          <w:szCs w:val="20"/>
        </w:rPr>
        <w:t xml:space="preserve"> dom</w:t>
      </w:r>
      <w:r w:rsidR="00F11D77" w:rsidRPr="00B161EC">
        <w:rPr>
          <w:rFonts w:ascii="Times New Roman" w:hAnsi="Times New Roman"/>
          <w:b/>
          <w:sz w:val="20"/>
          <w:szCs w:val="20"/>
        </w:rPr>
        <w:t>inios (x7)</w:t>
      </w:r>
      <w:r w:rsidR="00383048" w:rsidRPr="00B161EC">
        <w:rPr>
          <w:rFonts w:ascii="Times New Roman" w:hAnsi="Times New Roman"/>
          <w:b/>
          <w:sz w:val="20"/>
          <w:szCs w:val="20"/>
        </w:rPr>
        <w:t>.</w:t>
      </w:r>
    </w:p>
    <w:p w:rsidR="00C90E78" w:rsidRDefault="00C90E78" w:rsidP="00C90E78">
      <w:pPr>
        <w:spacing w:line="240" w:lineRule="auto"/>
        <w:jc w:val="center"/>
        <w:rPr>
          <w:rFonts w:ascii="Times New Roman" w:hAnsi="Times New Roman" w:cs="Times New Roman"/>
          <w:sz w:val="20"/>
          <w:szCs w:val="20"/>
        </w:rPr>
      </w:pPr>
    </w:p>
    <w:p w:rsidR="009662F4" w:rsidRDefault="009662F4" w:rsidP="00C90E78">
      <w:pPr>
        <w:spacing w:line="240" w:lineRule="auto"/>
        <w:jc w:val="center"/>
        <w:rPr>
          <w:rFonts w:ascii="Times New Roman" w:hAnsi="Times New Roman" w:cs="Times New Roman"/>
          <w:sz w:val="20"/>
          <w:szCs w:val="20"/>
        </w:rPr>
      </w:pPr>
    </w:p>
    <w:p w:rsidR="009662F4" w:rsidRDefault="009662F4" w:rsidP="00B523B0">
      <w:pPr>
        <w:spacing w:line="240" w:lineRule="auto"/>
        <w:rPr>
          <w:rFonts w:ascii="Times New Roman" w:hAnsi="Times New Roman" w:cs="Times New Roman"/>
          <w:sz w:val="20"/>
          <w:szCs w:val="20"/>
        </w:rPr>
        <w:sectPr w:rsidR="009662F4" w:rsidSect="00FC2050">
          <w:type w:val="continuous"/>
          <w:pgSz w:w="12240" w:h="15840"/>
          <w:pgMar w:top="1417" w:right="1701" w:bottom="1417" w:left="1701" w:header="720" w:footer="720" w:gutter="0"/>
          <w:cols w:space="720"/>
          <w:noEndnote/>
        </w:sectPr>
      </w:pPr>
    </w:p>
    <w:p w:rsidR="00FC2050" w:rsidRDefault="00FC2050" w:rsidP="00FC2050">
      <w:pPr>
        <w:spacing w:line="240" w:lineRule="auto"/>
        <w:jc w:val="both"/>
        <w:rPr>
          <w:rFonts w:ascii="Times New Roman" w:hAnsi="Times New Roman" w:cs="Times New Roman"/>
          <w:noProof/>
          <w:sz w:val="19"/>
          <w:szCs w:val="19"/>
        </w:rPr>
        <w:sectPr w:rsidR="00FC2050" w:rsidSect="001C68F0">
          <w:type w:val="continuous"/>
          <w:pgSz w:w="12240" w:h="15840"/>
          <w:pgMar w:top="1417" w:right="1701" w:bottom="1417" w:left="1701" w:header="720" w:footer="720" w:gutter="0"/>
          <w:cols w:num="2" w:space="720"/>
          <w:noEndnote/>
        </w:sectPr>
      </w:pPr>
    </w:p>
    <w:p w:rsidR="00F32932" w:rsidRPr="00A76ACF" w:rsidRDefault="00F32932" w:rsidP="002B13BB">
      <w:pPr>
        <w:spacing w:line="240" w:lineRule="auto"/>
        <w:jc w:val="center"/>
        <w:rPr>
          <w:rFonts w:ascii="Times New Roman" w:hAnsi="Times New Roman" w:cs="Times New Roman"/>
          <w:b/>
          <w:sz w:val="24"/>
          <w:szCs w:val="20"/>
          <w:u w:val="single"/>
        </w:rPr>
      </w:pPr>
      <w:r w:rsidRPr="00A76ACF">
        <w:rPr>
          <w:rFonts w:ascii="Times New Roman" w:hAnsi="Times New Roman" w:cs="Times New Roman"/>
          <w:b/>
          <w:sz w:val="24"/>
          <w:szCs w:val="20"/>
          <w:u w:val="single"/>
        </w:rPr>
        <w:lastRenderedPageBreak/>
        <w:t>HISTORIA</w:t>
      </w:r>
    </w:p>
    <w:p w:rsidR="00C415BE" w:rsidRDefault="006B68A9" w:rsidP="00783FE2">
      <w:pPr>
        <w:spacing w:line="240" w:lineRule="auto"/>
        <w:jc w:val="both"/>
        <w:rPr>
          <w:rFonts w:ascii="Times New Roman" w:hAnsi="Times New Roman" w:cs="Times New Roman"/>
          <w:sz w:val="20"/>
          <w:szCs w:val="20"/>
        </w:rPr>
      </w:pPr>
      <w:r>
        <w:rPr>
          <w:rFonts w:ascii="Times New Roman" w:hAnsi="Times New Roman" w:cs="Times New Roman"/>
          <w:sz w:val="20"/>
          <w:szCs w:val="20"/>
        </w:rPr>
        <w:t>Mízcalo</w:t>
      </w:r>
      <w:r w:rsidR="00994338">
        <w:rPr>
          <w:rFonts w:ascii="Times New Roman" w:hAnsi="Times New Roman" w:cs="Times New Roman"/>
          <w:sz w:val="20"/>
          <w:szCs w:val="20"/>
        </w:rPr>
        <w:t xml:space="preserve"> nació</w:t>
      </w:r>
      <w:r w:rsidR="00C12EB8">
        <w:rPr>
          <w:rFonts w:ascii="Times New Roman" w:hAnsi="Times New Roman" w:cs="Times New Roman"/>
          <w:sz w:val="20"/>
          <w:szCs w:val="20"/>
        </w:rPr>
        <w:t xml:space="preserve"> de uno de los encuentros sexuales ocasionales que su madre tenía en su profesión</w:t>
      </w:r>
      <w:r w:rsidR="00C415BE">
        <w:rPr>
          <w:rFonts w:ascii="Times New Roman" w:hAnsi="Times New Roman" w:cs="Times New Roman"/>
          <w:sz w:val="20"/>
          <w:szCs w:val="20"/>
        </w:rPr>
        <w:t>.</w:t>
      </w:r>
      <w:r w:rsidR="00C12EB8">
        <w:rPr>
          <w:rFonts w:ascii="Times New Roman" w:hAnsi="Times New Roman" w:cs="Times New Roman"/>
          <w:sz w:val="20"/>
          <w:szCs w:val="20"/>
        </w:rPr>
        <w:t xml:space="preserve"> Su madre pasaba largo tiempo fuera del hogar donde descansaban, un hogar compartido con otros niños y mujeres donde todo era un poco caótico y la suciedad y la pobreza vagaban aquí y allá. Una vez </w:t>
      </w:r>
      <w:r>
        <w:rPr>
          <w:rFonts w:ascii="Times New Roman" w:hAnsi="Times New Roman" w:cs="Times New Roman"/>
          <w:sz w:val="20"/>
          <w:szCs w:val="20"/>
        </w:rPr>
        <w:t>Mízcalo</w:t>
      </w:r>
      <w:r w:rsidR="00C12EB8">
        <w:rPr>
          <w:rFonts w:ascii="Times New Roman" w:hAnsi="Times New Roman" w:cs="Times New Roman"/>
          <w:sz w:val="20"/>
          <w:szCs w:val="20"/>
        </w:rPr>
        <w:t xml:space="preserve"> se aventuró al bosque en soledad, como le gustaba estar, en busca de algo que comer, y encontró un rincón del húmedo bosque cubierto de enormes y diferentes hongos de diferente tipo. </w:t>
      </w:r>
      <w:r>
        <w:rPr>
          <w:rFonts w:ascii="Times New Roman" w:hAnsi="Times New Roman" w:cs="Times New Roman"/>
          <w:sz w:val="20"/>
          <w:szCs w:val="20"/>
        </w:rPr>
        <w:t>Mízcalo</w:t>
      </w:r>
      <w:r w:rsidR="00C12EB8">
        <w:rPr>
          <w:rFonts w:ascii="Times New Roman" w:hAnsi="Times New Roman" w:cs="Times New Roman"/>
          <w:sz w:val="20"/>
          <w:szCs w:val="20"/>
        </w:rPr>
        <w:t xml:space="preserve"> se dedicó a recogerlos y</w:t>
      </w:r>
      <w:r>
        <w:rPr>
          <w:rFonts w:ascii="Times New Roman" w:hAnsi="Times New Roman" w:cs="Times New Roman"/>
          <w:sz w:val="20"/>
          <w:szCs w:val="20"/>
        </w:rPr>
        <w:t xml:space="preserve"> escondérselos a los demás para comérselos solos su madre y él. Su madre, orgullosa de las aptitudes de su hijo lo mandaba siempre a por más, pero en una de estas veces su hijo, sin experiencia ninguna de lo que recogía, acabó ofreciéndole a su madre un hongo envenenado.</w:t>
      </w:r>
    </w:p>
    <w:p w:rsidR="006B68A9" w:rsidRDefault="006B68A9" w:rsidP="00783FE2">
      <w:pPr>
        <w:spacing w:line="240" w:lineRule="auto"/>
        <w:jc w:val="both"/>
        <w:rPr>
          <w:rFonts w:ascii="Times New Roman" w:hAnsi="Times New Roman" w:cs="Times New Roman"/>
          <w:sz w:val="20"/>
          <w:szCs w:val="20"/>
        </w:rPr>
      </w:pPr>
      <w:r>
        <w:rPr>
          <w:rFonts w:ascii="Times New Roman" w:hAnsi="Times New Roman" w:cs="Times New Roman"/>
          <w:sz w:val="20"/>
          <w:szCs w:val="20"/>
        </w:rPr>
        <w:t>Destrozado y perdido se adentró en el bosque, volviendo a aquel lugar húmedo y repleto de setas. Allí descansó varias semanas afrontando los peligros que se encontraba, estudiando las setas que probaba hasta que un hada del otoño encontró su refugio y no vio más que a un humano clasificando y teorizando sobre el poder y las propiedades de las setas. Esta hada se fascinó al contemplar cómo Mízcalo era capaz de cantar de memoria las propiedades de todas ellas y de cómo la humedad se había incluso adueñado de él haciendo que le creciera algún que otro pequeño hongo corporal</w:t>
      </w:r>
      <w:r w:rsidR="00E75C66">
        <w:rPr>
          <w:rFonts w:ascii="Times New Roman" w:hAnsi="Times New Roman" w:cs="Times New Roman"/>
          <w:sz w:val="20"/>
          <w:szCs w:val="20"/>
        </w:rPr>
        <w:t xml:space="preserve"> y lo bautizó como Mízcalo, como el hongo comestible que florece en otoño, obligándole a olvidar cualquier otro nombre</w:t>
      </w:r>
      <w:r>
        <w:rPr>
          <w:rFonts w:ascii="Times New Roman" w:hAnsi="Times New Roman" w:cs="Times New Roman"/>
          <w:sz w:val="20"/>
          <w:szCs w:val="20"/>
        </w:rPr>
        <w:t xml:space="preserve">. No sintió apego hacia él, pero sí interés, ayudó y amaestró a este muchacho con la esperanza de que algún día le sirviera de valía, mostrándole mundos de setas infinitos donde lo aprendió de todo. Durante su aprendizaje su apariencia se adaptó tanto a la naturaleza fúngica que lo envolvía que dos </w:t>
      </w:r>
      <w:proofErr w:type="spellStart"/>
      <w:r>
        <w:rPr>
          <w:rFonts w:ascii="Times New Roman" w:hAnsi="Times New Roman" w:cs="Times New Roman"/>
          <w:sz w:val="20"/>
          <w:szCs w:val="20"/>
        </w:rPr>
        <w:t>Sprites</w:t>
      </w:r>
      <w:proofErr w:type="spellEnd"/>
      <w:r>
        <w:rPr>
          <w:rFonts w:ascii="Times New Roman" w:hAnsi="Times New Roman" w:cs="Times New Roman"/>
          <w:sz w:val="20"/>
          <w:szCs w:val="20"/>
        </w:rPr>
        <w:t xml:space="preserve"> setas que parecían crecer en su piel comenzaron a servirle. Mízcalo ahora vaga de pueblo en pueblo escuchando a la Buena Gente que le dio cobijo y enseñó, las hadas, y buscando encajar entre los humanos sin acomodarse demasiado, pues al final su labor consiste tanto en vender venenos, alucinógenos y somníferos como alimentos del bosque.</w:t>
      </w:r>
    </w:p>
    <w:p w:rsidR="009B38B1" w:rsidRDefault="00174BDA" w:rsidP="00E5614E">
      <w:pPr>
        <w:spacing w:line="240" w:lineRule="auto"/>
        <w:jc w:val="center"/>
        <w:rPr>
          <w:rFonts w:ascii="Times New Roman" w:hAnsi="Times New Roman" w:cs="Times New Roman"/>
          <w:color w:val="000000"/>
          <w:sz w:val="20"/>
          <w:szCs w:val="20"/>
        </w:rPr>
      </w:pPr>
      <w:r>
        <w:rPr>
          <w:rFonts w:ascii="Times New Roman" w:hAnsi="Times New Roman" w:cs="Times New Roman"/>
          <w:noProof/>
          <w:color w:val="000000"/>
          <w:sz w:val="20"/>
          <w:szCs w:val="20"/>
        </w:rPr>
        <w:drawing>
          <wp:inline distT="0" distB="0" distL="0" distR="0">
            <wp:extent cx="2562802" cy="4235034"/>
            <wp:effectExtent l="0" t="0" r="952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TOÑO.jpg"/>
                    <pic:cNvPicPr/>
                  </pic:nvPicPr>
                  <pic:blipFill rotWithShape="1">
                    <a:blip r:embed="rId6">
                      <a:extLst>
                        <a:ext uri="{28A0092B-C50C-407E-A947-70E740481C1C}">
                          <a14:useLocalDpi xmlns:a14="http://schemas.microsoft.com/office/drawing/2010/main" val="0"/>
                        </a:ext>
                      </a:extLst>
                    </a:blip>
                    <a:srcRect l="11041" r="13316"/>
                    <a:stretch/>
                  </pic:blipFill>
                  <pic:spPr bwMode="auto">
                    <a:xfrm>
                      <a:off x="0" y="0"/>
                      <a:ext cx="2569116" cy="4245468"/>
                    </a:xfrm>
                    <a:prstGeom prst="rect">
                      <a:avLst/>
                    </a:prstGeom>
                    <a:ln>
                      <a:noFill/>
                    </a:ln>
                    <a:extLst>
                      <a:ext uri="{53640926-AAD7-44D8-BBD7-CCE9431645EC}">
                        <a14:shadowObscured xmlns:a14="http://schemas.microsoft.com/office/drawing/2010/main"/>
                      </a:ext>
                    </a:extLst>
                  </pic:spPr>
                </pic:pic>
              </a:graphicData>
            </a:graphic>
          </wp:inline>
        </w:drawing>
      </w:r>
    </w:p>
    <w:sectPr w:rsidR="009B38B1" w:rsidSect="001C68F0">
      <w:type w:val="continuous"/>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oudy Oldstyle Std">
    <w:altName w:val="Goudy Oldstyle Std"/>
    <w:panose1 w:val="00000000000000000000"/>
    <w:charset w:val="00"/>
    <w:family w:val="roman"/>
    <w:notTrueType/>
    <w:pitch w:val="default"/>
    <w:sig w:usb0="00000003" w:usb1="00000000" w:usb2="00000000" w:usb3="00000000" w:csb0="00000001" w:csb1="00000000"/>
  </w:font>
  <w:font w:name="Kells">
    <w:altName w:val="Kells"/>
    <w:panose1 w:val="00000000000000000000"/>
    <w:charset w:val="00"/>
    <w:family w:val="roman"/>
    <w:notTrueType/>
    <w:pitch w:val="default"/>
    <w:sig w:usb0="00000003" w:usb1="00000000" w:usb2="00000000" w:usb3="00000000" w:csb0="00000001" w:csb1="00000000"/>
  </w:font>
  <w:font w:name="Goudy">
    <w:altName w:val="Goudy"/>
    <w:panose1 w:val="00000000000000000000"/>
    <w:charset w:val="00"/>
    <w:family w:val="roman"/>
    <w:notTrueType/>
    <w:pitch w:val="default"/>
    <w:sig w:usb0="00000003" w:usb1="00000000" w:usb2="00000000" w:usb3="00000000" w:csb0="00000001" w:csb1="00000000"/>
  </w:font>
  <w:font w:name="CentaurM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A12810"/>
    <w:multiLevelType w:val="hybridMultilevel"/>
    <w:tmpl w:val="B7FA6CC4"/>
    <w:lvl w:ilvl="0" w:tplc="B1882F52">
      <w:numFmt w:val="bullet"/>
      <w:lvlText w:val="-"/>
      <w:lvlJc w:val="left"/>
      <w:pPr>
        <w:ind w:left="720" w:hanging="360"/>
      </w:pPr>
      <w:rPr>
        <w:rFonts w:ascii="Times New Roman" w:eastAsiaTheme="minorEastAsia"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6A837C20"/>
    <w:multiLevelType w:val="hybridMultilevel"/>
    <w:tmpl w:val="9FAC194C"/>
    <w:lvl w:ilvl="0" w:tplc="14044912">
      <w:numFmt w:val="bullet"/>
      <w:lvlText w:val="-"/>
      <w:lvlJc w:val="left"/>
      <w:pPr>
        <w:ind w:left="1080" w:hanging="360"/>
      </w:pPr>
      <w:rPr>
        <w:rFonts w:ascii="Times New Roman" w:eastAsia="Times New Roman" w:hAnsi="Times New Roman"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15:restartNumberingAfterBreak="0">
    <w:nsid w:val="6F4B5033"/>
    <w:multiLevelType w:val="hybridMultilevel"/>
    <w:tmpl w:val="57FE05DA"/>
    <w:lvl w:ilvl="0" w:tplc="788E4EFA">
      <w:numFmt w:val="bullet"/>
      <w:lvlText w:val="-"/>
      <w:lvlJc w:val="left"/>
      <w:pPr>
        <w:ind w:left="1080" w:hanging="360"/>
      </w:pPr>
      <w:rPr>
        <w:rFonts w:ascii="Times New Roman" w:eastAsiaTheme="minorEastAsia" w:hAnsi="Times New Roman"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C00"/>
    <w:rsid w:val="000062EC"/>
    <w:rsid w:val="00011DDB"/>
    <w:rsid w:val="0002079C"/>
    <w:rsid w:val="00021B38"/>
    <w:rsid w:val="00023FC5"/>
    <w:rsid w:val="00026412"/>
    <w:rsid w:val="00033152"/>
    <w:rsid w:val="00034819"/>
    <w:rsid w:val="000432FC"/>
    <w:rsid w:val="00044D2F"/>
    <w:rsid w:val="00050DF3"/>
    <w:rsid w:val="00057E88"/>
    <w:rsid w:val="00065F36"/>
    <w:rsid w:val="00067461"/>
    <w:rsid w:val="0007749F"/>
    <w:rsid w:val="00087603"/>
    <w:rsid w:val="00091D89"/>
    <w:rsid w:val="0009639F"/>
    <w:rsid w:val="000963BF"/>
    <w:rsid w:val="00097F1C"/>
    <w:rsid w:val="000A182B"/>
    <w:rsid w:val="000A302C"/>
    <w:rsid w:val="000A641D"/>
    <w:rsid w:val="000B0941"/>
    <w:rsid w:val="000B15AB"/>
    <w:rsid w:val="000B2DF0"/>
    <w:rsid w:val="000B4DC7"/>
    <w:rsid w:val="000B63E1"/>
    <w:rsid w:val="000C0B69"/>
    <w:rsid w:val="000C53AF"/>
    <w:rsid w:val="000C5BFA"/>
    <w:rsid w:val="000C69F9"/>
    <w:rsid w:val="000E00FC"/>
    <w:rsid w:val="000E0AB2"/>
    <w:rsid w:val="000E1E0E"/>
    <w:rsid w:val="000E39EE"/>
    <w:rsid w:val="000E5797"/>
    <w:rsid w:val="000F029A"/>
    <w:rsid w:val="000F11F5"/>
    <w:rsid w:val="000F2C6F"/>
    <w:rsid w:val="000F3BAA"/>
    <w:rsid w:val="000F6093"/>
    <w:rsid w:val="000F79A4"/>
    <w:rsid w:val="00102B93"/>
    <w:rsid w:val="00103D86"/>
    <w:rsid w:val="001119B8"/>
    <w:rsid w:val="00111F3E"/>
    <w:rsid w:val="00113096"/>
    <w:rsid w:val="001153B0"/>
    <w:rsid w:val="001158ED"/>
    <w:rsid w:val="001163AF"/>
    <w:rsid w:val="001201DD"/>
    <w:rsid w:val="00121C6A"/>
    <w:rsid w:val="00122C6B"/>
    <w:rsid w:val="001232A8"/>
    <w:rsid w:val="00123365"/>
    <w:rsid w:val="00123470"/>
    <w:rsid w:val="001246E4"/>
    <w:rsid w:val="00126194"/>
    <w:rsid w:val="00131EC8"/>
    <w:rsid w:val="00140A84"/>
    <w:rsid w:val="00140FE3"/>
    <w:rsid w:val="00144247"/>
    <w:rsid w:val="0014529F"/>
    <w:rsid w:val="00150973"/>
    <w:rsid w:val="00156FD4"/>
    <w:rsid w:val="00162CB8"/>
    <w:rsid w:val="00162E6B"/>
    <w:rsid w:val="00164B8D"/>
    <w:rsid w:val="00174BDA"/>
    <w:rsid w:val="00174DBA"/>
    <w:rsid w:val="00175AEC"/>
    <w:rsid w:val="00176C09"/>
    <w:rsid w:val="00177FA4"/>
    <w:rsid w:val="00180334"/>
    <w:rsid w:val="00180980"/>
    <w:rsid w:val="001823B2"/>
    <w:rsid w:val="00182978"/>
    <w:rsid w:val="001867B1"/>
    <w:rsid w:val="00187B34"/>
    <w:rsid w:val="001A4CCB"/>
    <w:rsid w:val="001A5366"/>
    <w:rsid w:val="001A6D05"/>
    <w:rsid w:val="001B0DA1"/>
    <w:rsid w:val="001B1A6A"/>
    <w:rsid w:val="001B3498"/>
    <w:rsid w:val="001B3924"/>
    <w:rsid w:val="001B70DF"/>
    <w:rsid w:val="001C0C98"/>
    <w:rsid w:val="001C1478"/>
    <w:rsid w:val="001C3D7F"/>
    <w:rsid w:val="001C635E"/>
    <w:rsid w:val="001C68F0"/>
    <w:rsid w:val="001D0CF6"/>
    <w:rsid w:val="001D1662"/>
    <w:rsid w:val="001E453A"/>
    <w:rsid w:val="001E4F37"/>
    <w:rsid w:val="001F11A5"/>
    <w:rsid w:val="001F48B2"/>
    <w:rsid w:val="001F4B63"/>
    <w:rsid w:val="002012BF"/>
    <w:rsid w:val="002040C3"/>
    <w:rsid w:val="00207560"/>
    <w:rsid w:val="002107B1"/>
    <w:rsid w:val="00210D41"/>
    <w:rsid w:val="0021644E"/>
    <w:rsid w:val="00217060"/>
    <w:rsid w:val="00222659"/>
    <w:rsid w:val="00222FF6"/>
    <w:rsid w:val="00224AEA"/>
    <w:rsid w:val="00224FCB"/>
    <w:rsid w:val="00234D17"/>
    <w:rsid w:val="0023574D"/>
    <w:rsid w:val="00236875"/>
    <w:rsid w:val="002440E0"/>
    <w:rsid w:val="0024567B"/>
    <w:rsid w:val="002466F6"/>
    <w:rsid w:val="0025145A"/>
    <w:rsid w:val="00255859"/>
    <w:rsid w:val="002609F2"/>
    <w:rsid w:val="00262EF3"/>
    <w:rsid w:val="00264369"/>
    <w:rsid w:val="002664E4"/>
    <w:rsid w:val="00270D5C"/>
    <w:rsid w:val="00276236"/>
    <w:rsid w:val="00276EE4"/>
    <w:rsid w:val="00283701"/>
    <w:rsid w:val="0028441D"/>
    <w:rsid w:val="00287E74"/>
    <w:rsid w:val="00296ED3"/>
    <w:rsid w:val="00297D72"/>
    <w:rsid w:val="002B0415"/>
    <w:rsid w:val="002B13BB"/>
    <w:rsid w:val="002B1EA6"/>
    <w:rsid w:val="002B39FD"/>
    <w:rsid w:val="002B7D81"/>
    <w:rsid w:val="002C0E7C"/>
    <w:rsid w:val="002C6201"/>
    <w:rsid w:val="002D3BC9"/>
    <w:rsid w:val="002E4E9A"/>
    <w:rsid w:val="002E5E58"/>
    <w:rsid w:val="002E68B7"/>
    <w:rsid w:val="002F5A6A"/>
    <w:rsid w:val="002F620A"/>
    <w:rsid w:val="002F650B"/>
    <w:rsid w:val="002F7CB6"/>
    <w:rsid w:val="00300986"/>
    <w:rsid w:val="00301533"/>
    <w:rsid w:val="00302850"/>
    <w:rsid w:val="00303B8A"/>
    <w:rsid w:val="00305FE0"/>
    <w:rsid w:val="00306EAE"/>
    <w:rsid w:val="00311340"/>
    <w:rsid w:val="00312AB0"/>
    <w:rsid w:val="003225AF"/>
    <w:rsid w:val="003239B4"/>
    <w:rsid w:val="00325A95"/>
    <w:rsid w:val="00326951"/>
    <w:rsid w:val="00331FAE"/>
    <w:rsid w:val="0033620E"/>
    <w:rsid w:val="00336B41"/>
    <w:rsid w:val="00342C64"/>
    <w:rsid w:val="0034354C"/>
    <w:rsid w:val="00345F4B"/>
    <w:rsid w:val="003477D1"/>
    <w:rsid w:val="00347DD0"/>
    <w:rsid w:val="003530D0"/>
    <w:rsid w:val="003603AC"/>
    <w:rsid w:val="00360798"/>
    <w:rsid w:val="00361586"/>
    <w:rsid w:val="00364AD0"/>
    <w:rsid w:val="00365B16"/>
    <w:rsid w:val="00371E1B"/>
    <w:rsid w:val="003742A6"/>
    <w:rsid w:val="003819DD"/>
    <w:rsid w:val="00383048"/>
    <w:rsid w:val="00386837"/>
    <w:rsid w:val="00387E90"/>
    <w:rsid w:val="0039071E"/>
    <w:rsid w:val="00390981"/>
    <w:rsid w:val="00392315"/>
    <w:rsid w:val="00394E3A"/>
    <w:rsid w:val="003A1B01"/>
    <w:rsid w:val="003A36C6"/>
    <w:rsid w:val="003A7C98"/>
    <w:rsid w:val="003A7F33"/>
    <w:rsid w:val="003B07E3"/>
    <w:rsid w:val="003B2935"/>
    <w:rsid w:val="003C70AE"/>
    <w:rsid w:val="003D1EEB"/>
    <w:rsid w:val="003D20D8"/>
    <w:rsid w:val="003D2B90"/>
    <w:rsid w:val="003D713B"/>
    <w:rsid w:val="003E01ED"/>
    <w:rsid w:val="003E3595"/>
    <w:rsid w:val="003E47DA"/>
    <w:rsid w:val="003F116A"/>
    <w:rsid w:val="003F26C2"/>
    <w:rsid w:val="003F5BCE"/>
    <w:rsid w:val="003F5D7E"/>
    <w:rsid w:val="004051E1"/>
    <w:rsid w:val="004057E7"/>
    <w:rsid w:val="004077AC"/>
    <w:rsid w:val="00410015"/>
    <w:rsid w:val="0041223E"/>
    <w:rsid w:val="004157C6"/>
    <w:rsid w:val="00416841"/>
    <w:rsid w:val="004207A0"/>
    <w:rsid w:val="00421C41"/>
    <w:rsid w:val="00422DDF"/>
    <w:rsid w:val="00423357"/>
    <w:rsid w:val="00430EF2"/>
    <w:rsid w:val="00441957"/>
    <w:rsid w:val="00450AFA"/>
    <w:rsid w:val="00457F89"/>
    <w:rsid w:val="004658CD"/>
    <w:rsid w:val="00466D53"/>
    <w:rsid w:val="00471185"/>
    <w:rsid w:val="004715F7"/>
    <w:rsid w:val="0048181E"/>
    <w:rsid w:val="00481E9D"/>
    <w:rsid w:val="00483AD7"/>
    <w:rsid w:val="00486FD5"/>
    <w:rsid w:val="00494064"/>
    <w:rsid w:val="00494B70"/>
    <w:rsid w:val="00496C09"/>
    <w:rsid w:val="004A1349"/>
    <w:rsid w:val="004A5F3C"/>
    <w:rsid w:val="004A7FB7"/>
    <w:rsid w:val="004B12FF"/>
    <w:rsid w:val="004C2B1C"/>
    <w:rsid w:val="004C7E67"/>
    <w:rsid w:val="004D0874"/>
    <w:rsid w:val="004D186D"/>
    <w:rsid w:val="004D57FF"/>
    <w:rsid w:val="004D5823"/>
    <w:rsid w:val="004D58A8"/>
    <w:rsid w:val="004E3D22"/>
    <w:rsid w:val="004E6352"/>
    <w:rsid w:val="004F2E45"/>
    <w:rsid w:val="004F6B00"/>
    <w:rsid w:val="0050266C"/>
    <w:rsid w:val="00505411"/>
    <w:rsid w:val="00511A92"/>
    <w:rsid w:val="00512ACF"/>
    <w:rsid w:val="0051785B"/>
    <w:rsid w:val="00520A0F"/>
    <w:rsid w:val="00531054"/>
    <w:rsid w:val="00534271"/>
    <w:rsid w:val="00535168"/>
    <w:rsid w:val="00535BAD"/>
    <w:rsid w:val="005364E5"/>
    <w:rsid w:val="005455DB"/>
    <w:rsid w:val="00547D64"/>
    <w:rsid w:val="00550092"/>
    <w:rsid w:val="00552A4C"/>
    <w:rsid w:val="0055479D"/>
    <w:rsid w:val="00557721"/>
    <w:rsid w:val="005578AB"/>
    <w:rsid w:val="00565B0D"/>
    <w:rsid w:val="005737CF"/>
    <w:rsid w:val="00576004"/>
    <w:rsid w:val="00576841"/>
    <w:rsid w:val="00582F99"/>
    <w:rsid w:val="005849C2"/>
    <w:rsid w:val="005857D9"/>
    <w:rsid w:val="00591990"/>
    <w:rsid w:val="00593F66"/>
    <w:rsid w:val="00594D92"/>
    <w:rsid w:val="00595137"/>
    <w:rsid w:val="00595C95"/>
    <w:rsid w:val="00597486"/>
    <w:rsid w:val="005B24BB"/>
    <w:rsid w:val="005C08F9"/>
    <w:rsid w:val="005C308E"/>
    <w:rsid w:val="005C3963"/>
    <w:rsid w:val="005C6D88"/>
    <w:rsid w:val="005C7176"/>
    <w:rsid w:val="005D661F"/>
    <w:rsid w:val="005D77C3"/>
    <w:rsid w:val="005E075F"/>
    <w:rsid w:val="005E5998"/>
    <w:rsid w:val="005E5A74"/>
    <w:rsid w:val="005E745F"/>
    <w:rsid w:val="005E7579"/>
    <w:rsid w:val="005E7CC9"/>
    <w:rsid w:val="005F252D"/>
    <w:rsid w:val="005F75D9"/>
    <w:rsid w:val="00611F2C"/>
    <w:rsid w:val="006135CA"/>
    <w:rsid w:val="00613BBF"/>
    <w:rsid w:val="00615CA7"/>
    <w:rsid w:val="00623983"/>
    <w:rsid w:val="00631282"/>
    <w:rsid w:val="00635AF5"/>
    <w:rsid w:val="00636214"/>
    <w:rsid w:val="006408B0"/>
    <w:rsid w:val="00643C71"/>
    <w:rsid w:val="00655B69"/>
    <w:rsid w:val="00657D9B"/>
    <w:rsid w:val="00662DD8"/>
    <w:rsid w:val="0066327A"/>
    <w:rsid w:val="006634E0"/>
    <w:rsid w:val="006644B2"/>
    <w:rsid w:val="006654EE"/>
    <w:rsid w:val="00665F35"/>
    <w:rsid w:val="00671BDF"/>
    <w:rsid w:val="006723FC"/>
    <w:rsid w:val="0067575C"/>
    <w:rsid w:val="00684EF1"/>
    <w:rsid w:val="00686D4C"/>
    <w:rsid w:val="006A3B11"/>
    <w:rsid w:val="006A6CBD"/>
    <w:rsid w:val="006A785E"/>
    <w:rsid w:val="006B15DA"/>
    <w:rsid w:val="006B57A5"/>
    <w:rsid w:val="006B5A55"/>
    <w:rsid w:val="006B68A9"/>
    <w:rsid w:val="006C14CB"/>
    <w:rsid w:val="006C2787"/>
    <w:rsid w:val="006C56B3"/>
    <w:rsid w:val="006D29E2"/>
    <w:rsid w:val="006D2F81"/>
    <w:rsid w:val="006E0300"/>
    <w:rsid w:val="006E2C67"/>
    <w:rsid w:val="006E5DBD"/>
    <w:rsid w:val="006E7768"/>
    <w:rsid w:val="006F0246"/>
    <w:rsid w:val="006F479B"/>
    <w:rsid w:val="006F508E"/>
    <w:rsid w:val="006F53DD"/>
    <w:rsid w:val="006F58A2"/>
    <w:rsid w:val="006F59A1"/>
    <w:rsid w:val="006F69ED"/>
    <w:rsid w:val="006F6C51"/>
    <w:rsid w:val="00704B4B"/>
    <w:rsid w:val="00706AF0"/>
    <w:rsid w:val="00711CDA"/>
    <w:rsid w:val="00712775"/>
    <w:rsid w:val="00715552"/>
    <w:rsid w:val="00722E3A"/>
    <w:rsid w:val="00723C00"/>
    <w:rsid w:val="00726F34"/>
    <w:rsid w:val="007313DF"/>
    <w:rsid w:val="0073166A"/>
    <w:rsid w:val="007354A2"/>
    <w:rsid w:val="0073673A"/>
    <w:rsid w:val="00743F4C"/>
    <w:rsid w:val="007467ED"/>
    <w:rsid w:val="00746D84"/>
    <w:rsid w:val="007500B6"/>
    <w:rsid w:val="00762DC1"/>
    <w:rsid w:val="00766349"/>
    <w:rsid w:val="00767748"/>
    <w:rsid w:val="00770BFD"/>
    <w:rsid w:val="0078094D"/>
    <w:rsid w:val="007817C8"/>
    <w:rsid w:val="00783FE2"/>
    <w:rsid w:val="007958D7"/>
    <w:rsid w:val="007A0775"/>
    <w:rsid w:val="007A7890"/>
    <w:rsid w:val="007B626D"/>
    <w:rsid w:val="007B6270"/>
    <w:rsid w:val="007B7BCB"/>
    <w:rsid w:val="007C4855"/>
    <w:rsid w:val="007D02DF"/>
    <w:rsid w:val="007D2AB7"/>
    <w:rsid w:val="007D4297"/>
    <w:rsid w:val="007D7BED"/>
    <w:rsid w:val="007E1372"/>
    <w:rsid w:val="007E343C"/>
    <w:rsid w:val="007E40FB"/>
    <w:rsid w:val="007E6C26"/>
    <w:rsid w:val="007F6B6C"/>
    <w:rsid w:val="007F78E4"/>
    <w:rsid w:val="007F7CFD"/>
    <w:rsid w:val="007F7E9F"/>
    <w:rsid w:val="00804460"/>
    <w:rsid w:val="008110F4"/>
    <w:rsid w:val="00820C77"/>
    <w:rsid w:val="00825E56"/>
    <w:rsid w:val="008261B8"/>
    <w:rsid w:val="00831307"/>
    <w:rsid w:val="00835F78"/>
    <w:rsid w:val="00840511"/>
    <w:rsid w:val="00840BF8"/>
    <w:rsid w:val="00841AB5"/>
    <w:rsid w:val="008478B3"/>
    <w:rsid w:val="00850602"/>
    <w:rsid w:val="00851002"/>
    <w:rsid w:val="008562B6"/>
    <w:rsid w:val="00856357"/>
    <w:rsid w:val="008565C3"/>
    <w:rsid w:val="00864273"/>
    <w:rsid w:val="00865BEE"/>
    <w:rsid w:val="008708AA"/>
    <w:rsid w:val="00872E6D"/>
    <w:rsid w:val="0087332F"/>
    <w:rsid w:val="008836A2"/>
    <w:rsid w:val="008836D6"/>
    <w:rsid w:val="00883730"/>
    <w:rsid w:val="00892383"/>
    <w:rsid w:val="00895302"/>
    <w:rsid w:val="008A3146"/>
    <w:rsid w:val="008B3743"/>
    <w:rsid w:val="008B4DDE"/>
    <w:rsid w:val="008B66A9"/>
    <w:rsid w:val="008B71C3"/>
    <w:rsid w:val="008B71DB"/>
    <w:rsid w:val="008C2DA2"/>
    <w:rsid w:val="008C7BE5"/>
    <w:rsid w:val="008D0F20"/>
    <w:rsid w:val="008D3351"/>
    <w:rsid w:val="008E5B7A"/>
    <w:rsid w:val="008E6A7D"/>
    <w:rsid w:val="008F04DB"/>
    <w:rsid w:val="008F39DB"/>
    <w:rsid w:val="008F3FC3"/>
    <w:rsid w:val="008F4F8B"/>
    <w:rsid w:val="008F615D"/>
    <w:rsid w:val="009025DC"/>
    <w:rsid w:val="009038BE"/>
    <w:rsid w:val="00904AFC"/>
    <w:rsid w:val="00904E8C"/>
    <w:rsid w:val="009059C5"/>
    <w:rsid w:val="00912168"/>
    <w:rsid w:val="0091243E"/>
    <w:rsid w:val="00915B06"/>
    <w:rsid w:val="00916B48"/>
    <w:rsid w:val="00922398"/>
    <w:rsid w:val="00924429"/>
    <w:rsid w:val="009247B1"/>
    <w:rsid w:val="00925F28"/>
    <w:rsid w:val="00926CB5"/>
    <w:rsid w:val="00930E86"/>
    <w:rsid w:val="009332FC"/>
    <w:rsid w:val="00933CD7"/>
    <w:rsid w:val="00936A9C"/>
    <w:rsid w:val="00937538"/>
    <w:rsid w:val="00940B8C"/>
    <w:rsid w:val="00941991"/>
    <w:rsid w:val="00941D2A"/>
    <w:rsid w:val="00944455"/>
    <w:rsid w:val="00951718"/>
    <w:rsid w:val="009662F4"/>
    <w:rsid w:val="0096737B"/>
    <w:rsid w:val="0097160D"/>
    <w:rsid w:val="00973CED"/>
    <w:rsid w:val="00975156"/>
    <w:rsid w:val="009809B8"/>
    <w:rsid w:val="00981B48"/>
    <w:rsid w:val="00981F30"/>
    <w:rsid w:val="009829B1"/>
    <w:rsid w:val="009867A8"/>
    <w:rsid w:val="0099240A"/>
    <w:rsid w:val="009931A8"/>
    <w:rsid w:val="00993C9C"/>
    <w:rsid w:val="00994338"/>
    <w:rsid w:val="009952AD"/>
    <w:rsid w:val="00996608"/>
    <w:rsid w:val="009A131D"/>
    <w:rsid w:val="009A5553"/>
    <w:rsid w:val="009A5C11"/>
    <w:rsid w:val="009A5E4F"/>
    <w:rsid w:val="009B0524"/>
    <w:rsid w:val="009B38B1"/>
    <w:rsid w:val="009B4866"/>
    <w:rsid w:val="009B6DB4"/>
    <w:rsid w:val="009C4F4E"/>
    <w:rsid w:val="009C6598"/>
    <w:rsid w:val="009D6B29"/>
    <w:rsid w:val="009D6CDE"/>
    <w:rsid w:val="009D799C"/>
    <w:rsid w:val="009F02FF"/>
    <w:rsid w:val="009F040A"/>
    <w:rsid w:val="009F38A9"/>
    <w:rsid w:val="009F5BA1"/>
    <w:rsid w:val="009F5FA7"/>
    <w:rsid w:val="00A00930"/>
    <w:rsid w:val="00A02F35"/>
    <w:rsid w:val="00A0425F"/>
    <w:rsid w:val="00A105F4"/>
    <w:rsid w:val="00A2144B"/>
    <w:rsid w:val="00A23771"/>
    <w:rsid w:val="00A26325"/>
    <w:rsid w:val="00A3082F"/>
    <w:rsid w:val="00A332DF"/>
    <w:rsid w:val="00A3407C"/>
    <w:rsid w:val="00A43508"/>
    <w:rsid w:val="00A51E44"/>
    <w:rsid w:val="00A52270"/>
    <w:rsid w:val="00A52956"/>
    <w:rsid w:val="00A54F28"/>
    <w:rsid w:val="00A578D0"/>
    <w:rsid w:val="00A60EED"/>
    <w:rsid w:val="00A6610F"/>
    <w:rsid w:val="00A66C92"/>
    <w:rsid w:val="00A71749"/>
    <w:rsid w:val="00A76ACF"/>
    <w:rsid w:val="00A76F3B"/>
    <w:rsid w:val="00A82A48"/>
    <w:rsid w:val="00A83CDF"/>
    <w:rsid w:val="00A83D71"/>
    <w:rsid w:val="00A86D5E"/>
    <w:rsid w:val="00A87311"/>
    <w:rsid w:val="00A93BD5"/>
    <w:rsid w:val="00A93EC4"/>
    <w:rsid w:val="00AB616B"/>
    <w:rsid w:val="00AC42EE"/>
    <w:rsid w:val="00AC7E96"/>
    <w:rsid w:val="00AD0A70"/>
    <w:rsid w:val="00AD1B57"/>
    <w:rsid w:val="00AE12B0"/>
    <w:rsid w:val="00AE3F06"/>
    <w:rsid w:val="00AE630C"/>
    <w:rsid w:val="00AF649B"/>
    <w:rsid w:val="00AF65E1"/>
    <w:rsid w:val="00AF7287"/>
    <w:rsid w:val="00B0170E"/>
    <w:rsid w:val="00B072EC"/>
    <w:rsid w:val="00B11353"/>
    <w:rsid w:val="00B127F0"/>
    <w:rsid w:val="00B144B7"/>
    <w:rsid w:val="00B161EC"/>
    <w:rsid w:val="00B1791D"/>
    <w:rsid w:val="00B237F6"/>
    <w:rsid w:val="00B26C19"/>
    <w:rsid w:val="00B32C31"/>
    <w:rsid w:val="00B34E1A"/>
    <w:rsid w:val="00B42501"/>
    <w:rsid w:val="00B523B0"/>
    <w:rsid w:val="00B5576F"/>
    <w:rsid w:val="00B55FF7"/>
    <w:rsid w:val="00B565A4"/>
    <w:rsid w:val="00B640D4"/>
    <w:rsid w:val="00B70ED6"/>
    <w:rsid w:val="00B737B5"/>
    <w:rsid w:val="00B76663"/>
    <w:rsid w:val="00B76849"/>
    <w:rsid w:val="00B779AB"/>
    <w:rsid w:val="00B77CCD"/>
    <w:rsid w:val="00B9133D"/>
    <w:rsid w:val="00B932A7"/>
    <w:rsid w:val="00BA1206"/>
    <w:rsid w:val="00BA57BC"/>
    <w:rsid w:val="00BA6F6A"/>
    <w:rsid w:val="00BB2051"/>
    <w:rsid w:val="00BB5CBF"/>
    <w:rsid w:val="00BB7E90"/>
    <w:rsid w:val="00BC2418"/>
    <w:rsid w:val="00BC6046"/>
    <w:rsid w:val="00BC7B6A"/>
    <w:rsid w:val="00BD10C9"/>
    <w:rsid w:val="00BD1841"/>
    <w:rsid w:val="00BD4537"/>
    <w:rsid w:val="00BD5419"/>
    <w:rsid w:val="00BD60D8"/>
    <w:rsid w:val="00BF7A1E"/>
    <w:rsid w:val="00C026F9"/>
    <w:rsid w:val="00C12EB8"/>
    <w:rsid w:val="00C15887"/>
    <w:rsid w:val="00C17E6B"/>
    <w:rsid w:val="00C205C4"/>
    <w:rsid w:val="00C214CA"/>
    <w:rsid w:val="00C303A5"/>
    <w:rsid w:val="00C303D8"/>
    <w:rsid w:val="00C320FD"/>
    <w:rsid w:val="00C3281D"/>
    <w:rsid w:val="00C40E3B"/>
    <w:rsid w:val="00C415BE"/>
    <w:rsid w:val="00C4162E"/>
    <w:rsid w:val="00C5786B"/>
    <w:rsid w:val="00C64542"/>
    <w:rsid w:val="00C66F7C"/>
    <w:rsid w:val="00C671DA"/>
    <w:rsid w:val="00C67FAD"/>
    <w:rsid w:val="00C719D9"/>
    <w:rsid w:val="00C74D35"/>
    <w:rsid w:val="00C7588E"/>
    <w:rsid w:val="00C847D5"/>
    <w:rsid w:val="00C90E78"/>
    <w:rsid w:val="00C92887"/>
    <w:rsid w:val="00C94773"/>
    <w:rsid w:val="00C9684A"/>
    <w:rsid w:val="00CA3387"/>
    <w:rsid w:val="00CA36A2"/>
    <w:rsid w:val="00CA70EB"/>
    <w:rsid w:val="00CB4F89"/>
    <w:rsid w:val="00CB548E"/>
    <w:rsid w:val="00CB6D60"/>
    <w:rsid w:val="00CC0291"/>
    <w:rsid w:val="00CC3D8A"/>
    <w:rsid w:val="00CC4287"/>
    <w:rsid w:val="00CC54A3"/>
    <w:rsid w:val="00CE6E16"/>
    <w:rsid w:val="00CF057A"/>
    <w:rsid w:val="00CF0E14"/>
    <w:rsid w:val="00CF1755"/>
    <w:rsid w:val="00CF1F96"/>
    <w:rsid w:val="00CF1FA0"/>
    <w:rsid w:val="00CF63E9"/>
    <w:rsid w:val="00D001B8"/>
    <w:rsid w:val="00D05080"/>
    <w:rsid w:val="00D12095"/>
    <w:rsid w:val="00D13759"/>
    <w:rsid w:val="00D16AAF"/>
    <w:rsid w:val="00D24DAC"/>
    <w:rsid w:val="00D258B5"/>
    <w:rsid w:val="00D26311"/>
    <w:rsid w:val="00D264C2"/>
    <w:rsid w:val="00D2735D"/>
    <w:rsid w:val="00D356EE"/>
    <w:rsid w:val="00D36899"/>
    <w:rsid w:val="00D40A9D"/>
    <w:rsid w:val="00D46AA4"/>
    <w:rsid w:val="00D53991"/>
    <w:rsid w:val="00D629B6"/>
    <w:rsid w:val="00D65693"/>
    <w:rsid w:val="00D65F07"/>
    <w:rsid w:val="00D66D37"/>
    <w:rsid w:val="00D72CB8"/>
    <w:rsid w:val="00D74EDD"/>
    <w:rsid w:val="00D77AF9"/>
    <w:rsid w:val="00D83B5E"/>
    <w:rsid w:val="00D855A8"/>
    <w:rsid w:val="00D86F30"/>
    <w:rsid w:val="00D87947"/>
    <w:rsid w:val="00D87B58"/>
    <w:rsid w:val="00D918B7"/>
    <w:rsid w:val="00D97494"/>
    <w:rsid w:val="00DB0DB7"/>
    <w:rsid w:val="00DB1FE9"/>
    <w:rsid w:val="00DB20FF"/>
    <w:rsid w:val="00DB38E3"/>
    <w:rsid w:val="00DC3C71"/>
    <w:rsid w:val="00DC49E3"/>
    <w:rsid w:val="00DC4F40"/>
    <w:rsid w:val="00DC5AA3"/>
    <w:rsid w:val="00DC7BAC"/>
    <w:rsid w:val="00DD0118"/>
    <w:rsid w:val="00DD2D9B"/>
    <w:rsid w:val="00DD45C6"/>
    <w:rsid w:val="00DD64CA"/>
    <w:rsid w:val="00DD6BB7"/>
    <w:rsid w:val="00DE5FFF"/>
    <w:rsid w:val="00DE7FEB"/>
    <w:rsid w:val="00DF2162"/>
    <w:rsid w:val="00DF446C"/>
    <w:rsid w:val="00DF7909"/>
    <w:rsid w:val="00E0298C"/>
    <w:rsid w:val="00E0416C"/>
    <w:rsid w:val="00E04CEE"/>
    <w:rsid w:val="00E13B7B"/>
    <w:rsid w:val="00E14A12"/>
    <w:rsid w:val="00E1524C"/>
    <w:rsid w:val="00E225CC"/>
    <w:rsid w:val="00E31043"/>
    <w:rsid w:val="00E340EA"/>
    <w:rsid w:val="00E36CA7"/>
    <w:rsid w:val="00E36DFB"/>
    <w:rsid w:val="00E4512B"/>
    <w:rsid w:val="00E45F26"/>
    <w:rsid w:val="00E4662E"/>
    <w:rsid w:val="00E53DDF"/>
    <w:rsid w:val="00E5614E"/>
    <w:rsid w:val="00E62565"/>
    <w:rsid w:val="00E64CE6"/>
    <w:rsid w:val="00E66568"/>
    <w:rsid w:val="00E70BA0"/>
    <w:rsid w:val="00E73DD7"/>
    <w:rsid w:val="00E75C66"/>
    <w:rsid w:val="00E85F48"/>
    <w:rsid w:val="00E86F83"/>
    <w:rsid w:val="00E875B7"/>
    <w:rsid w:val="00E908C4"/>
    <w:rsid w:val="00E922E3"/>
    <w:rsid w:val="00E9640F"/>
    <w:rsid w:val="00E96834"/>
    <w:rsid w:val="00EA0865"/>
    <w:rsid w:val="00EA1B1D"/>
    <w:rsid w:val="00EA2204"/>
    <w:rsid w:val="00EA3CDB"/>
    <w:rsid w:val="00EA4025"/>
    <w:rsid w:val="00EA473E"/>
    <w:rsid w:val="00EA68D0"/>
    <w:rsid w:val="00EA7348"/>
    <w:rsid w:val="00EA7503"/>
    <w:rsid w:val="00EB2E49"/>
    <w:rsid w:val="00EB36F9"/>
    <w:rsid w:val="00EB6F76"/>
    <w:rsid w:val="00EB717B"/>
    <w:rsid w:val="00EC16B9"/>
    <w:rsid w:val="00EC1715"/>
    <w:rsid w:val="00EC705D"/>
    <w:rsid w:val="00ED3D44"/>
    <w:rsid w:val="00ED5697"/>
    <w:rsid w:val="00ED79C8"/>
    <w:rsid w:val="00EE086C"/>
    <w:rsid w:val="00EE0DE6"/>
    <w:rsid w:val="00EE37BB"/>
    <w:rsid w:val="00EE38A2"/>
    <w:rsid w:val="00EE55B8"/>
    <w:rsid w:val="00EE5BD5"/>
    <w:rsid w:val="00EE6EFD"/>
    <w:rsid w:val="00EE7704"/>
    <w:rsid w:val="00EE7D4A"/>
    <w:rsid w:val="00F0476D"/>
    <w:rsid w:val="00F10E63"/>
    <w:rsid w:val="00F11D77"/>
    <w:rsid w:val="00F15DD9"/>
    <w:rsid w:val="00F258C6"/>
    <w:rsid w:val="00F30B67"/>
    <w:rsid w:val="00F32932"/>
    <w:rsid w:val="00F357AF"/>
    <w:rsid w:val="00F4446E"/>
    <w:rsid w:val="00F50E3C"/>
    <w:rsid w:val="00F516D3"/>
    <w:rsid w:val="00F528B6"/>
    <w:rsid w:val="00F61EB8"/>
    <w:rsid w:val="00F6470D"/>
    <w:rsid w:val="00F6728A"/>
    <w:rsid w:val="00F713F0"/>
    <w:rsid w:val="00F720D8"/>
    <w:rsid w:val="00F721B7"/>
    <w:rsid w:val="00F76C4E"/>
    <w:rsid w:val="00F77FE3"/>
    <w:rsid w:val="00F80764"/>
    <w:rsid w:val="00F8228C"/>
    <w:rsid w:val="00F823B8"/>
    <w:rsid w:val="00F86419"/>
    <w:rsid w:val="00F94414"/>
    <w:rsid w:val="00F95129"/>
    <w:rsid w:val="00FA0C78"/>
    <w:rsid w:val="00FA131D"/>
    <w:rsid w:val="00FA3BB1"/>
    <w:rsid w:val="00FA580C"/>
    <w:rsid w:val="00FA667A"/>
    <w:rsid w:val="00FA6879"/>
    <w:rsid w:val="00FB0640"/>
    <w:rsid w:val="00FB210A"/>
    <w:rsid w:val="00FB493C"/>
    <w:rsid w:val="00FB6AAE"/>
    <w:rsid w:val="00FC0B4F"/>
    <w:rsid w:val="00FC2050"/>
    <w:rsid w:val="00FC6B32"/>
    <w:rsid w:val="00FC74DB"/>
    <w:rsid w:val="00FD034B"/>
    <w:rsid w:val="00FD1441"/>
    <w:rsid w:val="00FD1B69"/>
    <w:rsid w:val="00FE2407"/>
    <w:rsid w:val="00FE42DF"/>
    <w:rsid w:val="00FE5B11"/>
    <w:rsid w:val="00FF1625"/>
    <w:rsid w:val="00FF4A0A"/>
    <w:rsid w:val="00FF772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23C8CCF"/>
  <w15:docId w15:val="{F956C374-1E63-4E2F-B0C4-3F9A52A94E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s-ES" w:eastAsia="es-E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5302"/>
    <w:rPr>
      <w:rFonts w:cstheme="minorBidi"/>
    </w:rPr>
  </w:style>
  <w:style w:type="paragraph" w:styleId="Ttulo1">
    <w:name w:val="heading 1"/>
    <w:basedOn w:val="Normal"/>
    <w:link w:val="Ttulo1Car"/>
    <w:uiPriority w:val="9"/>
    <w:qFormat/>
    <w:rsid w:val="00723C00"/>
    <w:pPr>
      <w:spacing w:before="100" w:beforeAutospacing="1" w:after="100" w:afterAutospacing="1" w:line="240" w:lineRule="auto"/>
      <w:outlineLvl w:val="0"/>
    </w:pPr>
    <w:rPr>
      <w:rFonts w:ascii="Times New Roman" w:hAnsi="Times New Roman" w:cs="Times New Roman"/>
      <w:b/>
      <w:bCs/>
      <w:kern w:val="36"/>
      <w:sz w:val="48"/>
      <w:szCs w:val="4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locked/>
    <w:rsid w:val="00723C00"/>
    <w:rPr>
      <w:rFonts w:ascii="Times New Roman" w:hAnsi="Times New Roman" w:cs="Times New Roman"/>
      <w:b/>
      <w:bCs/>
      <w:kern w:val="36"/>
      <w:sz w:val="48"/>
      <w:szCs w:val="48"/>
    </w:rPr>
  </w:style>
  <w:style w:type="character" w:styleId="Hipervnculo">
    <w:name w:val="Hyperlink"/>
    <w:basedOn w:val="Fuentedeprrafopredeter"/>
    <w:uiPriority w:val="99"/>
    <w:unhideWhenUsed/>
    <w:rsid w:val="00CF0E14"/>
    <w:rPr>
      <w:rFonts w:cs="Times New Roman"/>
      <w:color w:val="0000FF" w:themeColor="hyperlink"/>
      <w:u w:val="single"/>
    </w:rPr>
  </w:style>
  <w:style w:type="character" w:styleId="Hipervnculovisitado">
    <w:name w:val="FollowedHyperlink"/>
    <w:basedOn w:val="Fuentedeprrafopredeter"/>
    <w:uiPriority w:val="99"/>
    <w:semiHidden/>
    <w:unhideWhenUsed/>
    <w:rsid w:val="00E73DD7"/>
    <w:rPr>
      <w:color w:val="800080" w:themeColor="followedHyperlink"/>
      <w:u w:val="single"/>
    </w:rPr>
  </w:style>
  <w:style w:type="paragraph" w:styleId="Textodeglobo">
    <w:name w:val="Balloon Text"/>
    <w:basedOn w:val="Normal"/>
    <w:link w:val="TextodegloboCar"/>
    <w:uiPriority w:val="99"/>
    <w:semiHidden/>
    <w:unhideWhenUsed/>
    <w:rsid w:val="00E4662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4662E"/>
    <w:rPr>
      <w:rFonts w:ascii="Tahoma" w:hAnsi="Tahoma" w:cs="Tahoma"/>
      <w:sz w:val="16"/>
      <w:szCs w:val="16"/>
    </w:rPr>
  </w:style>
  <w:style w:type="paragraph" w:customStyle="1" w:styleId="Default">
    <w:name w:val="Default"/>
    <w:rsid w:val="001F4B63"/>
    <w:pPr>
      <w:autoSpaceDE w:val="0"/>
      <w:autoSpaceDN w:val="0"/>
      <w:adjustRightInd w:val="0"/>
      <w:spacing w:after="0" w:line="240" w:lineRule="auto"/>
    </w:pPr>
    <w:rPr>
      <w:rFonts w:ascii="Goudy Oldstyle Std" w:hAnsi="Goudy Oldstyle Std" w:cs="Goudy Oldstyle Std"/>
      <w:color w:val="000000"/>
      <w:sz w:val="24"/>
      <w:szCs w:val="24"/>
    </w:rPr>
  </w:style>
  <w:style w:type="paragraph" w:customStyle="1" w:styleId="Pa25">
    <w:name w:val="Pa25"/>
    <w:basedOn w:val="Default"/>
    <w:next w:val="Default"/>
    <w:uiPriority w:val="99"/>
    <w:rsid w:val="001F4B63"/>
    <w:pPr>
      <w:spacing w:line="361" w:lineRule="atLeast"/>
    </w:pPr>
    <w:rPr>
      <w:rFonts w:ascii="Kells" w:hAnsi="Kells" w:cstheme="minorBidi"/>
      <w:color w:val="auto"/>
    </w:rPr>
  </w:style>
  <w:style w:type="character" w:customStyle="1" w:styleId="A16">
    <w:name w:val="A16"/>
    <w:uiPriority w:val="99"/>
    <w:rsid w:val="001F4B63"/>
    <w:rPr>
      <w:rFonts w:cs="Goudy Oldstyle Std"/>
      <w:color w:val="000000"/>
      <w:sz w:val="19"/>
      <w:szCs w:val="19"/>
    </w:rPr>
  </w:style>
  <w:style w:type="paragraph" w:customStyle="1" w:styleId="Pa16">
    <w:name w:val="Pa16"/>
    <w:basedOn w:val="Default"/>
    <w:next w:val="Default"/>
    <w:uiPriority w:val="99"/>
    <w:rsid w:val="001F4B63"/>
    <w:pPr>
      <w:spacing w:line="201" w:lineRule="atLeast"/>
    </w:pPr>
    <w:rPr>
      <w:rFonts w:cstheme="minorBidi"/>
      <w:color w:val="auto"/>
    </w:rPr>
  </w:style>
  <w:style w:type="paragraph" w:customStyle="1" w:styleId="Pa45">
    <w:name w:val="Pa45"/>
    <w:basedOn w:val="Default"/>
    <w:next w:val="Default"/>
    <w:uiPriority w:val="99"/>
    <w:rsid w:val="001F4B63"/>
    <w:pPr>
      <w:spacing w:line="361" w:lineRule="atLeast"/>
    </w:pPr>
    <w:rPr>
      <w:rFonts w:ascii="Kells" w:hAnsi="Kells" w:cstheme="minorBidi"/>
      <w:color w:val="auto"/>
    </w:rPr>
  </w:style>
  <w:style w:type="paragraph" w:customStyle="1" w:styleId="Pa0">
    <w:name w:val="Pa0"/>
    <w:basedOn w:val="Default"/>
    <w:next w:val="Default"/>
    <w:uiPriority w:val="99"/>
    <w:rsid w:val="00CB4F89"/>
    <w:pPr>
      <w:spacing w:line="196" w:lineRule="atLeast"/>
    </w:pPr>
    <w:rPr>
      <w:rFonts w:cs="Times New Roman"/>
      <w:color w:val="auto"/>
    </w:rPr>
  </w:style>
  <w:style w:type="paragraph" w:customStyle="1" w:styleId="western">
    <w:name w:val="western"/>
    <w:basedOn w:val="Normal"/>
    <w:rsid w:val="00A83D71"/>
    <w:pPr>
      <w:spacing w:before="100" w:beforeAutospacing="1" w:after="0" w:line="240" w:lineRule="auto"/>
    </w:pPr>
    <w:rPr>
      <w:rFonts w:ascii="Times New Roman" w:eastAsia="Times New Roman" w:hAnsi="Times New Roman" w:cs="Times New Roman"/>
      <w:sz w:val="20"/>
      <w:szCs w:val="20"/>
    </w:rPr>
  </w:style>
  <w:style w:type="paragraph" w:styleId="Prrafodelista">
    <w:name w:val="List Paragraph"/>
    <w:basedOn w:val="Normal"/>
    <w:uiPriority w:val="34"/>
    <w:qFormat/>
    <w:rsid w:val="00023FC5"/>
    <w:pPr>
      <w:ind w:left="720"/>
      <w:contextualSpacing/>
    </w:pPr>
  </w:style>
  <w:style w:type="paragraph" w:styleId="NormalWeb">
    <w:name w:val="Normal (Web)"/>
    <w:basedOn w:val="Normal"/>
    <w:uiPriority w:val="99"/>
    <w:unhideWhenUsed/>
    <w:rsid w:val="00BB205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41">
    <w:name w:val="A41"/>
    <w:uiPriority w:val="99"/>
    <w:rsid w:val="00EB6F76"/>
    <w:rPr>
      <w:rFonts w:cs="Goudy"/>
      <w:color w:val="000000"/>
      <w:sz w:val="19"/>
      <w:szCs w:val="19"/>
    </w:rPr>
  </w:style>
  <w:style w:type="paragraph" w:customStyle="1" w:styleId="textocomun">
    <w:name w:val="textocomun"/>
    <w:basedOn w:val="Normal"/>
    <w:rsid w:val="00331FA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20">
    <w:name w:val="Pa20"/>
    <w:basedOn w:val="Default"/>
    <w:next w:val="Default"/>
    <w:uiPriority w:val="99"/>
    <w:rsid w:val="008562B6"/>
    <w:pPr>
      <w:spacing w:line="201" w:lineRule="atLeast"/>
    </w:pPr>
    <w:rPr>
      <w:rFonts w:ascii="Goudy" w:hAnsi="Goudy" w:cs="Times New Roman"/>
      <w:color w:val="auto"/>
    </w:rPr>
  </w:style>
  <w:style w:type="paragraph" w:customStyle="1" w:styleId="Pa40">
    <w:name w:val="Pa40"/>
    <w:basedOn w:val="Default"/>
    <w:next w:val="Default"/>
    <w:uiPriority w:val="99"/>
    <w:rsid w:val="001153B0"/>
    <w:pPr>
      <w:spacing w:line="191" w:lineRule="atLeast"/>
    </w:pPr>
    <w:rPr>
      <w:rFonts w:ascii="Goudy" w:hAnsi="Goudy" w:cs="Times New Roman"/>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753201">
      <w:bodyDiv w:val="1"/>
      <w:marLeft w:val="0"/>
      <w:marRight w:val="0"/>
      <w:marTop w:val="0"/>
      <w:marBottom w:val="0"/>
      <w:divBdr>
        <w:top w:val="none" w:sz="0" w:space="0" w:color="auto"/>
        <w:left w:val="none" w:sz="0" w:space="0" w:color="auto"/>
        <w:bottom w:val="none" w:sz="0" w:space="0" w:color="auto"/>
        <w:right w:val="none" w:sz="0" w:space="0" w:color="auto"/>
      </w:divBdr>
    </w:div>
    <w:div w:id="468204792">
      <w:bodyDiv w:val="1"/>
      <w:marLeft w:val="0"/>
      <w:marRight w:val="0"/>
      <w:marTop w:val="0"/>
      <w:marBottom w:val="0"/>
      <w:divBdr>
        <w:top w:val="none" w:sz="0" w:space="0" w:color="auto"/>
        <w:left w:val="none" w:sz="0" w:space="0" w:color="auto"/>
        <w:bottom w:val="none" w:sz="0" w:space="0" w:color="auto"/>
        <w:right w:val="none" w:sz="0" w:space="0" w:color="auto"/>
      </w:divBdr>
    </w:div>
    <w:div w:id="873351837">
      <w:bodyDiv w:val="1"/>
      <w:marLeft w:val="0"/>
      <w:marRight w:val="0"/>
      <w:marTop w:val="0"/>
      <w:marBottom w:val="0"/>
      <w:divBdr>
        <w:top w:val="none" w:sz="0" w:space="0" w:color="auto"/>
        <w:left w:val="none" w:sz="0" w:space="0" w:color="auto"/>
        <w:bottom w:val="none" w:sz="0" w:space="0" w:color="auto"/>
        <w:right w:val="none" w:sz="0" w:space="0" w:color="auto"/>
      </w:divBdr>
    </w:div>
    <w:div w:id="1276979613">
      <w:bodyDiv w:val="1"/>
      <w:marLeft w:val="0"/>
      <w:marRight w:val="0"/>
      <w:marTop w:val="0"/>
      <w:marBottom w:val="0"/>
      <w:divBdr>
        <w:top w:val="none" w:sz="0" w:space="0" w:color="auto"/>
        <w:left w:val="none" w:sz="0" w:space="0" w:color="auto"/>
        <w:bottom w:val="none" w:sz="0" w:space="0" w:color="auto"/>
        <w:right w:val="none" w:sz="0" w:space="0" w:color="auto"/>
      </w:divBdr>
    </w:div>
    <w:div w:id="1280458128">
      <w:bodyDiv w:val="1"/>
      <w:marLeft w:val="0"/>
      <w:marRight w:val="0"/>
      <w:marTop w:val="0"/>
      <w:marBottom w:val="0"/>
      <w:divBdr>
        <w:top w:val="none" w:sz="0" w:space="0" w:color="auto"/>
        <w:left w:val="none" w:sz="0" w:space="0" w:color="auto"/>
        <w:bottom w:val="none" w:sz="0" w:space="0" w:color="auto"/>
        <w:right w:val="none" w:sz="0" w:space="0" w:color="auto"/>
      </w:divBdr>
    </w:div>
    <w:div w:id="1496799430">
      <w:bodyDiv w:val="1"/>
      <w:marLeft w:val="0"/>
      <w:marRight w:val="0"/>
      <w:marTop w:val="0"/>
      <w:marBottom w:val="0"/>
      <w:divBdr>
        <w:top w:val="none" w:sz="0" w:space="0" w:color="auto"/>
        <w:left w:val="none" w:sz="0" w:space="0" w:color="auto"/>
        <w:bottom w:val="none" w:sz="0" w:space="0" w:color="auto"/>
        <w:right w:val="none" w:sz="0" w:space="0" w:color="auto"/>
      </w:divBdr>
    </w:div>
    <w:div w:id="1788625410">
      <w:marLeft w:val="0"/>
      <w:marRight w:val="0"/>
      <w:marTop w:val="0"/>
      <w:marBottom w:val="0"/>
      <w:divBdr>
        <w:top w:val="none" w:sz="0" w:space="0" w:color="auto"/>
        <w:left w:val="none" w:sz="0" w:space="0" w:color="auto"/>
        <w:bottom w:val="none" w:sz="0" w:space="0" w:color="auto"/>
        <w:right w:val="none" w:sz="0" w:space="0" w:color="auto"/>
      </w:divBdr>
    </w:div>
    <w:div w:id="1833182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A9E5F1-2446-4DCA-A6BE-8C4D9EA14A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7698</TotalTime>
  <Pages>1</Pages>
  <Words>2529</Words>
  <Characters>13913</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Mario</dc:creator>
  <cp:keywords/>
  <dc:description/>
  <cp:lastModifiedBy>Mario García Hernándeez</cp:lastModifiedBy>
  <cp:revision>81</cp:revision>
  <dcterms:created xsi:type="dcterms:W3CDTF">2020-01-30T12:37:00Z</dcterms:created>
  <dcterms:modified xsi:type="dcterms:W3CDTF">2021-10-08T10:18:00Z</dcterms:modified>
</cp:coreProperties>
</file>