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FCF21" w14:textId="77777777" w:rsidR="00626101" w:rsidRPr="00C36E2D" w:rsidRDefault="005E0EFD" w:rsidP="001F4B63">
      <w:pPr>
        <w:rPr>
          <w:rFonts w:ascii="Times New Roman" w:hAnsi="Times New Roman" w:cs="Times New Roman"/>
          <w:b/>
          <w:sz w:val="20"/>
          <w:szCs w:val="20"/>
        </w:rPr>
      </w:pPr>
      <w:r w:rsidRPr="009E3041">
        <w:rPr>
          <w:rFonts w:ascii="Times New Roman" w:hAnsi="Times New Roman" w:cs="Times New Roman"/>
          <w:sz w:val="20"/>
          <w:szCs w:val="20"/>
        </w:rPr>
        <w:t>Nombre</w:t>
      </w:r>
      <w:r w:rsidR="00144247" w:rsidRPr="009E3041">
        <w:rPr>
          <w:rFonts w:ascii="Times New Roman" w:hAnsi="Times New Roman" w:cs="Times New Roman"/>
          <w:sz w:val="20"/>
          <w:szCs w:val="20"/>
        </w:rPr>
        <w:t>:</w:t>
      </w:r>
      <w:r w:rsidR="001F4B63" w:rsidRPr="009E3041">
        <w:rPr>
          <w:rFonts w:ascii="Times New Roman" w:hAnsi="Times New Roman" w:cs="Times New Roman"/>
          <w:sz w:val="20"/>
          <w:szCs w:val="20"/>
        </w:rPr>
        <w:br/>
      </w:r>
      <w:r w:rsidR="00522907">
        <w:rPr>
          <w:rFonts w:ascii="Times New Roman" w:hAnsi="Times New Roman" w:cs="Times New Roman"/>
          <w:b/>
          <w:sz w:val="20"/>
          <w:szCs w:val="20"/>
        </w:rPr>
        <w:t>Chip</w:t>
      </w:r>
      <w:r w:rsidR="00D45FA6">
        <w:rPr>
          <w:rFonts w:ascii="Times New Roman" w:hAnsi="Times New Roman" w:cs="Times New Roman"/>
          <w:b/>
          <w:sz w:val="20"/>
          <w:szCs w:val="20"/>
        </w:rPr>
        <w:t xml:space="preserve"> cobalto</w:t>
      </w:r>
      <w:r w:rsidR="001B6EF7">
        <w:rPr>
          <w:rFonts w:ascii="Times New Roman" w:hAnsi="Times New Roman" w:cs="Times New Roman"/>
          <w:b/>
          <w:sz w:val="20"/>
          <w:szCs w:val="20"/>
        </w:rPr>
        <w:t xml:space="preserve"> (</w:t>
      </w:r>
      <w:r w:rsidR="00D45FA6">
        <w:rPr>
          <w:rFonts w:ascii="Times New Roman" w:hAnsi="Times New Roman" w:cs="Times New Roman"/>
          <w:b/>
          <w:sz w:val="20"/>
          <w:szCs w:val="20"/>
        </w:rPr>
        <w:t>kobalteu</w:t>
      </w:r>
      <w:r w:rsidR="00522907">
        <w:rPr>
          <w:rFonts w:ascii="Times New Roman" w:hAnsi="Times New Roman" w:cs="Times New Roman"/>
          <w:b/>
          <w:sz w:val="20"/>
          <w:szCs w:val="20"/>
        </w:rPr>
        <w:t xml:space="preserve"> chib</w:t>
      </w:r>
      <w:r w:rsidR="001B6EF7">
        <w:rPr>
          <w:rFonts w:ascii="Times New Roman" w:hAnsi="Times New Roman" w:cs="Times New Roman"/>
          <w:b/>
          <w:sz w:val="20"/>
          <w:szCs w:val="20"/>
        </w:rPr>
        <w:t>)</w:t>
      </w:r>
      <w:r w:rsidR="00297F3D">
        <w:rPr>
          <w:rFonts w:ascii="Times New Roman" w:hAnsi="Times New Roman" w:cs="Times New Roman"/>
          <w:b/>
          <w:sz w:val="20"/>
          <w:szCs w:val="20"/>
        </w:rPr>
        <w:t xml:space="preserve"> /</w:t>
      </w:r>
      <w:r w:rsidR="0025241E">
        <w:rPr>
          <w:rFonts w:ascii="Times New Roman" w:hAnsi="Times New Roman" w:cs="Times New Roman"/>
          <w:b/>
          <w:sz w:val="20"/>
          <w:szCs w:val="20"/>
        </w:rPr>
        <w:t xml:space="preserve"> </w:t>
      </w:r>
      <w:r w:rsidR="006252F0" w:rsidRPr="00C36E2D">
        <w:rPr>
          <w:rFonts w:ascii="Times New Roman" w:hAnsi="Times New Roman" w:cs="Times New Roman"/>
          <w:b/>
          <w:sz w:val="20"/>
          <w:szCs w:val="20"/>
        </w:rPr>
        <w:t>Yoon</w:t>
      </w:r>
      <w:r w:rsidR="00146F1F" w:rsidRPr="00C36E2D">
        <w:rPr>
          <w:rFonts w:ascii="Times New Roman" w:hAnsi="Times New Roman" w:cs="Times New Roman"/>
          <w:b/>
          <w:sz w:val="20"/>
          <w:szCs w:val="20"/>
        </w:rPr>
        <w:t xml:space="preserve"> Wi</w:t>
      </w:r>
    </w:p>
    <w:p w14:paraId="03B9EFC5" w14:textId="47E81B36" w:rsidR="006174AE" w:rsidRPr="00C36E2D" w:rsidRDefault="0025241E" w:rsidP="001F4B63">
      <w:pPr>
        <w:rPr>
          <w:rFonts w:ascii="Times New Roman" w:hAnsi="Times New Roman" w:cs="Times New Roman"/>
          <w:b/>
          <w:sz w:val="20"/>
          <w:szCs w:val="20"/>
        </w:rPr>
      </w:pPr>
      <w:r w:rsidRPr="00C36E2D">
        <w:rPr>
          <w:rFonts w:ascii="Times New Roman" w:hAnsi="Times New Roman" w:cs="Times New Roman"/>
          <w:sz w:val="20"/>
          <w:szCs w:val="20"/>
        </w:rPr>
        <w:t xml:space="preserve">Conducta: </w:t>
      </w:r>
      <w:r w:rsidRPr="00C36E2D">
        <w:rPr>
          <w:rFonts w:ascii="Times New Roman" w:hAnsi="Times New Roman" w:cs="Times New Roman"/>
          <w:b/>
          <w:sz w:val="20"/>
          <w:szCs w:val="20"/>
        </w:rPr>
        <w:t>Perfeccionista</w:t>
      </w:r>
      <w:r w:rsidR="0002341F" w:rsidRPr="00C36E2D">
        <w:rPr>
          <w:rFonts w:ascii="Times New Roman" w:hAnsi="Times New Roman" w:cs="Times New Roman"/>
          <w:b/>
          <w:sz w:val="20"/>
          <w:szCs w:val="20"/>
        </w:rPr>
        <w:br/>
      </w:r>
      <w:r w:rsidR="00146F1F" w:rsidRPr="00C36E2D">
        <w:rPr>
          <w:rFonts w:ascii="Times New Roman" w:hAnsi="Times New Roman" w:cs="Times New Roman"/>
          <w:sz w:val="20"/>
          <w:szCs w:val="20"/>
        </w:rPr>
        <w:t>A</w:t>
      </w:r>
      <w:r w:rsidR="00CD22EC" w:rsidRPr="00C36E2D">
        <w:rPr>
          <w:rFonts w:ascii="Times New Roman" w:hAnsi="Times New Roman" w:cs="Times New Roman"/>
          <w:sz w:val="20"/>
          <w:szCs w:val="20"/>
        </w:rPr>
        <w:t>sp</w:t>
      </w:r>
      <w:r w:rsidR="00114CC5" w:rsidRPr="00C36E2D">
        <w:rPr>
          <w:rFonts w:ascii="Times New Roman" w:hAnsi="Times New Roman" w:cs="Times New Roman"/>
          <w:sz w:val="20"/>
          <w:szCs w:val="20"/>
        </w:rPr>
        <w:t>ectos (Auspicios)</w:t>
      </w:r>
      <w:r w:rsidR="001F4B63" w:rsidRPr="00C36E2D">
        <w:rPr>
          <w:rFonts w:ascii="Times New Roman" w:hAnsi="Times New Roman" w:cs="Times New Roman"/>
          <w:sz w:val="20"/>
          <w:szCs w:val="20"/>
        </w:rPr>
        <w:t xml:space="preserve">: </w:t>
      </w:r>
      <w:r w:rsidR="00DD1840" w:rsidRPr="00C36E2D">
        <w:rPr>
          <w:rFonts w:ascii="Times New Roman" w:hAnsi="Times New Roman" w:cs="Times New Roman"/>
          <w:b/>
          <w:sz w:val="20"/>
          <w:szCs w:val="20"/>
        </w:rPr>
        <w:t>T</w:t>
      </w:r>
      <w:r w:rsidR="003A5EF3" w:rsidRPr="00C36E2D">
        <w:rPr>
          <w:rFonts w:ascii="Times New Roman" w:hAnsi="Times New Roman" w:cs="Times New Roman"/>
          <w:b/>
          <w:sz w:val="20"/>
          <w:szCs w:val="20"/>
        </w:rPr>
        <w:t>enere</w:t>
      </w:r>
    </w:p>
    <w:p w14:paraId="0F3016AF" w14:textId="77777777" w:rsidR="001F4B63" w:rsidRPr="00C36E2D" w:rsidRDefault="00CD22EC" w:rsidP="001F4B63">
      <w:pPr>
        <w:rPr>
          <w:rFonts w:ascii="Times New Roman" w:hAnsi="Times New Roman" w:cs="Times New Roman"/>
          <w:b/>
          <w:sz w:val="20"/>
          <w:szCs w:val="20"/>
        </w:rPr>
        <w:sectPr w:rsidR="001F4B63" w:rsidRPr="00C36E2D" w:rsidSect="008A3146">
          <w:pgSz w:w="12240" w:h="15840"/>
          <w:pgMar w:top="1417" w:right="1701" w:bottom="1417" w:left="1701" w:header="720" w:footer="720" w:gutter="0"/>
          <w:cols w:num="3" w:space="720"/>
          <w:noEndnote/>
        </w:sectPr>
      </w:pPr>
      <w:r w:rsidRPr="00C36E2D">
        <w:rPr>
          <w:rFonts w:ascii="Times New Roman" w:hAnsi="Times New Roman" w:cs="Times New Roman"/>
          <w:sz w:val="20"/>
          <w:szCs w:val="20"/>
        </w:rPr>
        <w:t>Raza</w:t>
      </w:r>
      <w:r w:rsidR="005E0EFD" w:rsidRPr="00C36E2D">
        <w:rPr>
          <w:rFonts w:ascii="Times New Roman" w:hAnsi="Times New Roman" w:cs="Times New Roman"/>
          <w:sz w:val="20"/>
          <w:szCs w:val="20"/>
        </w:rPr>
        <w:t xml:space="preserve">: </w:t>
      </w:r>
      <w:r w:rsidR="00114CC5" w:rsidRPr="00C36E2D">
        <w:rPr>
          <w:rFonts w:ascii="Times New Roman" w:hAnsi="Times New Roman" w:cs="Times New Roman"/>
          <w:b/>
          <w:sz w:val="20"/>
          <w:szCs w:val="20"/>
        </w:rPr>
        <w:t>Homínida</w:t>
      </w:r>
      <w:r w:rsidR="005617FE" w:rsidRPr="00C36E2D">
        <w:rPr>
          <w:rFonts w:ascii="Times New Roman" w:hAnsi="Times New Roman" w:cs="Times New Roman"/>
          <w:sz w:val="20"/>
          <w:szCs w:val="20"/>
        </w:rPr>
        <w:br/>
      </w:r>
      <w:r w:rsidRPr="00C36E2D">
        <w:rPr>
          <w:rFonts w:ascii="Times New Roman" w:hAnsi="Times New Roman" w:cs="Times New Roman"/>
          <w:sz w:val="20"/>
          <w:szCs w:val="20"/>
        </w:rPr>
        <w:t>Concepto</w:t>
      </w:r>
      <w:r w:rsidR="005E0EFD" w:rsidRPr="00C36E2D">
        <w:rPr>
          <w:rFonts w:ascii="Times New Roman" w:hAnsi="Times New Roman" w:cs="Times New Roman"/>
          <w:sz w:val="20"/>
          <w:szCs w:val="20"/>
        </w:rPr>
        <w:t>:</w:t>
      </w:r>
      <w:r w:rsidR="00A93E57" w:rsidRPr="00C36E2D">
        <w:rPr>
          <w:rFonts w:ascii="Times New Roman" w:hAnsi="Times New Roman" w:cs="Times New Roman"/>
          <w:sz w:val="20"/>
          <w:szCs w:val="20"/>
        </w:rPr>
        <w:t xml:space="preserve"> </w:t>
      </w:r>
      <w:r w:rsidR="00114CC5" w:rsidRPr="00C36E2D">
        <w:rPr>
          <w:rFonts w:ascii="Times New Roman" w:hAnsi="Times New Roman" w:cs="Times New Roman"/>
          <w:b/>
          <w:sz w:val="20"/>
          <w:szCs w:val="20"/>
        </w:rPr>
        <w:t>Friki</w:t>
      </w:r>
      <w:r w:rsidR="0073398C" w:rsidRPr="00C36E2D">
        <w:rPr>
          <w:rFonts w:ascii="Times New Roman" w:hAnsi="Times New Roman" w:cs="Times New Roman"/>
          <w:b/>
          <w:sz w:val="20"/>
          <w:szCs w:val="20"/>
        </w:rPr>
        <w:t xml:space="preserve"> pobre</w:t>
      </w:r>
      <w:r w:rsidR="006174AE" w:rsidRPr="00C36E2D">
        <w:rPr>
          <w:rFonts w:ascii="Times New Roman" w:hAnsi="Times New Roman" w:cs="Times New Roman"/>
          <w:b/>
          <w:sz w:val="20"/>
          <w:szCs w:val="20"/>
        </w:rPr>
        <w:br/>
      </w:r>
      <w:r w:rsidR="009843CD" w:rsidRPr="00C36E2D">
        <w:rPr>
          <w:rFonts w:ascii="Times New Roman" w:hAnsi="Times New Roman" w:cs="Times New Roman"/>
          <w:sz w:val="20"/>
          <w:szCs w:val="20"/>
        </w:rPr>
        <w:t>Facción (</w:t>
      </w:r>
      <w:r w:rsidRPr="00C36E2D">
        <w:rPr>
          <w:rFonts w:ascii="Times New Roman" w:hAnsi="Times New Roman" w:cs="Times New Roman"/>
          <w:sz w:val="20"/>
          <w:szCs w:val="20"/>
        </w:rPr>
        <w:t>Tribu</w:t>
      </w:r>
      <w:r w:rsidR="009843CD" w:rsidRPr="00C36E2D">
        <w:rPr>
          <w:rFonts w:ascii="Times New Roman" w:hAnsi="Times New Roman" w:cs="Times New Roman"/>
          <w:sz w:val="20"/>
          <w:szCs w:val="20"/>
        </w:rPr>
        <w:t>)</w:t>
      </w:r>
      <w:r w:rsidR="001F4B63" w:rsidRPr="00C36E2D">
        <w:rPr>
          <w:rFonts w:ascii="Times New Roman" w:hAnsi="Times New Roman" w:cs="Times New Roman"/>
          <w:sz w:val="20"/>
          <w:szCs w:val="20"/>
        </w:rPr>
        <w:t xml:space="preserve">: </w:t>
      </w:r>
      <w:r w:rsidR="009843CD" w:rsidRPr="00C36E2D">
        <w:rPr>
          <w:rFonts w:ascii="Times New Roman" w:hAnsi="Times New Roman" w:cs="Times New Roman"/>
          <w:b/>
          <w:sz w:val="20"/>
          <w:szCs w:val="20"/>
        </w:rPr>
        <w:t>Viskr</w:t>
      </w:r>
    </w:p>
    <w:p w14:paraId="42E3014E" w14:textId="77777777" w:rsidR="001F4B63" w:rsidRPr="00C36E2D" w:rsidRDefault="001F4B63" w:rsidP="001F4B63">
      <w:pPr>
        <w:rPr>
          <w:rFonts w:ascii="Times New Roman" w:hAnsi="Times New Roman" w:cs="Times New Roman"/>
          <w:sz w:val="20"/>
          <w:szCs w:val="20"/>
        </w:rPr>
        <w:sectPr w:rsidR="001F4B63" w:rsidRPr="00C36E2D" w:rsidSect="00770BFD">
          <w:type w:val="continuous"/>
          <w:pgSz w:w="12240" w:h="15840"/>
          <w:pgMar w:top="1417" w:right="1701" w:bottom="1417" w:left="1701" w:header="720" w:footer="720" w:gutter="0"/>
          <w:cols w:num="3" w:space="720"/>
          <w:noEndnote/>
        </w:sectPr>
      </w:pPr>
      <w:r w:rsidRPr="00C36E2D">
        <w:rPr>
          <w:rFonts w:ascii="Times New Roman" w:hAnsi="Times New Roman" w:cs="Times New Roman"/>
          <w:b/>
          <w:sz w:val="20"/>
          <w:szCs w:val="20"/>
        </w:rPr>
        <w:t>ATRIBUTOS</w:t>
      </w:r>
      <w:r w:rsidRPr="00C36E2D">
        <w:rPr>
          <w:rFonts w:ascii="Times New Roman" w:hAnsi="Times New Roman" w:cs="Times New Roman"/>
          <w:sz w:val="20"/>
          <w:szCs w:val="20"/>
        </w:rPr>
        <w:t>:</w:t>
      </w:r>
    </w:p>
    <w:p w14:paraId="19B5DCFD" w14:textId="77777777" w:rsidR="001F4B63" w:rsidRPr="00C36E2D" w:rsidRDefault="006252F0" w:rsidP="001F4B63">
      <w:pPr>
        <w:spacing w:line="240" w:lineRule="auto"/>
        <w:rPr>
          <w:rFonts w:ascii="Times New Roman" w:hAnsi="Times New Roman" w:cs="Times New Roman"/>
          <w:sz w:val="20"/>
          <w:szCs w:val="20"/>
        </w:rPr>
      </w:pPr>
      <w:r w:rsidRPr="00C36E2D">
        <w:rPr>
          <w:rFonts w:ascii="Times New Roman" w:hAnsi="Times New Roman" w:cs="Times New Roman"/>
          <w:sz w:val="20"/>
          <w:szCs w:val="20"/>
        </w:rPr>
        <w:t>Fuerza: (1</w:t>
      </w:r>
      <w:r w:rsidR="001F4B63" w:rsidRPr="00C36E2D">
        <w:rPr>
          <w:rFonts w:ascii="Times New Roman" w:hAnsi="Times New Roman" w:cs="Times New Roman"/>
          <w:sz w:val="20"/>
          <w:szCs w:val="20"/>
        </w:rPr>
        <w:t>)</w:t>
      </w:r>
      <w:r w:rsidR="001967E8" w:rsidRPr="00C36E2D">
        <w:rPr>
          <w:rFonts w:ascii="Times New Roman" w:hAnsi="Times New Roman" w:cs="Times New Roman"/>
          <w:sz w:val="20"/>
          <w:szCs w:val="20"/>
        </w:rPr>
        <w:br/>
      </w:r>
      <w:r w:rsidRPr="00C36E2D">
        <w:rPr>
          <w:rFonts w:ascii="Times New Roman" w:hAnsi="Times New Roman" w:cs="Times New Roman"/>
          <w:sz w:val="20"/>
          <w:szCs w:val="20"/>
        </w:rPr>
        <w:t>Destreza: (3</w:t>
      </w:r>
      <w:r w:rsidR="001F4B63" w:rsidRPr="00C36E2D">
        <w:rPr>
          <w:rFonts w:ascii="Times New Roman" w:hAnsi="Times New Roman" w:cs="Times New Roman"/>
          <w:sz w:val="20"/>
          <w:szCs w:val="20"/>
        </w:rPr>
        <w:t>)</w:t>
      </w:r>
      <w:r w:rsidR="001967E8" w:rsidRPr="00C36E2D">
        <w:rPr>
          <w:rFonts w:ascii="Times New Roman" w:hAnsi="Times New Roman" w:cs="Times New Roman"/>
          <w:sz w:val="20"/>
          <w:szCs w:val="20"/>
        </w:rPr>
        <w:br/>
      </w:r>
      <w:r w:rsidR="001F4B63" w:rsidRPr="00C36E2D">
        <w:rPr>
          <w:rFonts w:ascii="Times New Roman" w:hAnsi="Times New Roman" w:cs="Times New Roman"/>
          <w:sz w:val="20"/>
          <w:szCs w:val="20"/>
        </w:rPr>
        <w:t>Resistencia:</w:t>
      </w:r>
      <w:r w:rsidRPr="00C36E2D">
        <w:rPr>
          <w:rFonts w:ascii="Times New Roman" w:hAnsi="Times New Roman" w:cs="Times New Roman"/>
          <w:sz w:val="20"/>
          <w:szCs w:val="20"/>
        </w:rPr>
        <w:t xml:space="preserve"> (2</w:t>
      </w:r>
      <w:r w:rsidR="001F4B63" w:rsidRPr="00C36E2D">
        <w:rPr>
          <w:rFonts w:ascii="Times New Roman" w:hAnsi="Times New Roman" w:cs="Times New Roman"/>
          <w:sz w:val="20"/>
          <w:szCs w:val="20"/>
        </w:rPr>
        <w:t>)</w:t>
      </w:r>
    </w:p>
    <w:p w14:paraId="70EB8C9B" w14:textId="77777777" w:rsidR="001F4B63" w:rsidRPr="00C36E2D" w:rsidRDefault="001F4B63" w:rsidP="001F4B63">
      <w:pPr>
        <w:spacing w:line="240" w:lineRule="auto"/>
        <w:rPr>
          <w:rFonts w:ascii="Times New Roman" w:hAnsi="Times New Roman" w:cs="Times New Roman"/>
          <w:sz w:val="20"/>
          <w:szCs w:val="20"/>
        </w:rPr>
      </w:pPr>
      <w:r w:rsidRPr="00C36E2D">
        <w:rPr>
          <w:rFonts w:ascii="Times New Roman" w:hAnsi="Times New Roman" w:cs="Times New Roman"/>
          <w:sz w:val="20"/>
          <w:szCs w:val="20"/>
        </w:rPr>
        <w:t>Carisma</w:t>
      </w:r>
      <w:r w:rsidR="00793DDC" w:rsidRPr="00C36E2D">
        <w:rPr>
          <w:rFonts w:ascii="Times New Roman" w:hAnsi="Times New Roman" w:cs="Times New Roman"/>
          <w:sz w:val="20"/>
          <w:szCs w:val="20"/>
        </w:rPr>
        <w:t>: (3</w:t>
      </w:r>
      <w:r w:rsidRPr="00C36E2D">
        <w:rPr>
          <w:rFonts w:ascii="Times New Roman" w:hAnsi="Times New Roman" w:cs="Times New Roman"/>
          <w:sz w:val="20"/>
          <w:szCs w:val="20"/>
        </w:rPr>
        <w:t>)</w:t>
      </w:r>
      <w:r w:rsidR="00FA7FD7" w:rsidRPr="00C36E2D">
        <w:rPr>
          <w:rFonts w:ascii="Times New Roman" w:hAnsi="Times New Roman" w:cs="Times New Roman"/>
          <w:sz w:val="20"/>
          <w:szCs w:val="20"/>
        </w:rPr>
        <w:br/>
      </w:r>
      <w:r w:rsidRPr="00C36E2D">
        <w:rPr>
          <w:rFonts w:ascii="Times New Roman" w:hAnsi="Times New Roman" w:cs="Times New Roman"/>
          <w:sz w:val="20"/>
          <w:szCs w:val="20"/>
        </w:rPr>
        <w:t>Manipulación:</w:t>
      </w:r>
      <w:r w:rsidR="00793DDC" w:rsidRPr="00C36E2D">
        <w:rPr>
          <w:rFonts w:ascii="Times New Roman" w:hAnsi="Times New Roman" w:cs="Times New Roman"/>
          <w:sz w:val="20"/>
          <w:szCs w:val="20"/>
        </w:rPr>
        <w:t xml:space="preserve"> (4</w:t>
      </w:r>
      <w:r w:rsidR="00CA36A2" w:rsidRPr="00C36E2D">
        <w:rPr>
          <w:rFonts w:ascii="Times New Roman" w:hAnsi="Times New Roman" w:cs="Times New Roman"/>
          <w:sz w:val="20"/>
          <w:szCs w:val="20"/>
        </w:rPr>
        <w:t>)</w:t>
      </w:r>
      <w:r w:rsidR="006252F0" w:rsidRPr="00C36E2D">
        <w:rPr>
          <w:rFonts w:ascii="Times New Roman" w:hAnsi="Times New Roman" w:cs="Times New Roman"/>
          <w:sz w:val="20"/>
          <w:szCs w:val="20"/>
        </w:rPr>
        <w:t>*</w:t>
      </w:r>
      <w:r w:rsidR="00FA7FD7" w:rsidRPr="00C36E2D">
        <w:rPr>
          <w:rFonts w:ascii="Times New Roman" w:hAnsi="Times New Roman" w:cs="Times New Roman"/>
          <w:sz w:val="20"/>
          <w:szCs w:val="20"/>
        </w:rPr>
        <w:br/>
      </w:r>
      <w:r w:rsidRPr="00C36E2D">
        <w:rPr>
          <w:rFonts w:ascii="Times New Roman" w:hAnsi="Times New Roman" w:cs="Times New Roman"/>
          <w:sz w:val="20"/>
          <w:szCs w:val="20"/>
        </w:rPr>
        <w:t>Apariencia:</w:t>
      </w:r>
      <w:r w:rsidR="00793DDC" w:rsidRPr="00C36E2D">
        <w:rPr>
          <w:rFonts w:ascii="Times New Roman" w:hAnsi="Times New Roman" w:cs="Times New Roman"/>
          <w:sz w:val="20"/>
          <w:szCs w:val="20"/>
        </w:rPr>
        <w:t xml:space="preserve"> (3</w:t>
      </w:r>
      <w:r w:rsidRPr="00C36E2D">
        <w:rPr>
          <w:rFonts w:ascii="Times New Roman" w:hAnsi="Times New Roman" w:cs="Times New Roman"/>
          <w:sz w:val="20"/>
          <w:szCs w:val="20"/>
        </w:rPr>
        <w:t>)</w:t>
      </w:r>
    </w:p>
    <w:p w14:paraId="177E0714" w14:textId="77777777" w:rsidR="001F4B63" w:rsidRPr="00C36E2D" w:rsidRDefault="001F4B63" w:rsidP="001F4B63">
      <w:pPr>
        <w:spacing w:line="240" w:lineRule="auto"/>
        <w:rPr>
          <w:rFonts w:ascii="Times New Roman" w:hAnsi="Times New Roman" w:cs="Times New Roman"/>
          <w:sz w:val="20"/>
          <w:szCs w:val="20"/>
        </w:rPr>
        <w:sectPr w:rsidR="001F4B63" w:rsidRPr="00C36E2D" w:rsidSect="00770BFD">
          <w:type w:val="continuous"/>
          <w:pgSz w:w="12240" w:h="15840"/>
          <w:pgMar w:top="1417" w:right="1701" w:bottom="1417" w:left="1701" w:header="720" w:footer="720" w:gutter="0"/>
          <w:cols w:num="3" w:space="720"/>
          <w:noEndnote/>
        </w:sectPr>
      </w:pPr>
      <w:r w:rsidRPr="00C36E2D">
        <w:rPr>
          <w:rFonts w:ascii="Times New Roman" w:hAnsi="Times New Roman" w:cs="Times New Roman"/>
          <w:sz w:val="20"/>
          <w:szCs w:val="20"/>
        </w:rPr>
        <w:t>Percepción: (</w:t>
      </w:r>
      <w:r w:rsidR="006252F0" w:rsidRPr="00C36E2D">
        <w:rPr>
          <w:rFonts w:ascii="Times New Roman" w:hAnsi="Times New Roman" w:cs="Times New Roman"/>
          <w:sz w:val="20"/>
          <w:szCs w:val="20"/>
        </w:rPr>
        <w:t>3</w:t>
      </w:r>
      <w:r w:rsidRPr="00C36E2D">
        <w:rPr>
          <w:rFonts w:ascii="Times New Roman" w:hAnsi="Times New Roman" w:cs="Times New Roman"/>
          <w:sz w:val="20"/>
          <w:szCs w:val="20"/>
        </w:rPr>
        <w:t>)</w:t>
      </w:r>
      <w:r w:rsidR="00FA7FD7" w:rsidRPr="00C36E2D">
        <w:rPr>
          <w:rFonts w:ascii="Times New Roman" w:hAnsi="Times New Roman" w:cs="Times New Roman"/>
          <w:sz w:val="20"/>
          <w:szCs w:val="20"/>
        </w:rPr>
        <w:br/>
      </w:r>
      <w:r w:rsidRPr="00C36E2D">
        <w:rPr>
          <w:rFonts w:ascii="Times New Roman" w:hAnsi="Times New Roman" w:cs="Times New Roman"/>
          <w:sz w:val="20"/>
          <w:szCs w:val="20"/>
        </w:rPr>
        <w:t>Inteligencia:</w:t>
      </w:r>
      <w:r w:rsidR="00793DDC" w:rsidRPr="00C36E2D">
        <w:rPr>
          <w:rFonts w:ascii="Times New Roman" w:hAnsi="Times New Roman" w:cs="Times New Roman"/>
          <w:sz w:val="20"/>
          <w:szCs w:val="20"/>
        </w:rPr>
        <w:t xml:space="preserve"> (3</w:t>
      </w:r>
      <w:r w:rsidRPr="00C36E2D">
        <w:rPr>
          <w:rFonts w:ascii="Times New Roman" w:hAnsi="Times New Roman" w:cs="Times New Roman"/>
          <w:sz w:val="20"/>
          <w:szCs w:val="20"/>
        </w:rPr>
        <w:t>)</w:t>
      </w:r>
      <w:r w:rsidR="00FA7FD7" w:rsidRPr="00C36E2D">
        <w:rPr>
          <w:rFonts w:ascii="Times New Roman" w:hAnsi="Times New Roman" w:cs="Times New Roman"/>
          <w:sz w:val="20"/>
          <w:szCs w:val="20"/>
        </w:rPr>
        <w:br/>
      </w:r>
      <w:r w:rsidRPr="00C36E2D">
        <w:rPr>
          <w:rFonts w:ascii="Times New Roman" w:hAnsi="Times New Roman" w:cs="Times New Roman"/>
          <w:sz w:val="20"/>
          <w:szCs w:val="20"/>
        </w:rPr>
        <w:t>Astucia: (</w:t>
      </w:r>
      <w:r w:rsidR="00793DDC" w:rsidRPr="00C36E2D">
        <w:rPr>
          <w:rFonts w:ascii="Times New Roman" w:hAnsi="Times New Roman" w:cs="Times New Roman"/>
          <w:sz w:val="20"/>
          <w:szCs w:val="20"/>
        </w:rPr>
        <w:t>2</w:t>
      </w:r>
      <w:r w:rsidRPr="00C36E2D">
        <w:rPr>
          <w:rFonts w:ascii="Times New Roman" w:hAnsi="Times New Roman" w:cs="Times New Roman"/>
          <w:sz w:val="20"/>
          <w:szCs w:val="20"/>
        </w:rPr>
        <w:t>)</w:t>
      </w:r>
    </w:p>
    <w:p w14:paraId="58E24BFA" w14:textId="77777777" w:rsidR="001F4B63" w:rsidRPr="00C36E2D" w:rsidRDefault="001F4B63" w:rsidP="00DD2DC1">
      <w:pPr>
        <w:spacing w:line="240" w:lineRule="auto"/>
        <w:rPr>
          <w:rFonts w:ascii="Times New Roman" w:hAnsi="Times New Roman" w:cs="Times New Roman"/>
          <w:sz w:val="20"/>
          <w:szCs w:val="20"/>
        </w:rPr>
        <w:sectPr w:rsidR="001F4B63" w:rsidRPr="00C36E2D" w:rsidSect="00770BFD">
          <w:type w:val="continuous"/>
          <w:pgSz w:w="12240" w:h="15840"/>
          <w:pgMar w:top="1417" w:right="1701" w:bottom="1417" w:left="1701" w:header="720" w:footer="720" w:gutter="0"/>
          <w:cols w:space="720"/>
          <w:noEndnote/>
        </w:sectPr>
      </w:pPr>
      <w:r w:rsidRPr="00C36E2D">
        <w:rPr>
          <w:rFonts w:ascii="Times New Roman" w:hAnsi="Times New Roman" w:cs="Times New Roman"/>
          <w:b/>
          <w:sz w:val="20"/>
          <w:szCs w:val="20"/>
        </w:rPr>
        <w:t>HABILIDADES</w:t>
      </w:r>
      <w:r w:rsidRPr="00C36E2D">
        <w:rPr>
          <w:rFonts w:ascii="Times New Roman" w:hAnsi="Times New Roman" w:cs="Times New Roman"/>
          <w:sz w:val="20"/>
          <w:szCs w:val="20"/>
        </w:rPr>
        <w:t>:</w:t>
      </w:r>
    </w:p>
    <w:p w14:paraId="7C899B1F" w14:textId="77777777" w:rsidR="005E0EFD" w:rsidRPr="00C36E2D" w:rsidRDefault="001F4B63" w:rsidP="00DD2DC1">
      <w:pPr>
        <w:spacing w:line="240" w:lineRule="auto"/>
        <w:rPr>
          <w:rFonts w:ascii="Times New Roman" w:hAnsi="Times New Roman" w:cs="Times New Roman"/>
          <w:sz w:val="20"/>
          <w:szCs w:val="20"/>
        </w:rPr>
      </w:pPr>
      <w:r w:rsidRPr="00C36E2D">
        <w:rPr>
          <w:rFonts w:ascii="Times New Roman" w:hAnsi="Times New Roman" w:cs="Times New Roman"/>
          <w:sz w:val="20"/>
          <w:szCs w:val="20"/>
        </w:rPr>
        <w:t>Alerta:</w:t>
      </w:r>
      <w:r w:rsidR="009A46C1" w:rsidRPr="00C36E2D">
        <w:rPr>
          <w:rFonts w:ascii="Times New Roman" w:hAnsi="Times New Roman" w:cs="Times New Roman"/>
          <w:sz w:val="20"/>
          <w:szCs w:val="20"/>
        </w:rPr>
        <w:t xml:space="preserve"> </w:t>
      </w:r>
      <w:r w:rsidR="006252F0" w:rsidRPr="00C36E2D">
        <w:rPr>
          <w:rFonts w:ascii="Times New Roman" w:hAnsi="Times New Roman" w:cs="Times New Roman"/>
          <w:sz w:val="20"/>
          <w:szCs w:val="20"/>
        </w:rPr>
        <w:t>2</w:t>
      </w:r>
      <w:r w:rsidR="001967E8" w:rsidRPr="00C36E2D">
        <w:rPr>
          <w:rFonts w:ascii="Times New Roman" w:hAnsi="Times New Roman" w:cs="Times New Roman"/>
          <w:sz w:val="20"/>
          <w:szCs w:val="20"/>
        </w:rPr>
        <w:br/>
      </w:r>
      <w:r w:rsidRPr="00C36E2D">
        <w:rPr>
          <w:rFonts w:ascii="Times New Roman" w:hAnsi="Times New Roman" w:cs="Times New Roman"/>
          <w:sz w:val="20"/>
          <w:szCs w:val="20"/>
        </w:rPr>
        <w:t>Atletismo:</w:t>
      </w:r>
      <w:r w:rsidR="009A46C1" w:rsidRPr="00C36E2D">
        <w:rPr>
          <w:rFonts w:ascii="Times New Roman" w:hAnsi="Times New Roman" w:cs="Times New Roman"/>
          <w:sz w:val="20"/>
          <w:szCs w:val="20"/>
        </w:rPr>
        <w:t xml:space="preserve"> </w:t>
      </w:r>
      <w:r w:rsidR="006252F0" w:rsidRPr="00C36E2D">
        <w:rPr>
          <w:rFonts w:ascii="Times New Roman" w:hAnsi="Times New Roman" w:cs="Times New Roman"/>
          <w:sz w:val="20"/>
          <w:szCs w:val="20"/>
        </w:rPr>
        <w:t>2</w:t>
      </w:r>
      <w:r w:rsidR="001967E8" w:rsidRPr="00C36E2D">
        <w:rPr>
          <w:rFonts w:ascii="Times New Roman" w:hAnsi="Times New Roman" w:cs="Times New Roman"/>
          <w:sz w:val="20"/>
          <w:szCs w:val="20"/>
        </w:rPr>
        <w:br/>
      </w:r>
      <w:r w:rsidRPr="00C36E2D">
        <w:rPr>
          <w:rFonts w:ascii="Times New Roman" w:hAnsi="Times New Roman" w:cs="Times New Roman"/>
          <w:sz w:val="20"/>
          <w:szCs w:val="20"/>
        </w:rPr>
        <w:t>Callejeo:</w:t>
      </w:r>
      <w:r w:rsidR="00CC3D8A" w:rsidRPr="00C36E2D">
        <w:rPr>
          <w:rFonts w:ascii="Times New Roman" w:hAnsi="Times New Roman" w:cs="Times New Roman"/>
          <w:sz w:val="20"/>
          <w:szCs w:val="20"/>
        </w:rPr>
        <w:t xml:space="preserve"> </w:t>
      </w:r>
      <w:r w:rsidR="006252F0" w:rsidRPr="00C36E2D">
        <w:rPr>
          <w:rFonts w:ascii="Times New Roman" w:hAnsi="Times New Roman" w:cs="Times New Roman"/>
          <w:sz w:val="20"/>
          <w:szCs w:val="20"/>
        </w:rPr>
        <w:t>2</w:t>
      </w:r>
      <w:r w:rsidR="001967E8" w:rsidRPr="00C36E2D">
        <w:rPr>
          <w:rFonts w:ascii="Times New Roman" w:hAnsi="Times New Roman" w:cs="Times New Roman"/>
          <w:sz w:val="20"/>
          <w:szCs w:val="20"/>
        </w:rPr>
        <w:br/>
      </w:r>
      <w:r w:rsidR="003C45EB" w:rsidRPr="00C36E2D">
        <w:rPr>
          <w:rFonts w:ascii="Times New Roman" w:hAnsi="Times New Roman" w:cs="Times New Roman"/>
          <w:sz w:val="20"/>
          <w:szCs w:val="20"/>
        </w:rPr>
        <w:t>Liderazgo</w:t>
      </w:r>
      <w:r w:rsidR="005E0EFD" w:rsidRPr="00C36E2D">
        <w:rPr>
          <w:rFonts w:ascii="Times New Roman" w:hAnsi="Times New Roman" w:cs="Times New Roman"/>
          <w:sz w:val="20"/>
          <w:szCs w:val="20"/>
        </w:rPr>
        <w:t xml:space="preserve">: </w:t>
      </w:r>
    </w:p>
    <w:p w14:paraId="4610E448" w14:textId="77777777" w:rsidR="00CC3D8A" w:rsidRPr="00C36E2D" w:rsidRDefault="009A46C1" w:rsidP="00DD2DC1">
      <w:pPr>
        <w:spacing w:line="240" w:lineRule="auto"/>
        <w:rPr>
          <w:rFonts w:ascii="Times New Roman" w:hAnsi="Times New Roman" w:cs="Times New Roman"/>
          <w:sz w:val="20"/>
          <w:szCs w:val="20"/>
        </w:rPr>
      </w:pPr>
      <w:r w:rsidRPr="00C36E2D">
        <w:rPr>
          <w:rFonts w:ascii="Times New Roman" w:hAnsi="Times New Roman" w:cs="Times New Roman"/>
          <w:sz w:val="20"/>
          <w:szCs w:val="20"/>
        </w:rPr>
        <w:t xml:space="preserve">Empatía: </w:t>
      </w:r>
      <w:r w:rsidR="006252F0" w:rsidRPr="00C36E2D">
        <w:rPr>
          <w:rFonts w:ascii="Times New Roman" w:hAnsi="Times New Roman" w:cs="Times New Roman"/>
          <w:sz w:val="20"/>
          <w:szCs w:val="20"/>
        </w:rPr>
        <w:t>1</w:t>
      </w:r>
      <w:r w:rsidR="001967E8" w:rsidRPr="00C36E2D">
        <w:rPr>
          <w:rFonts w:ascii="Times New Roman" w:hAnsi="Times New Roman" w:cs="Times New Roman"/>
          <w:sz w:val="20"/>
          <w:szCs w:val="20"/>
        </w:rPr>
        <w:br/>
      </w:r>
      <w:r w:rsidR="003C45EB" w:rsidRPr="00C36E2D">
        <w:rPr>
          <w:rFonts w:ascii="Times New Roman" w:hAnsi="Times New Roman" w:cs="Times New Roman"/>
          <w:sz w:val="20"/>
          <w:szCs w:val="20"/>
        </w:rPr>
        <w:t>Impulso primario</w:t>
      </w:r>
      <w:r w:rsidR="0066327A" w:rsidRPr="00C36E2D">
        <w:rPr>
          <w:rFonts w:ascii="Times New Roman" w:hAnsi="Times New Roman" w:cs="Times New Roman"/>
          <w:sz w:val="20"/>
          <w:szCs w:val="20"/>
        </w:rPr>
        <w:t xml:space="preserve">: </w:t>
      </w:r>
      <w:r w:rsidR="006252F0" w:rsidRPr="00C36E2D">
        <w:rPr>
          <w:rFonts w:ascii="Times New Roman" w:hAnsi="Times New Roman" w:cs="Times New Roman"/>
          <w:sz w:val="20"/>
          <w:szCs w:val="20"/>
        </w:rPr>
        <w:t>2</w:t>
      </w:r>
      <w:r w:rsidR="001967E8" w:rsidRPr="00C36E2D">
        <w:rPr>
          <w:rFonts w:ascii="Times New Roman" w:hAnsi="Times New Roman" w:cs="Times New Roman"/>
          <w:sz w:val="20"/>
          <w:szCs w:val="20"/>
        </w:rPr>
        <w:br/>
      </w:r>
      <w:r w:rsidR="001F4B63" w:rsidRPr="00C36E2D">
        <w:rPr>
          <w:rFonts w:ascii="Times New Roman" w:hAnsi="Times New Roman" w:cs="Times New Roman"/>
          <w:sz w:val="20"/>
          <w:szCs w:val="20"/>
        </w:rPr>
        <w:t xml:space="preserve">Intimidación: </w:t>
      </w:r>
      <w:r w:rsidR="006252F0" w:rsidRPr="00C36E2D">
        <w:rPr>
          <w:rFonts w:ascii="Times New Roman" w:hAnsi="Times New Roman" w:cs="Times New Roman"/>
          <w:sz w:val="20"/>
          <w:szCs w:val="20"/>
        </w:rPr>
        <w:t>1</w:t>
      </w:r>
    </w:p>
    <w:p w14:paraId="111266EA" w14:textId="77777777" w:rsidR="00010455" w:rsidRPr="00C36E2D" w:rsidRDefault="001F4B63" w:rsidP="00DD2DC1">
      <w:pPr>
        <w:spacing w:line="240" w:lineRule="auto"/>
        <w:rPr>
          <w:rFonts w:ascii="Times New Roman" w:hAnsi="Times New Roman" w:cs="Times New Roman"/>
          <w:sz w:val="20"/>
          <w:szCs w:val="20"/>
        </w:rPr>
        <w:sectPr w:rsidR="00010455" w:rsidRPr="00C36E2D" w:rsidSect="00770BFD">
          <w:type w:val="continuous"/>
          <w:pgSz w:w="12240" w:h="15840"/>
          <w:pgMar w:top="1417" w:right="1701" w:bottom="1417" w:left="1701" w:header="720" w:footer="720" w:gutter="0"/>
          <w:cols w:num="3" w:space="720"/>
          <w:noEndnote/>
        </w:sectPr>
      </w:pPr>
      <w:r w:rsidRPr="00C36E2D">
        <w:rPr>
          <w:rFonts w:ascii="Times New Roman" w:hAnsi="Times New Roman" w:cs="Times New Roman"/>
          <w:sz w:val="20"/>
          <w:szCs w:val="20"/>
        </w:rPr>
        <w:t>Pelea:</w:t>
      </w:r>
      <w:r w:rsidR="006252F0" w:rsidRPr="00C36E2D">
        <w:rPr>
          <w:rFonts w:ascii="Times New Roman" w:hAnsi="Times New Roman" w:cs="Times New Roman"/>
          <w:sz w:val="20"/>
          <w:szCs w:val="20"/>
        </w:rPr>
        <w:t xml:space="preserve"> </w:t>
      </w:r>
      <w:r w:rsidR="001967E8" w:rsidRPr="00C36E2D">
        <w:rPr>
          <w:rFonts w:ascii="Times New Roman" w:hAnsi="Times New Roman" w:cs="Times New Roman"/>
          <w:sz w:val="20"/>
          <w:szCs w:val="20"/>
        </w:rPr>
        <w:br/>
      </w:r>
      <w:r w:rsidRPr="00C36E2D">
        <w:rPr>
          <w:rFonts w:ascii="Times New Roman" w:hAnsi="Times New Roman" w:cs="Times New Roman"/>
          <w:sz w:val="20"/>
          <w:szCs w:val="20"/>
        </w:rPr>
        <w:t>S</w:t>
      </w:r>
      <w:r w:rsidR="0066327A" w:rsidRPr="00C36E2D">
        <w:rPr>
          <w:rFonts w:ascii="Times New Roman" w:hAnsi="Times New Roman" w:cs="Times New Roman"/>
          <w:sz w:val="20"/>
          <w:szCs w:val="20"/>
        </w:rPr>
        <w:t>u</w:t>
      </w:r>
      <w:r w:rsidR="009A46C1" w:rsidRPr="00C36E2D">
        <w:rPr>
          <w:rFonts w:ascii="Times New Roman" w:hAnsi="Times New Roman" w:cs="Times New Roman"/>
          <w:sz w:val="20"/>
          <w:szCs w:val="20"/>
        </w:rPr>
        <w:t xml:space="preserve">bterfugio: </w:t>
      </w:r>
      <w:r w:rsidR="006252F0" w:rsidRPr="00C36E2D">
        <w:rPr>
          <w:rFonts w:ascii="Times New Roman" w:hAnsi="Times New Roman" w:cs="Times New Roman"/>
          <w:sz w:val="20"/>
          <w:szCs w:val="20"/>
        </w:rPr>
        <w:t>2</w:t>
      </w:r>
      <w:r w:rsidR="001967E8" w:rsidRPr="00C36E2D">
        <w:rPr>
          <w:rFonts w:ascii="Times New Roman" w:hAnsi="Times New Roman" w:cs="Times New Roman"/>
          <w:sz w:val="20"/>
          <w:szCs w:val="20"/>
        </w:rPr>
        <w:br/>
      </w:r>
      <w:r w:rsidR="006252F0" w:rsidRPr="00C36E2D">
        <w:rPr>
          <w:rFonts w:ascii="Times New Roman" w:hAnsi="Times New Roman" w:cs="Times New Roman"/>
          <w:sz w:val="20"/>
          <w:szCs w:val="20"/>
        </w:rPr>
        <w:t>Expresión: 1</w:t>
      </w:r>
    </w:p>
    <w:p w14:paraId="0A02E0CC" w14:textId="77777777" w:rsidR="001F4B63" w:rsidRPr="00C36E2D" w:rsidRDefault="001F4B63" w:rsidP="00DD2DC1">
      <w:pPr>
        <w:spacing w:line="240" w:lineRule="auto"/>
        <w:rPr>
          <w:rFonts w:ascii="Times New Roman" w:hAnsi="Times New Roman" w:cs="Times New Roman"/>
          <w:sz w:val="20"/>
          <w:szCs w:val="20"/>
        </w:rPr>
        <w:sectPr w:rsidR="001F4B63" w:rsidRPr="00C36E2D" w:rsidSect="001967E8">
          <w:type w:val="continuous"/>
          <w:pgSz w:w="12240" w:h="15840"/>
          <w:pgMar w:top="1417" w:right="1701" w:bottom="1417" w:left="1701" w:header="720" w:footer="720" w:gutter="0"/>
          <w:cols w:space="720"/>
          <w:noEndnote/>
        </w:sectPr>
      </w:pPr>
      <w:r w:rsidRPr="00C36E2D">
        <w:rPr>
          <w:rFonts w:ascii="Times New Roman" w:hAnsi="Times New Roman" w:cs="Times New Roman"/>
          <w:sz w:val="20"/>
          <w:szCs w:val="20"/>
        </w:rPr>
        <w:t>-_-_-_-_-_-_-_-_-_-_-</w:t>
      </w:r>
      <w:r w:rsidR="001967E8" w:rsidRPr="00C36E2D">
        <w:rPr>
          <w:rFonts w:ascii="Times New Roman" w:hAnsi="Times New Roman" w:cs="Times New Roman"/>
          <w:sz w:val="20"/>
          <w:szCs w:val="20"/>
        </w:rPr>
        <w:t>_-_-_-_-_-_-_-_-_-_-_-_-_-_-_-_-_-_-_-_-_-_-_-_-_-_-_-_-_-_-_-_-_-_-_-_-_-_-</w:t>
      </w:r>
    </w:p>
    <w:p w14:paraId="2B76B805" w14:textId="77777777" w:rsidR="001F4B63" w:rsidRPr="00C36E2D" w:rsidRDefault="00010455" w:rsidP="00DD2DC1">
      <w:pPr>
        <w:spacing w:line="240" w:lineRule="auto"/>
        <w:rPr>
          <w:rFonts w:ascii="Times New Roman" w:hAnsi="Times New Roman" w:cs="Times New Roman"/>
          <w:sz w:val="20"/>
          <w:szCs w:val="20"/>
        </w:rPr>
      </w:pPr>
      <w:r w:rsidRPr="00C36E2D">
        <w:rPr>
          <w:rFonts w:ascii="Times New Roman" w:hAnsi="Times New Roman" w:cs="Times New Roman"/>
          <w:sz w:val="20"/>
          <w:szCs w:val="20"/>
        </w:rPr>
        <w:t>Pela con armas</w:t>
      </w:r>
      <w:r w:rsidR="001F4B63" w:rsidRPr="00C36E2D">
        <w:rPr>
          <w:rFonts w:ascii="Times New Roman" w:hAnsi="Times New Roman" w:cs="Times New Roman"/>
          <w:sz w:val="20"/>
          <w:szCs w:val="20"/>
        </w:rPr>
        <w:t>:</w:t>
      </w:r>
      <w:r w:rsidR="003C45EB" w:rsidRPr="00C36E2D">
        <w:rPr>
          <w:rFonts w:ascii="Times New Roman" w:hAnsi="Times New Roman" w:cs="Times New Roman"/>
          <w:sz w:val="20"/>
          <w:szCs w:val="20"/>
        </w:rPr>
        <w:t xml:space="preserve"> </w:t>
      </w:r>
      <w:r w:rsidR="001967E8" w:rsidRPr="00C36E2D">
        <w:rPr>
          <w:rFonts w:ascii="Times New Roman" w:hAnsi="Times New Roman" w:cs="Times New Roman"/>
          <w:sz w:val="20"/>
          <w:szCs w:val="20"/>
        </w:rPr>
        <w:br/>
      </w:r>
      <w:r w:rsidRPr="00C36E2D">
        <w:rPr>
          <w:rFonts w:ascii="Times New Roman" w:hAnsi="Times New Roman" w:cs="Times New Roman"/>
          <w:sz w:val="20"/>
          <w:szCs w:val="20"/>
        </w:rPr>
        <w:t>Armas de Fuego</w:t>
      </w:r>
      <w:r w:rsidR="001F4B63" w:rsidRPr="00C36E2D">
        <w:rPr>
          <w:rFonts w:ascii="Times New Roman" w:hAnsi="Times New Roman" w:cs="Times New Roman"/>
          <w:sz w:val="20"/>
          <w:szCs w:val="20"/>
        </w:rPr>
        <w:t>:</w:t>
      </w:r>
      <w:r w:rsidR="009A46C1" w:rsidRPr="00C36E2D">
        <w:rPr>
          <w:rFonts w:ascii="Times New Roman" w:hAnsi="Times New Roman" w:cs="Times New Roman"/>
          <w:sz w:val="20"/>
          <w:szCs w:val="20"/>
        </w:rPr>
        <w:t xml:space="preserve"> </w:t>
      </w:r>
      <w:r w:rsidR="006252F0" w:rsidRPr="00C36E2D">
        <w:rPr>
          <w:rFonts w:ascii="Times New Roman" w:hAnsi="Times New Roman" w:cs="Times New Roman"/>
          <w:sz w:val="20"/>
          <w:szCs w:val="20"/>
        </w:rPr>
        <w:t>1</w:t>
      </w:r>
      <w:r w:rsidR="001967E8" w:rsidRPr="00C36E2D">
        <w:rPr>
          <w:rFonts w:ascii="Times New Roman" w:hAnsi="Times New Roman" w:cs="Times New Roman"/>
          <w:sz w:val="20"/>
          <w:szCs w:val="20"/>
        </w:rPr>
        <w:br/>
      </w:r>
      <w:r w:rsidR="001F4B63" w:rsidRPr="00C36E2D">
        <w:rPr>
          <w:rFonts w:ascii="Times New Roman" w:hAnsi="Times New Roman" w:cs="Times New Roman"/>
          <w:sz w:val="20"/>
          <w:szCs w:val="20"/>
        </w:rPr>
        <w:t>Artesanía:</w:t>
      </w:r>
      <w:r w:rsidR="009A46C1" w:rsidRPr="00C36E2D">
        <w:rPr>
          <w:rFonts w:ascii="Times New Roman" w:hAnsi="Times New Roman" w:cs="Times New Roman"/>
          <w:sz w:val="20"/>
          <w:szCs w:val="20"/>
        </w:rPr>
        <w:t xml:space="preserve"> </w:t>
      </w:r>
      <w:r w:rsidR="001967E8" w:rsidRPr="00C36E2D">
        <w:rPr>
          <w:rFonts w:ascii="Times New Roman" w:hAnsi="Times New Roman" w:cs="Times New Roman"/>
          <w:sz w:val="20"/>
          <w:szCs w:val="20"/>
        </w:rPr>
        <w:br/>
      </w:r>
      <w:r w:rsidR="001F4B63" w:rsidRPr="00C36E2D">
        <w:rPr>
          <w:rFonts w:ascii="Times New Roman" w:hAnsi="Times New Roman" w:cs="Times New Roman"/>
          <w:sz w:val="20"/>
          <w:szCs w:val="20"/>
        </w:rPr>
        <w:t>Conducir:</w:t>
      </w:r>
      <w:r w:rsidR="009A46C1" w:rsidRPr="00C36E2D">
        <w:rPr>
          <w:rFonts w:ascii="Times New Roman" w:hAnsi="Times New Roman" w:cs="Times New Roman"/>
          <w:sz w:val="20"/>
          <w:szCs w:val="20"/>
        </w:rPr>
        <w:t xml:space="preserve"> </w:t>
      </w:r>
      <w:r w:rsidR="00074FAE" w:rsidRPr="00C36E2D">
        <w:rPr>
          <w:rFonts w:ascii="Times New Roman" w:hAnsi="Times New Roman" w:cs="Times New Roman"/>
          <w:sz w:val="20"/>
          <w:szCs w:val="20"/>
        </w:rPr>
        <w:t>1</w:t>
      </w:r>
    </w:p>
    <w:p w14:paraId="047E5D5B" w14:textId="77777777" w:rsidR="001F4B63" w:rsidRPr="00C36E2D" w:rsidRDefault="001F4B63" w:rsidP="00DD2DC1">
      <w:pPr>
        <w:spacing w:line="240" w:lineRule="auto"/>
        <w:rPr>
          <w:rFonts w:ascii="Times New Roman" w:hAnsi="Times New Roman" w:cs="Times New Roman"/>
          <w:sz w:val="20"/>
          <w:szCs w:val="20"/>
        </w:rPr>
      </w:pPr>
      <w:r w:rsidRPr="00C36E2D">
        <w:rPr>
          <w:rFonts w:ascii="Times New Roman" w:hAnsi="Times New Roman" w:cs="Times New Roman"/>
          <w:sz w:val="20"/>
          <w:szCs w:val="20"/>
        </w:rPr>
        <w:t>Etiqueta:</w:t>
      </w:r>
      <w:r w:rsidR="003C45EB" w:rsidRPr="00C36E2D">
        <w:rPr>
          <w:rFonts w:ascii="Times New Roman" w:hAnsi="Times New Roman" w:cs="Times New Roman"/>
          <w:sz w:val="20"/>
          <w:szCs w:val="20"/>
        </w:rPr>
        <w:t xml:space="preserve"> </w:t>
      </w:r>
      <w:r w:rsidR="001967E8" w:rsidRPr="00C36E2D">
        <w:rPr>
          <w:rFonts w:ascii="Times New Roman" w:hAnsi="Times New Roman" w:cs="Times New Roman"/>
          <w:sz w:val="20"/>
          <w:szCs w:val="20"/>
        </w:rPr>
        <w:br/>
      </w:r>
      <w:r w:rsidRPr="00C36E2D">
        <w:rPr>
          <w:rFonts w:ascii="Times New Roman" w:hAnsi="Times New Roman" w:cs="Times New Roman"/>
          <w:sz w:val="20"/>
          <w:szCs w:val="20"/>
        </w:rPr>
        <w:t>Interpretación</w:t>
      </w:r>
      <w:r w:rsidR="009A46C1" w:rsidRPr="00C36E2D">
        <w:rPr>
          <w:rFonts w:ascii="Times New Roman" w:hAnsi="Times New Roman" w:cs="Times New Roman"/>
          <w:sz w:val="20"/>
          <w:szCs w:val="20"/>
        </w:rPr>
        <w:t>:</w:t>
      </w:r>
      <w:r w:rsidR="006252F0" w:rsidRPr="00C36E2D">
        <w:rPr>
          <w:rFonts w:ascii="Times New Roman" w:hAnsi="Times New Roman" w:cs="Times New Roman"/>
          <w:sz w:val="20"/>
          <w:szCs w:val="20"/>
        </w:rPr>
        <w:t xml:space="preserve"> </w:t>
      </w:r>
      <w:r w:rsidR="001967E8" w:rsidRPr="00C36E2D">
        <w:rPr>
          <w:rFonts w:ascii="Times New Roman" w:hAnsi="Times New Roman" w:cs="Times New Roman"/>
          <w:sz w:val="20"/>
          <w:szCs w:val="20"/>
        </w:rPr>
        <w:br/>
      </w:r>
      <w:r w:rsidR="00010455" w:rsidRPr="00C36E2D">
        <w:rPr>
          <w:rFonts w:ascii="Times New Roman" w:hAnsi="Times New Roman" w:cs="Times New Roman"/>
          <w:sz w:val="20"/>
          <w:szCs w:val="20"/>
        </w:rPr>
        <w:t>Latrocinio</w:t>
      </w:r>
      <w:r w:rsidR="003C45EB" w:rsidRPr="00C36E2D">
        <w:rPr>
          <w:rFonts w:ascii="Times New Roman" w:hAnsi="Times New Roman" w:cs="Times New Roman"/>
          <w:sz w:val="20"/>
          <w:szCs w:val="20"/>
        </w:rPr>
        <w:t>: 1</w:t>
      </w:r>
    </w:p>
    <w:p w14:paraId="7ED00EBF" w14:textId="77777777" w:rsidR="001F4B63" w:rsidRPr="00C36E2D" w:rsidRDefault="001F4B63" w:rsidP="00DD2DC1">
      <w:pPr>
        <w:spacing w:line="240" w:lineRule="auto"/>
        <w:rPr>
          <w:rFonts w:ascii="Times New Roman" w:hAnsi="Times New Roman" w:cs="Times New Roman"/>
          <w:sz w:val="20"/>
          <w:szCs w:val="20"/>
        </w:rPr>
        <w:sectPr w:rsidR="001F4B63" w:rsidRPr="00C36E2D" w:rsidSect="00770BFD">
          <w:type w:val="continuous"/>
          <w:pgSz w:w="12240" w:h="15840"/>
          <w:pgMar w:top="1417" w:right="1701" w:bottom="1417" w:left="1701" w:header="720" w:footer="720" w:gutter="0"/>
          <w:cols w:num="3" w:space="720"/>
          <w:noEndnote/>
        </w:sectPr>
      </w:pPr>
      <w:r w:rsidRPr="00C36E2D">
        <w:rPr>
          <w:rFonts w:ascii="Times New Roman" w:hAnsi="Times New Roman" w:cs="Times New Roman"/>
          <w:sz w:val="20"/>
          <w:szCs w:val="20"/>
        </w:rPr>
        <w:t>Sigilo:</w:t>
      </w:r>
      <w:r w:rsidR="009A46C1" w:rsidRPr="00C36E2D">
        <w:rPr>
          <w:rFonts w:ascii="Times New Roman" w:hAnsi="Times New Roman" w:cs="Times New Roman"/>
          <w:sz w:val="20"/>
          <w:szCs w:val="20"/>
        </w:rPr>
        <w:t xml:space="preserve"> </w:t>
      </w:r>
      <w:r w:rsidR="003C45EB" w:rsidRPr="00C36E2D">
        <w:rPr>
          <w:rFonts w:ascii="Times New Roman" w:hAnsi="Times New Roman" w:cs="Times New Roman"/>
          <w:sz w:val="20"/>
          <w:szCs w:val="20"/>
        </w:rPr>
        <w:t>2</w:t>
      </w:r>
      <w:r w:rsidR="001967E8" w:rsidRPr="00C36E2D">
        <w:rPr>
          <w:rFonts w:ascii="Times New Roman" w:hAnsi="Times New Roman" w:cs="Times New Roman"/>
          <w:sz w:val="20"/>
          <w:szCs w:val="20"/>
        </w:rPr>
        <w:br/>
      </w:r>
      <w:r w:rsidR="004A1349" w:rsidRPr="00C36E2D">
        <w:rPr>
          <w:rFonts w:ascii="Times New Roman" w:hAnsi="Times New Roman" w:cs="Times New Roman"/>
          <w:sz w:val="20"/>
          <w:szCs w:val="20"/>
        </w:rPr>
        <w:t xml:space="preserve">Trato con animales: </w:t>
      </w:r>
      <w:r w:rsidR="001967E8" w:rsidRPr="00C36E2D">
        <w:rPr>
          <w:rFonts w:ascii="Times New Roman" w:hAnsi="Times New Roman" w:cs="Times New Roman"/>
          <w:sz w:val="20"/>
          <w:szCs w:val="20"/>
        </w:rPr>
        <w:br/>
      </w:r>
      <w:r w:rsidRPr="00C36E2D">
        <w:rPr>
          <w:rFonts w:ascii="Times New Roman" w:hAnsi="Times New Roman" w:cs="Times New Roman"/>
          <w:sz w:val="20"/>
          <w:szCs w:val="20"/>
        </w:rPr>
        <w:t xml:space="preserve">Supervivencia: </w:t>
      </w:r>
    </w:p>
    <w:p w14:paraId="0ED2B96A" w14:textId="77777777" w:rsidR="001F4B63" w:rsidRPr="00C36E2D" w:rsidRDefault="001F4B63" w:rsidP="00DD2DC1">
      <w:pPr>
        <w:spacing w:line="240" w:lineRule="auto"/>
        <w:rPr>
          <w:rFonts w:ascii="Times New Roman" w:hAnsi="Times New Roman" w:cs="Times New Roman"/>
          <w:sz w:val="20"/>
          <w:szCs w:val="20"/>
        </w:rPr>
        <w:sectPr w:rsidR="001F4B63" w:rsidRPr="00C36E2D" w:rsidSect="001967E8">
          <w:type w:val="continuous"/>
          <w:pgSz w:w="12240" w:h="15840"/>
          <w:pgMar w:top="1417" w:right="1701" w:bottom="1417" w:left="1701" w:header="720" w:footer="720" w:gutter="0"/>
          <w:cols w:space="720"/>
          <w:noEndnote/>
        </w:sectPr>
      </w:pPr>
      <w:r w:rsidRPr="00C36E2D">
        <w:rPr>
          <w:rFonts w:ascii="Times New Roman" w:hAnsi="Times New Roman" w:cs="Times New Roman"/>
          <w:sz w:val="20"/>
          <w:szCs w:val="20"/>
        </w:rPr>
        <w:t>-_-_-_-_-_-_-_-_-_-_</w:t>
      </w:r>
      <w:r w:rsidR="001967E8" w:rsidRPr="00C36E2D">
        <w:rPr>
          <w:rFonts w:ascii="Times New Roman" w:hAnsi="Times New Roman" w:cs="Times New Roman"/>
          <w:sz w:val="20"/>
          <w:szCs w:val="20"/>
        </w:rPr>
        <w:t>-_-_-_-_-_-_-_-_-_-_-_-_-_-_-_-_-_-_-_-_-_-_-_-_-_-_-_-_-_-_-_-_-_-_-_-_-_-_-_-</w:t>
      </w:r>
    </w:p>
    <w:p w14:paraId="451FCD15" w14:textId="77777777" w:rsidR="001F4B63" w:rsidRPr="00C36E2D" w:rsidRDefault="00074FAE" w:rsidP="00DD2DC1">
      <w:pPr>
        <w:spacing w:line="240" w:lineRule="auto"/>
        <w:rPr>
          <w:rFonts w:ascii="Times New Roman" w:hAnsi="Times New Roman" w:cs="Times New Roman"/>
          <w:sz w:val="20"/>
          <w:szCs w:val="20"/>
        </w:rPr>
      </w:pPr>
      <w:r w:rsidRPr="00C36E2D">
        <w:rPr>
          <w:rFonts w:ascii="Times New Roman" w:hAnsi="Times New Roman" w:cs="Times New Roman"/>
          <w:sz w:val="20"/>
          <w:szCs w:val="20"/>
        </w:rPr>
        <w:t>Naturaleza</w:t>
      </w:r>
      <w:r w:rsidR="001F4B63" w:rsidRPr="00C36E2D">
        <w:rPr>
          <w:rFonts w:ascii="Times New Roman" w:hAnsi="Times New Roman" w:cs="Times New Roman"/>
          <w:sz w:val="20"/>
          <w:szCs w:val="20"/>
        </w:rPr>
        <w:t>:</w:t>
      </w:r>
      <w:r w:rsidR="001967E8" w:rsidRPr="00C36E2D">
        <w:rPr>
          <w:rFonts w:ascii="Times New Roman" w:hAnsi="Times New Roman" w:cs="Times New Roman"/>
          <w:sz w:val="20"/>
          <w:szCs w:val="20"/>
        </w:rPr>
        <w:br/>
      </w:r>
      <w:r w:rsidR="00010455" w:rsidRPr="00C36E2D">
        <w:rPr>
          <w:rFonts w:ascii="Times New Roman" w:hAnsi="Times New Roman" w:cs="Times New Roman"/>
          <w:sz w:val="20"/>
          <w:szCs w:val="20"/>
        </w:rPr>
        <w:t>Ciencia</w:t>
      </w:r>
      <w:r w:rsidRPr="00C36E2D">
        <w:rPr>
          <w:rFonts w:ascii="Times New Roman" w:hAnsi="Times New Roman" w:cs="Times New Roman"/>
          <w:sz w:val="20"/>
          <w:szCs w:val="20"/>
        </w:rPr>
        <w:t>s</w:t>
      </w:r>
      <w:r w:rsidR="001F4B63" w:rsidRPr="00C36E2D">
        <w:rPr>
          <w:rFonts w:ascii="Times New Roman" w:hAnsi="Times New Roman" w:cs="Times New Roman"/>
          <w:sz w:val="20"/>
          <w:szCs w:val="20"/>
        </w:rPr>
        <w:t>:</w:t>
      </w:r>
      <w:r w:rsidR="009A46C1" w:rsidRPr="00C36E2D">
        <w:rPr>
          <w:rFonts w:ascii="Times New Roman" w:hAnsi="Times New Roman" w:cs="Times New Roman"/>
          <w:sz w:val="20"/>
          <w:szCs w:val="20"/>
        </w:rPr>
        <w:t xml:space="preserve"> </w:t>
      </w:r>
      <w:r w:rsidR="006252F0" w:rsidRPr="00C36E2D">
        <w:rPr>
          <w:rFonts w:ascii="Times New Roman" w:hAnsi="Times New Roman" w:cs="Times New Roman"/>
          <w:sz w:val="20"/>
          <w:szCs w:val="20"/>
        </w:rPr>
        <w:t>1</w:t>
      </w:r>
      <w:r w:rsidR="001967E8" w:rsidRPr="00C36E2D">
        <w:rPr>
          <w:rFonts w:ascii="Times New Roman" w:hAnsi="Times New Roman" w:cs="Times New Roman"/>
          <w:sz w:val="20"/>
          <w:szCs w:val="20"/>
        </w:rPr>
        <w:br/>
      </w:r>
      <w:r w:rsidRPr="00C36E2D">
        <w:rPr>
          <w:rFonts w:ascii="Times New Roman" w:hAnsi="Times New Roman" w:cs="Times New Roman"/>
          <w:sz w:val="20"/>
          <w:szCs w:val="20"/>
        </w:rPr>
        <w:t>Enigmas</w:t>
      </w:r>
      <w:r w:rsidR="001F4B63" w:rsidRPr="00C36E2D">
        <w:rPr>
          <w:rFonts w:ascii="Times New Roman" w:hAnsi="Times New Roman" w:cs="Times New Roman"/>
          <w:sz w:val="20"/>
          <w:szCs w:val="20"/>
        </w:rPr>
        <w:t>:</w:t>
      </w:r>
      <w:r w:rsidR="00CC3D8A" w:rsidRPr="00C36E2D">
        <w:rPr>
          <w:rFonts w:ascii="Times New Roman" w:hAnsi="Times New Roman" w:cs="Times New Roman"/>
          <w:sz w:val="20"/>
          <w:szCs w:val="20"/>
        </w:rPr>
        <w:t xml:space="preserve"> </w:t>
      </w:r>
      <w:r w:rsidR="001967E8" w:rsidRPr="00C36E2D">
        <w:rPr>
          <w:rFonts w:ascii="Times New Roman" w:hAnsi="Times New Roman" w:cs="Times New Roman"/>
          <w:sz w:val="20"/>
          <w:szCs w:val="20"/>
        </w:rPr>
        <w:br/>
      </w:r>
      <w:r w:rsidR="001F4B63" w:rsidRPr="00C36E2D">
        <w:rPr>
          <w:rFonts w:ascii="Times New Roman" w:hAnsi="Times New Roman" w:cs="Times New Roman"/>
          <w:sz w:val="20"/>
          <w:szCs w:val="20"/>
        </w:rPr>
        <w:t xml:space="preserve">Informática: </w:t>
      </w:r>
      <w:r w:rsidR="006252F0" w:rsidRPr="00C36E2D">
        <w:rPr>
          <w:rFonts w:ascii="Times New Roman" w:hAnsi="Times New Roman" w:cs="Times New Roman"/>
          <w:sz w:val="20"/>
          <w:szCs w:val="20"/>
        </w:rPr>
        <w:t>3</w:t>
      </w:r>
    </w:p>
    <w:p w14:paraId="700B7398" w14:textId="77777777" w:rsidR="001F4B63" w:rsidRPr="00C36E2D" w:rsidRDefault="00CC3D8A" w:rsidP="00DD2DC1">
      <w:pPr>
        <w:spacing w:line="240" w:lineRule="auto"/>
        <w:rPr>
          <w:rFonts w:ascii="Times New Roman" w:hAnsi="Times New Roman" w:cs="Times New Roman"/>
          <w:sz w:val="20"/>
          <w:szCs w:val="20"/>
        </w:rPr>
      </w:pPr>
      <w:r w:rsidRPr="00C36E2D">
        <w:rPr>
          <w:rFonts w:ascii="Times New Roman" w:hAnsi="Times New Roman" w:cs="Times New Roman"/>
          <w:sz w:val="20"/>
          <w:szCs w:val="20"/>
        </w:rPr>
        <w:t>Investigación:</w:t>
      </w:r>
      <w:r w:rsidR="00074FAE" w:rsidRPr="00C36E2D">
        <w:rPr>
          <w:rFonts w:ascii="Times New Roman" w:hAnsi="Times New Roman" w:cs="Times New Roman"/>
          <w:sz w:val="20"/>
          <w:szCs w:val="20"/>
        </w:rPr>
        <w:t xml:space="preserve"> </w:t>
      </w:r>
      <w:r w:rsidR="006252F0" w:rsidRPr="00C36E2D">
        <w:rPr>
          <w:rFonts w:ascii="Times New Roman" w:hAnsi="Times New Roman" w:cs="Times New Roman"/>
          <w:sz w:val="20"/>
          <w:szCs w:val="20"/>
        </w:rPr>
        <w:t>1</w:t>
      </w:r>
      <w:r w:rsidR="001967E8" w:rsidRPr="00C36E2D">
        <w:rPr>
          <w:rFonts w:ascii="Times New Roman" w:hAnsi="Times New Roman" w:cs="Times New Roman"/>
          <w:sz w:val="20"/>
          <w:szCs w:val="20"/>
        </w:rPr>
        <w:br/>
      </w:r>
      <w:r w:rsidR="001F4B63" w:rsidRPr="00C36E2D">
        <w:rPr>
          <w:rFonts w:ascii="Times New Roman" w:hAnsi="Times New Roman" w:cs="Times New Roman"/>
          <w:sz w:val="20"/>
          <w:szCs w:val="20"/>
        </w:rPr>
        <w:t>Leyes:</w:t>
      </w:r>
      <w:r w:rsidR="004A1349" w:rsidRPr="00C36E2D">
        <w:rPr>
          <w:rFonts w:ascii="Times New Roman" w:hAnsi="Times New Roman" w:cs="Times New Roman"/>
          <w:sz w:val="20"/>
          <w:szCs w:val="20"/>
        </w:rPr>
        <w:t xml:space="preserve"> </w:t>
      </w:r>
      <w:r w:rsidR="00074FAE" w:rsidRPr="00C36E2D">
        <w:rPr>
          <w:rFonts w:ascii="Times New Roman" w:hAnsi="Times New Roman" w:cs="Times New Roman"/>
          <w:sz w:val="20"/>
          <w:szCs w:val="20"/>
        </w:rPr>
        <w:t>1</w:t>
      </w:r>
      <w:r w:rsidR="001967E8" w:rsidRPr="00C36E2D">
        <w:rPr>
          <w:rFonts w:ascii="Times New Roman" w:hAnsi="Times New Roman" w:cs="Times New Roman"/>
          <w:sz w:val="20"/>
          <w:szCs w:val="20"/>
        </w:rPr>
        <w:br/>
      </w:r>
      <w:r w:rsidR="00C63CEF" w:rsidRPr="00C36E2D">
        <w:rPr>
          <w:rFonts w:ascii="Times New Roman" w:hAnsi="Times New Roman" w:cs="Times New Roman"/>
          <w:sz w:val="20"/>
          <w:szCs w:val="20"/>
        </w:rPr>
        <w:t>Tecnología</w:t>
      </w:r>
      <w:r w:rsidR="001F4B63" w:rsidRPr="00C36E2D">
        <w:rPr>
          <w:rFonts w:ascii="Times New Roman" w:hAnsi="Times New Roman" w:cs="Times New Roman"/>
          <w:sz w:val="20"/>
          <w:szCs w:val="20"/>
        </w:rPr>
        <w:t>:</w:t>
      </w:r>
      <w:r w:rsidRPr="00C36E2D">
        <w:rPr>
          <w:rFonts w:ascii="Times New Roman" w:hAnsi="Times New Roman" w:cs="Times New Roman"/>
          <w:sz w:val="20"/>
          <w:szCs w:val="20"/>
        </w:rPr>
        <w:t xml:space="preserve"> </w:t>
      </w:r>
      <w:r w:rsidR="006252F0" w:rsidRPr="00C36E2D">
        <w:rPr>
          <w:rFonts w:ascii="Times New Roman" w:hAnsi="Times New Roman" w:cs="Times New Roman"/>
          <w:sz w:val="20"/>
          <w:szCs w:val="20"/>
        </w:rPr>
        <w:t>2</w:t>
      </w:r>
      <w:r w:rsidR="001967E8" w:rsidRPr="00C36E2D">
        <w:rPr>
          <w:rFonts w:ascii="Times New Roman" w:hAnsi="Times New Roman" w:cs="Times New Roman"/>
          <w:sz w:val="20"/>
          <w:szCs w:val="20"/>
        </w:rPr>
        <w:br/>
      </w:r>
      <w:r w:rsidR="001F4B63" w:rsidRPr="00C36E2D">
        <w:rPr>
          <w:rFonts w:ascii="Times New Roman" w:hAnsi="Times New Roman" w:cs="Times New Roman"/>
          <w:sz w:val="20"/>
          <w:szCs w:val="20"/>
        </w:rPr>
        <w:t>Medicina:</w:t>
      </w:r>
    </w:p>
    <w:p w14:paraId="025E8DAD" w14:textId="77777777" w:rsidR="001F4B63" w:rsidRPr="00C36E2D" w:rsidRDefault="00074FAE" w:rsidP="00DD2DC1">
      <w:pPr>
        <w:spacing w:line="240" w:lineRule="auto"/>
        <w:rPr>
          <w:rFonts w:ascii="Times New Roman" w:hAnsi="Times New Roman" w:cs="Times New Roman"/>
          <w:sz w:val="20"/>
          <w:szCs w:val="20"/>
        </w:rPr>
      </w:pPr>
      <w:r w:rsidRPr="00C36E2D">
        <w:rPr>
          <w:rFonts w:ascii="Times New Roman" w:hAnsi="Times New Roman" w:cs="Times New Roman"/>
          <w:sz w:val="20"/>
          <w:szCs w:val="20"/>
        </w:rPr>
        <w:t>Rituales</w:t>
      </w:r>
      <w:r w:rsidR="001F4B63" w:rsidRPr="00C36E2D">
        <w:rPr>
          <w:rFonts w:ascii="Times New Roman" w:hAnsi="Times New Roman" w:cs="Times New Roman"/>
          <w:sz w:val="20"/>
          <w:szCs w:val="20"/>
        </w:rPr>
        <w:t>:</w:t>
      </w:r>
      <w:r w:rsidR="006252F0" w:rsidRPr="00C36E2D">
        <w:rPr>
          <w:rFonts w:ascii="Times New Roman" w:hAnsi="Times New Roman" w:cs="Times New Roman"/>
          <w:sz w:val="20"/>
          <w:szCs w:val="20"/>
        </w:rPr>
        <w:t xml:space="preserve"> 1</w:t>
      </w:r>
      <w:r w:rsidR="001967E8" w:rsidRPr="00C36E2D">
        <w:rPr>
          <w:rFonts w:ascii="Times New Roman" w:hAnsi="Times New Roman" w:cs="Times New Roman"/>
          <w:sz w:val="20"/>
          <w:szCs w:val="20"/>
        </w:rPr>
        <w:br/>
      </w:r>
      <w:r w:rsidRPr="00C36E2D">
        <w:rPr>
          <w:rFonts w:ascii="Times New Roman" w:hAnsi="Times New Roman" w:cs="Times New Roman"/>
          <w:sz w:val="20"/>
          <w:szCs w:val="20"/>
        </w:rPr>
        <w:t>Ocultismo</w:t>
      </w:r>
      <w:r w:rsidR="006D6719" w:rsidRPr="00C36E2D">
        <w:rPr>
          <w:rFonts w:ascii="Times New Roman" w:hAnsi="Times New Roman" w:cs="Times New Roman"/>
          <w:sz w:val="20"/>
          <w:szCs w:val="20"/>
        </w:rPr>
        <w:t>:</w:t>
      </w:r>
      <w:r w:rsidR="001F4B63" w:rsidRPr="00C36E2D">
        <w:rPr>
          <w:rFonts w:ascii="Times New Roman" w:hAnsi="Times New Roman" w:cs="Times New Roman"/>
          <w:sz w:val="20"/>
          <w:szCs w:val="20"/>
        </w:rPr>
        <w:br/>
      </w:r>
      <w:r w:rsidR="001F4B63" w:rsidRPr="00C36E2D">
        <w:rPr>
          <w:rFonts w:ascii="Times New Roman" w:hAnsi="Times New Roman" w:cs="Times New Roman"/>
          <w:sz w:val="20"/>
          <w:szCs w:val="20"/>
        </w:rPr>
        <w:br/>
      </w:r>
    </w:p>
    <w:p w14:paraId="006DD847" w14:textId="77777777" w:rsidR="001F4B63" w:rsidRPr="00C36E2D" w:rsidRDefault="001F4B63" w:rsidP="00DD2DC1">
      <w:pPr>
        <w:spacing w:line="240" w:lineRule="auto"/>
        <w:rPr>
          <w:rFonts w:ascii="Times New Roman" w:hAnsi="Times New Roman" w:cs="Times New Roman"/>
          <w:sz w:val="20"/>
          <w:szCs w:val="20"/>
        </w:rPr>
      </w:pPr>
    </w:p>
    <w:p w14:paraId="110ED8A4" w14:textId="77777777" w:rsidR="001F4B63" w:rsidRPr="00C36E2D" w:rsidRDefault="001F4B63" w:rsidP="00DD2DC1">
      <w:pPr>
        <w:spacing w:line="240" w:lineRule="auto"/>
        <w:rPr>
          <w:rFonts w:ascii="Times New Roman" w:hAnsi="Times New Roman" w:cs="Times New Roman"/>
          <w:sz w:val="20"/>
          <w:szCs w:val="20"/>
        </w:rPr>
        <w:sectPr w:rsidR="001F4B63" w:rsidRPr="00C36E2D" w:rsidSect="00770BFD">
          <w:type w:val="continuous"/>
          <w:pgSz w:w="12240" w:h="15840"/>
          <w:pgMar w:top="1417" w:right="1701" w:bottom="1417" w:left="1701" w:header="720" w:footer="720" w:gutter="0"/>
          <w:cols w:num="3" w:space="720"/>
          <w:noEndnote/>
        </w:sectPr>
      </w:pPr>
    </w:p>
    <w:p w14:paraId="0199C293" w14:textId="77777777" w:rsidR="001F4B63" w:rsidRPr="00C36E2D" w:rsidRDefault="001F4B63" w:rsidP="00DD2DC1">
      <w:pPr>
        <w:spacing w:line="240" w:lineRule="auto"/>
        <w:rPr>
          <w:rFonts w:ascii="Times New Roman" w:hAnsi="Times New Roman" w:cs="Times New Roman"/>
          <w:b/>
          <w:sz w:val="20"/>
          <w:szCs w:val="20"/>
        </w:rPr>
      </w:pPr>
      <w:r w:rsidRPr="00C36E2D">
        <w:rPr>
          <w:rFonts w:ascii="Times New Roman" w:hAnsi="Times New Roman" w:cs="Times New Roman"/>
          <w:b/>
          <w:sz w:val="20"/>
          <w:szCs w:val="20"/>
        </w:rPr>
        <w:t>TRASFONDOS:</w:t>
      </w:r>
    </w:p>
    <w:p w14:paraId="02CA2E32" w14:textId="77777777" w:rsidR="004A7C8F" w:rsidRPr="00C36E2D" w:rsidRDefault="0033229A" w:rsidP="00850D15">
      <w:pPr>
        <w:autoSpaceDE w:val="0"/>
        <w:autoSpaceDN w:val="0"/>
        <w:adjustRightInd w:val="0"/>
        <w:spacing w:after="0" w:line="240" w:lineRule="auto"/>
        <w:jc w:val="both"/>
        <w:rPr>
          <w:rFonts w:ascii="Times New Roman" w:hAnsi="Times New Roman" w:cs="Times New Roman"/>
          <w:color w:val="000000"/>
          <w:sz w:val="20"/>
          <w:szCs w:val="20"/>
        </w:rPr>
      </w:pPr>
      <w:r w:rsidRPr="00C36E2D">
        <w:rPr>
          <w:rFonts w:ascii="Times New Roman" w:hAnsi="Times New Roman" w:cs="Times New Roman"/>
          <w:color w:val="000000"/>
          <w:sz w:val="20"/>
          <w:szCs w:val="20"/>
        </w:rPr>
        <w:t>Ritos:</w:t>
      </w:r>
      <w:r w:rsidR="00850D15" w:rsidRPr="00C36E2D">
        <w:rPr>
          <w:rFonts w:ascii="Times New Roman" w:hAnsi="Times New Roman" w:cs="Times New Roman"/>
          <w:color w:val="000000"/>
          <w:sz w:val="20"/>
          <w:szCs w:val="20"/>
        </w:rPr>
        <w:t xml:space="preserve"> </w:t>
      </w:r>
      <w:r w:rsidR="00D149F5" w:rsidRPr="00C36E2D">
        <w:rPr>
          <w:rFonts w:ascii="Times New Roman" w:hAnsi="Times New Roman" w:cs="Times New Roman"/>
          <w:color w:val="000000"/>
          <w:sz w:val="20"/>
          <w:szCs w:val="20"/>
        </w:rPr>
        <w:t>5</w:t>
      </w:r>
    </w:p>
    <w:p w14:paraId="215AE0F5" w14:textId="77777777" w:rsidR="004A7C8F" w:rsidRPr="00C36E2D" w:rsidRDefault="004A7C8F" w:rsidP="00850D15">
      <w:pPr>
        <w:autoSpaceDE w:val="0"/>
        <w:autoSpaceDN w:val="0"/>
        <w:adjustRightInd w:val="0"/>
        <w:spacing w:after="0" w:line="240" w:lineRule="auto"/>
        <w:jc w:val="both"/>
        <w:rPr>
          <w:rFonts w:ascii="Times New Roman" w:hAnsi="Times New Roman" w:cs="Times New Roman"/>
          <w:color w:val="000000"/>
          <w:sz w:val="20"/>
          <w:szCs w:val="20"/>
        </w:rPr>
      </w:pPr>
    </w:p>
    <w:p w14:paraId="3674CF4B" w14:textId="77777777" w:rsidR="00850D15" w:rsidRPr="00C36E2D" w:rsidRDefault="002E0C30" w:rsidP="00850D15">
      <w:pPr>
        <w:autoSpaceDE w:val="0"/>
        <w:autoSpaceDN w:val="0"/>
        <w:adjustRightInd w:val="0"/>
        <w:spacing w:after="0" w:line="240" w:lineRule="auto"/>
        <w:jc w:val="both"/>
        <w:rPr>
          <w:rFonts w:ascii="Times New Roman" w:hAnsi="Times New Roman" w:cs="Times New Roman"/>
          <w:color w:val="000000"/>
          <w:sz w:val="20"/>
          <w:szCs w:val="20"/>
        </w:rPr>
      </w:pPr>
      <w:r w:rsidRPr="00C36E2D">
        <w:rPr>
          <w:rFonts w:ascii="Times New Roman" w:hAnsi="Times New Roman" w:cs="Times New Roman"/>
          <w:color w:val="000000"/>
          <w:sz w:val="20"/>
          <w:szCs w:val="20"/>
        </w:rPr>
        <w:br/>
      </w:r>
    </w:p>
    <w:p w14:paraId="3A413B10" w14:textId="77777777" w:rsidR="00631412" w:rsidRPr="00C36E2D" w:rsidRDefault="00631412" w:rsidP="00DD2DC1">
      <w:pPr>
        <w:spacing w:line="240" w:lineRule="auto"/>
        <w:rPr>
          <w:rFonts w:ascii="Times New Roman" w:hAnsi="Times New Roman" w:cs="Times New Roman"/>
          <w:b/>
          <w:sz w:val="20"/>
          <w:szCs w:val="20"/>
        </w:rPr>
      </w:pPr>
    </w:p>
    <w:p w14:paraId="7383A9A1" w14:textId="77777777" w:rsidR="001F4B63" w:rsidRPr="00C36E2D" w:rsidRDefault="00A5722B" w:rsidP="00DD2DC1">
      <w:pPr>
        <w:spacing w:line="240" w:lineRule="auto"/>
        <w:rPr>
          <w:rFonts w:ascii="Times New Roman" w:hAnsi="Times New Roman" w:cs="Times New Roman"/>
          <w:b/>
          <w:sz w:val="20"/>
          <w:szCs w:val="20"/>
        </w:rPr>
      </w:pPr>
      <w:r w:rsidRPr="00C36E2D">
        <w:rPr>
          <w:rFonts w:ascii="Times New Roman" w:hAnsi="Times New Roman" w:cs="Times New Roman"/>
          <w:b/>
          <w:sz w:val="20"/>
          <w:szCs w:val="20"/>
        </w:rPr>
        <w:t>DONES:</w:t>
      </w:r>
    </w:p>
    <w:p w14:paraId="1D0F7702" w14:textId="19C7DAB6" w:rsidR="007A1692" w:rsidRPr="00C36E2D" w:rsidRDefault="0080437B" w:rsidP="00DD2DC1">
      <w:pPr>
        <w:spacing w:line="240" w:lineRule="auto"/>
        <w:rPr>
          <w:rFonts w:ascii="Times New Roman" w:hAnsi="Times New Roman" w:cs="Times New Roman"/>
          <w:sz w:val="20"/>
          <w:szCs w:val="20"/>
        </w:rPr>
      </w:pPr>
      <w:r w:rsidRPr="00C36E2D">
        <w:rPr>
          <w:rFonts w:ascii="Times New Roman" w:hAnsi="Times New Roman" w:cs="Times New Roman"/>
          <w:sz w:val="20"/>
          <w:szCs w:val="20"/>
        </w:rPr>
        <w:t>Acicalarse</w:t>
      </w:r>
      <w:r w:rsidR="003540BF" w:rsidRPr="00C36E2D">
        <w:rPr>
          <w:rFonts w:ascii="Times New Roman" w:hAnsi="Times New Roman" w:cs="Times New Roman"/>
          <w:sz w:val="20"/>
          <w:szCs w:val="20"/>
        </w:rPr>
        <w:br/>
        <w:t>Momentos robados</w:t>
      </w:r>
      <w:r w:rsidR="00CD22EC" w:rsidRPr="00C36E2D">
        <w:rPr>
          <w:rFonts w:ascii="Times New Roman" w:hAnsi="Times New Roman" w:cs="Times New Roman"/>
          <w:sz w:val="20"/>
          <w:szCs w:val="20"/>
        </w:rPr>
        <w:br/>
      </w:r>
      <w:r w:rsidRPr="00C36E2D">
        <w:rPr>
          <w:rFonts w:ascii="Times New Roman" w:hAnsi="Times New Roman" w:cs="Times New Roman"/>
          <w:sz w:val="20"/>
          <w:szCs w:val="20"/>
        </w:rPr>
        <w:t>Paciencia de Ananasa</w:t>
      </w:r>
      <w:r w:rsidR="003540BF" w:rsidRPr="00C36E2D">
        <w:rPr>
          <w:rFonts w:ascii="Times New Roman" w:hAnsi="Times New Roman" w:cs="Times New Roman"/>
          <w:sz w:val="20"/>
          <w:szCs w:val="20"/>
        </w:rPr>
        <w:br/>
        <w:t>Sudario</w:t>
      </w:r>
      <w:r w:rsidR="00A5722B" w:rsidRPr="00C36E2D">
        <w:rPr>
          <w:rFonts w:ascii="Times New Roman" w:hAnsi="Times New Roman" w:cs="Times New Roman"/>
          <w:sz w:val="20"/>
          <w:szCs w:val="20"/>
        </w:rPr>
        <w:br/>
      </w:r>
    </w:p>
    <w:p w14:paraId="75554264" w14:textId="1203680E" w:rsidR="00010455" w:rsidRPr="00C36E2D" w:rsidRDefault="00010455" w:rsidP="00DD2DC1">
      <w:pPr>
        <w:spacing w:line="240" w:lineRule="auto"/>
        <w:rPr>
          <w:rFonts w:ascii="Times New Roman" w:hAnsi="Times New Roman" w:cs="Times New Roman"/>
          <w:b/>
          <w:sz w:val="20"/>
          <w:szCs w:val="20"/>
        </w:rPr>
      </w:pPr>
      <w:r w:rsidRPr="00C36E2D">
        <w:rPr>
          <w:rFonts w:ascii="Times New Roman" w:hAnsi="Times New Roman" w:cs="Times New Roman"/>
          <w:b/>
          <w:sz w:val="20"/>
          <w:szCs w:val="20"/>
        </w:rPr>
        <w:t>SALUD</w:t>
      </w:r>
      <w:r w:rsidR="001F4B63" w:rsidRPr="00C36E2D">
        <w:rPr>
          <w:rFonts w:ascii="Times New Roman" w:hAnsi="Times New Roman" w:cs="Times New Roman"/>
          <w:b/>
          <w:sz w:val="20"/>
          <w:szCs w:val="20"/>
        </w:rPr>
        <w:t>:</w:t>
      </w:r>
      <w:r w:rsidRPr="00C36E2D">
        <w:rPr>
          <w:rFonts w:ascii="Times New Roman" w:hAnsi="Times New Roman" w:cs="Times New Roman"/>
          <w:b/>
          <w:sz w:val="20"/>
          <w:szCs w:val="20"/>
        </w:rPr>
        <w:br/>
      </w:r>
      <w:r w:rsidR="00ED5243" w:rsidRPr="00C36E2D">
        <w:rPr>
          <w:rFonts w:ascii="Times New Roman" w:hAnsi="Times New Roman" w:cs="Times New Roman"/>
          <w:sz w:val="20"/>
          <w:szCs w:val="20"/>
        </w:rPr>
        <w:t>-</w:t>
      </w:r>
      <w:r w:rsidRPr="00C36E2D">
        <w:rPr>
          <w:rFonts w:ascii="Times New Roman" w:hAnsi="Times New Roman" w:cs="Times New Roman"/>
          <w:sz w:val="20"/>
          <w:szCs w:val="20"/>
        </w:rPr>
        <w:t>Magullado</w:t>
      </w:r>
      <w:r w:rsidRPr="00C36E2D">
        <w:rPr>
          <w:rFonts w:ascii="Times New Roman" w:hAnsi="Times New Roman" w:cs="Times New Roman"/>
          <w:sz w:val="20"/>
          <w:szCs w:val="20"/>
        </w:rPr>
        <w:br/>
      </w:r>
      <w:r w:rsidR="00ED5243" w:rsidRPr="00C36E2D">
        <w:rPr>
          <w:rFonts w:ascii="Times New Roman" w:hAnsi="Times New Roman" w:cs="Times New Roman"/>
          <w:sz w:val="20"/>
          <w:szCs w:val="20"/>
        </w:rPr>
        <w:t>-</w:t>
      </w:r>
      <w:r w:rsidRPr="00C36E2D">
        <w:rPr>
          <w:rFonts w:ascii="Times New Roman" w:hAnsi="Times New Roman" w:cs="Times New Roman"/>
          <w:sz w:val="20"/>
          <w:szCs w:val="20"/>
        </w:rPr>
        <w:t>Lastimado -1</w:t>
      </w:r>
      <w:r w:rsidRPr="00C36E2D">
        <w:rPr>
          <w:rFonts w:ascii="Times New Roman" w:hAnsi="Times New Roman" w:cs="Times New Roman"/>
          <w:sz w:val="20"/>
          <w:szCs w:val="20"/>
        </w:rPr>
        <w:br/>
        <w:t>Lesionado -1</w:t>
      </w:r>
      <w:r w:rsidRPr="00C36E2D">
        <w:rPr>
          <w:rFonts w:ascii="Times New Roman" w:hAnsi="Times New Roman" w:cs="Times New Roman"/>
          <w:sz w:val="20"/>
          <w:szCs w:val="20"/>
        </w:rPr>
        <w:br/>
        <w:t>Herido -2</w:t>
      </w:r>
      <w:r w:rsidRPr="00C36E2D">
        <w:rPr>
          <w:rFonts w:ascii="Times New Roman" w:hAnsi="Times New Roman" w:cs="Times New Roman"/>
          <w:sz w:val="20"/>
          <w:szCs w:val="20"/>
        </w:rPr>
        <w:br/>
        <w:t>Malherido -2</w:t>
      </w:r>
      <w:r w:rsidRPr="00C36E2D">
        <w:rPr>
          <w:rFonts w:ascii="Times New Roman" w:hAnsi="Times New Roman" w:cs="Times New Roman"/>
          <w:sz w:val="20"/>
          <w:szCs w:val="20"/>
        </w:rPr>
        <w:br/>
        <w:t>Tullido -5</w:t>
      </w:r>
      <w:r w:rsidRPr="00C36E2D">
        <w:rPr>
          <w:rFonts w:ascii="Times New Roman" w:hAnsi="Times New Roman" w:cs="Times New Roman"/>
          <w:sz w:val="20"/>
          <w:szCs w:val="20"/>
        </w:rPr>
        <w:br/>
        <w:t>Incapacitado</w:t>
      </w:r>
    </w:p>
    <w:p w14:paraId="62E0FF25" w14:textId="77777777" w:rsidR="001F4B63" w:rsidRPr="00C36E2D" w:rsidRDefault="001F4B63" w:rsidP="00DD2DC1">
      <w:pPr>
        <w:spacing w:line="240" w:lineRule="auto"/>
        <w:rPr>
          <w:rFonts w:ascii="Times New Roman" w:hAnsi="Times New Roman" w:cs="Times New Roman"/>
          <w:sz w:val="20"/>
          <w:szCs w:val="20"/>
        </w:rPr>
        <w:sectPr w:rsidR="001F4B63" w:rsidRPr="00C36E2D" w:rsidSect="00770BFD">
          <w:type w:val="continuous"/>
          <w:pgSz w:w="12240" w:h="15840"/>
          <w:pgMar w:top="1417" w:right="1701" w:bottom="1417" w:left="1701" w:header="720" w:footer="720" w:gutter="0"/>
          <w:cols w:num="3" w:space="720"/>
          <w:noEndnote/>
        </w:sectPr>
      </w:pPr>
    </w:p>
    <w:p w14:paraId="6CA9225A" w14:textId="77777777" w:rsidR="00BA1206" w:rsidRPr="00C36E2D" w:rsidRDefault="005A7256" w:rsidP="00DD2DC1">
      <w:pPr>
        <w:spacing w:line="240" w:lineRule="auto"/>
        <w:rPr>
          <w:rFonts w:ascii="Times New Roman" w:hAnsi="Times New Roman" w:cs="Times New Roman"/>
          <w:sz w:val="20"/>
          <w:szCs w:val="20"/>
        </w:rPr>
      </w:pPr>
      <w:r w:rsidRPr="00C36E2D">
        <w:rPr>
          <w:rFonts w:ascii="Times New Roman" w:hAnsi="Times New Roman" w:cs="Times New Roman"/>
          <w:b/>
          <w:sz w:val="20"/>
          <w:szCs w:val="20"/>
        </w:rPr>
        <w:t>Reserva de Sangre</w:t>
      </w:r>
      <w:r w:rsidR="0003196F" w:rsidRPr="00C36E2D">
        <w:rPr>
          <w:rFonts w:ascii="Times New Roman" w:hAnsi="Times New Roman" w:cs="Times New Roman"/>
          <w:b/>
          <w:sz w:val="20"/>
          <w:szCs w:val="20"/>
        </w:rPr>
        <w:t>:</w:t>
      </w:r>
      <w:r w:rsidR="0003196F" w:rsidRPr="00C36E2D">
        <w:rPr>
          <w:rFonts w:ascii="Times New Roman" w:hAnsi="Times New Roman" w:cs="Times New Roman"/>
          <w:sz w:val="20"/>
          <w:szCs w:val="20"/>
        </w:rPr>
        <w:t xml:space="preserve"> </w:t>
      </w:r>
      <w:r w:rsidRPr="00C36E2D">
        <w:rPr>
          <w:rFonts w:ascii="Times New Roman" w:hAnsi="Times New Roman" w:cs="Times New Roman"/>
          <w:sz w:val="20"/>
          <w:szCs w:val="20"/>
        </w:rPr>
        <w:t>10</w:t>
      </w:r>
      <w:r w:rsidR="005E70F1" w:rsidRPr="00C36E2D">
        <w:rPr>
          <w:rFonts w:ascii="Times New Roman" w:hAnsi="Times New Roman" w:cs="Times New Roman"/>
          <w:sz w:val="20"/>
          <w:szCs w:val="20"/>
        </w:rPr>
        <w:br/>
      </w:r>
      <w:r w:rsidR="0003196F" w:rsidRPr="00C36E2D">
        <w:rPr>
          <w:rFonts w:ascii="Times New Roman" w:hAnsi="Times New Roman" w:cs="Times New Roman"/>
          <w:sz w:val="20"/>
          <w:szCs w:val="20"/>
        </w:rPr>
        <w:t>(</w:t>
      </w:r>
      <w:r w:rsidRPr="00C36E2D">
        <w:rPr>
          <w:rFonts w:ascii="Times New Roman" w:hAnsi="Times New Roman" w:cs="Times New Roman"/>
          <w:sz w:val="20"/>
          <w:szCs w:val="20"/>
        </w:rPr>
        <w:t xml:space="preserve">en lugar de </w:t>
      </w:r>
      <w:r w:rsidR="001917B1" w:rsidRPr="00C36E2D">
        <w:rPr>
          <w:rFonts w:ascii="Times New Roman" w:hAnsi="Times New Roman" w:cs="Times New Roman"/>
          <w:sz w:val="20"/>
          <w:szCs w:val="20"/>
        </w:rPr>
        <w:t>“R</w:t>
      </w:r>
      <w:r w:rsidRPr="00C36E2D">
        <w:rPr>
          <w:rFonts w:ascii="Times New Roman" w:hAnsi="Times New Roman" w:cs="Times New Roman"/>
          <w:sz w:val="20"/>
          <w:szCs w:val="20"/>
        </w:rPr>
        <w:t>abia”)</w:t>
      </w:r>
    </w:p>
    <w:p w14:paraId="2F97D6D3" w14:textId="77777777" w:rsidR="00BA1206" w:rsidRPr="00C36E2D" w:rsidRDefault="0003196F" w:rsidP="00DD2DC1">
      <w:pPr>
        <w:spacing w:line="240" w:lineRule="auto"/>
        <w:rPr>
          <w:rFonts w:ascii="Times New Roman" w:hAnsi="Times New Roman" w:cs="Times New Roman"/>
          <w:sz w:val="20"/>
          <w:szCs w:val="20"/>
        </w:rPr>
      </w:pPr>
      <w:r w:rsidRPr="00C36E2D">
        <w:rPr>
          <w:rFonts w:ascii="Times New Roman" w:hAnsi="Times New Roman" w:cs="Times New Roman"/>
          <w:b/>
          <w:sz w:val="20"/>
          <w:szCs w:val="20"/>
        </w:rPr>
        <w:t>Gnosis</w:t>
      </w:r>
      <w:r w:rsidR="00010455" w:rsidRPr="00C36E2D">
        <w:rPr>
          <w:rFonts w:ascii="Times New Roman" w:hAnsi="Times New Roman" w:cs="Times New Roman"/>
          <w:sz w:val="20"/>
          <w:szCs w:val="20"/>
        </w:rPr>
        <w:t xml:space="preserve">: </w:t>
      </w:r>
      <w:r w:rsidR="0086302C" w:rsidRPr="00C36E2D">
        <w:rPr>
          <w:rFonts w:ascii="Times New Roman" w:hAnsi="Times New Roman" w:cs="Times New Roman"/>
          <w:sz w:val="20"/>
          <w:szCs w:val="20"/>
        </w:rPr>
        <w:t>3</w:t>
      </w:r>
      <w:r w:rsidR="005E70F1" w:rsidRPr="00C36E2D">
        <w:rPr>
          <w:rFonts w:ascii="Times New Roman" w:hAnsi="Times New Roman" w:cs="Times New Roman"/>
          <w:sz w:val="20"/>
          <w:szCs w:val="20"/>
        </w:rPr>
        <w:br/>
      </w:r>
      <w:r w:rsidRPr="00C36E2D">
        <w:rPr>
          <w:rFonts w:ascii="Times New Roman" w:hAnsi="Times New Roman" w:cs="Times New Roman"/>
          <w:sz w:val="20"/>
          <w:szCs w:val="20"/>
        </w:rPr>
        <w:t>Gnosis</w:t>
      </w:r>
      <w:r w:rsidRPr="00C36E2D">
        <w:rPr>
          <w:rFonts w:ascii="Times New Roman" w:hAnsi="Times New Roman" w:cs="Times New Roman"/>
          <w:b/>
          <w:sz w:val="20"/>
          <w:szCs w:val="20"/>
        </w:rPr>
        <w:t xml:space="preserve"> (</w:t>
      </w:r>
      <w:r w:rsidRPr="00C36E2D">
        <w:rPr>
          <w:rFonts w:ascii="Times New Roman" w:hAnsi="Times New Roman" w:cs="Times New Roman"/>
          <w:sz w:val="20"/>
          <w:szCs w:val="20"/>
        </w:rPr>
        <w:t>temp</w:t>
      </w:r>
      <w:r w:rsidRPr="00C36E2D">
        <w:rPr>
          <w:rFonts w:ascii="Times New Roman" w:hAnsi="Times New Roman" w:cs="Times New Roman"/>
          <w:b/>
          <w:sz w:val="20"/>
          <w:szCs w:val="20"/>
        </w:rPr>
        <w:t>)</w:t>
      </w:r>
      <w:r w:rsidRPr="00C36E2D">
        <w:rPr>
          <w:rFonts w:ascii="Times New Roman" w:hAnsi="Times New Roman" w:cs="Times New Roman"/>
          <w:sz w:val="20"/>
          <w:szCs w:val="20"/>
        </w:rPr>
        <w:t>:</w:t>
      </w:r>
      <w:r w:rsidR="0086302C" w:rsidRPr="00C36E2D">
        <w:rPr>
          <w:rFonts w:ascii="Times New Roman" w:hAnsi="Times New Roman" w:cs="Times New Roman"/>
          <w:sz w:val="20"/>
          <w:szCs w:val="20"/>
        </w:rPr>
        <w:t xml:space="preserve"> 3</w:t>
      </w:r>
    </w:p>
    <w:p w14:paraId="6F192781" w14:textId="77777777" w:rsidR="00BA1206" w:rsidRPr="00C36E2D" w:rsidRDefault="00010455" w:rsidP="00DD2DC1">
      <w:pPr>
        <w:spacing w:line="240" w:lineRule="auto"/>
        <w:rPr>
          <w:rFonts w:ascii="Times New Roman" w:hAnsi="Times New Roman" w:cs="Times New Roman"/>
          <w:sz w:val="20"/>
          <w:szCs w:val="20"/>
        </w:rPr>
      </w:pPr>
      <w:r w:rsidRPr="00C36E2D">
        <w:rPr>
          <w:rFonts w:ascii="Times New Roman" w:hAnsi="Times New Roman" w:cs="Times New Roman"/>
          <w:b/>
          <w:sz w:val="20"/>
          <w:szCs w:val="20"/>
        </w:rPr>
        <w:t>FV</w:t>
      </w:r>
      <w:r w:rsidR="0003196F" w:rsidRPr="00C36E2D">
        <w:rPr>
          <w:rFonts w:ascii="Times New Roman" w:hAnsi="Times New Roman" w:cs="Times New Roman"/>
          <w:sz w:val="20"/>
          <w:szCs w:val="20"/>
        </w:rPr>
        <w:t>:</w:t>
      </w:r>
      <w:r w:rsidR="0086302C" w:rsidRPr="00C36E2D">
        <w:rPr>
          <w:rFonts w:ascii="Times New Roman" w:hAnsi="Times New Roman" w:cs="Times New Roman"/>
          <w:sz w:val="20"/>
          <w:szCs w:val="20"/>
        </w:rPr>
        <w:t xml:space="preserve"> 4</w:t>
      </w:r>
      <w:r w:rsidR="005E70F1" w:rsidRPr="00C36E2D">
        <w:rPr>
          <w:rFonts w:ascii="Times New Roman" w:hAnsi="Times New Roman" w:cs="Times New Roman"/>
          <w:sz w:val="20"/>
          <w:szCs w:val="20"/>
        </w:rPr>
        <w:br/>
      </w:r>
      <w:r w:rsidRPr="00C36E2D">
        <w:rPr>
          <w:rFonts w:ascii="Times New Roman" w:hAnsi="Times New Roman" w:cs="Times New Roman"/>
          <w:sz w:val="20"/>
          <w:szCs w:val="20"/>
        </w:rPr>
        <w:t>FV</w:t>
      </w:r>
      <w:r w:rsidR="00BA1206" w:rsidRPr="00C36E2D">
        <w:rPr>
          <w:rFonts w:ascii="Times New Roman" w:hAnsi="Times New Roman" w:cs="Times New Roman"/>
          <w:sz w:val="20"/>
          <w:szCs w:val="20"/>
        </w:rPr>
        <w:t>. (temp):</w:t>
      </w:r>
      <w:r w:rsidR="0086302C" w:rsidRPr="00C36E2D">
        <w:rPr>
          <w:rFonts w:ascii="Times New Roman" w:hAnsi="Times New Roman" w:cs="Times New Roman"/>
          <w:sz w:val="20"/>
          <w:szCs w:val="20"/>
        </w:rPr>
        <w:t xml:space="preserve"> 4</w:t>
      </w:r>
    </w:p>
    <w:p w14:paraId="330D6B50" w14:textId="77777777" w:rsidR="0057721D" w:rsidRPr="00C36E2D" w:rsidRDefault="0057721D" w:rsidP="000A3658">
      <w:pPr>
        <w:autoSpaceDE w:val="0"/>
        <w:autoSpaceDN w:val="0"/>
        <w:adjustRightInd w:val="0"/>
        <w:spacing w:after="0" w:line="240" w:lineRule="auto"/>
        <w:jc w:val="both"/>
        <w:rPr>
          <w:rFonts w:ascii="Times New Roman" w:hAnsi="Times New Roman" w:cs="Times New Roman"/>
          <w:sz w:val="24"/>
          <w:szCs w:val="24"/>
        </w:rPr>
        <w:sectPr w:rsidR="0057721D" w:rsidRPr="00C36E2D" w:rsidSect="00A5722B">
          <w:type w:val="continuous"/>
          <w:pgSz w:w="12240" w:h="15840"/>
          <w:pgMar w:top="1417" w:right="1701" w:bottom="1417" w:left="1701" w:header="720" w:footer="720" w:gutter="0"/>
          <w:cols w:num="3" w:space="720"/>
          <w:noEndnote/>
        </w:sectPr>
      </w:pPr>
    </w:p>
    <w:p w14:paraId="24DAA1D3" w14:textId="77777777" w:rsidR="000A3658" w:rsidRPr="00C36E2D" w:rsidRDefault="002C1604" w:rsidP="00E419B5">
      <w:pPr>
        <w:autoSpaceDE w:val="0"/>
        <w:autoSpaceDN w:val="0"/>
        <w:adjustRightInd w:val="0"/>
        <w:spacing w:after="0" w:line="240" w:lineRule="auto"/>
        <w:jc w:val="both"/>
        <w:rPr>
          <w:rFonts w:ascii="Times New Roman" w:hAnsi="Times New Roman" w:cs="Times New Roman"/>
          <w:b/>
          <w:sz w:val="20"/>
          <w:szCs w:val="20"/>
          <w:u w:val="single"/>
        </w:rPr>
        <w:sectPr w:rsidR="000A3658" w:rsidRPr="00C36E2D" w:rsidSect="000A3658">
          <w:type w:val="continuous"/>
          <w:pgSz w:w="12240" w:h="15840"/>
          <w:pgMar w:top="1417" w:right="1701" w:bottom="1417" w:left="1701" w:header="720" w:footer="720" w:gutter="0"/>
          <w:cols w:space="720"/>
          <w:noEndnote/>
        </w:sectPr>
      </w:pPr>
      <w:r w:rsidRPr="00C36E2D">
        <w:rPr>
          <w:rFonts w:ascii="Times New Roman" w:hAnsi="Times New Roman" w:cs="Times New Roman"/>
          <w:b/>
          <w:sz w:val="20"/>
          <w:szCs w:val="20"/>
          <w:u w:val="single"/>
        </w:rPr>
        <w:t>RENOMBRE</w:t>
      </w:r>
    </w:p>
    <w:p w14:paraId="727ED33F" w14:textId="77777777" w:rsidR="0003196F" w:rsidRDefault="00C910C1" w:rsidP="006174AE">
      <w:pPr>
        <w:autoSpaceDE w:val="0"/>
        <w:autoSpaceDN w:val="0"/>
        <w:adjustRightInd w:val="0"/>
        <w:spacing w:after="0" w:line="240" w:lineRule="auto"/>
        <w:jc w:val="both"/>
        <w:rPr>
          <w:rFonts w:ascii="Times New Roman" w:hAnsi="Times New Roman" w:cs="Times New Roman"/>
          <w:b/>
          <w:sz w:val="20"/>
          <w:szCs w:val="20"/>
        </w:rPr>
      </w:pPr>
      <w:r w:rsidRPr="00C36E2D">
        <w:rPr>
          <w:rFonts w:ascii="Times New Roman" w:hAnsi="Times New Roman" w:cs="Times New Roman"/>
          <w:sz w:val="20"/>
          <w:szCs w:val="20"/>
        </w:rPr>
        <w:t>Ingenio</w:t>
      </w:r>
      <w:r w:rsidR="0003196F" w:rsidRPr="00C36E2D">
        <w:rPr>
          <w:rFonts w:ascii="Times New Roman" w:hAnsi="Times New Roman" w:cs="Times New Roman"/>
          <w:sz w:val="20"/>
          <w:szCs w:val="20"/>
        </w:rPr>
        <w:t xml:space="preserve">: </w:t>
      </w:r>
      <w:r w:rsidRPr="00C36E2D">
        <w:rPr>
          <w:rFonts w:ascii="Times New Roman" w:hAnsi="Times New Roman" w:cs="Times New Roman"/>
          <w:b/>
          <w:sz w:val="20"/>
          <w:szCs w:val="20"/>
        </w:rPr>
        <w:t>0</w:t>
      </w:r>
      <w:r w:rsidR="00174B3C" w:rsidRPr="00C36E2D">
        <w:rPr>
          <w:rFonts w:ascii="Times New Roman" w:hAnsi="Times New Roman" w:cs="Times New Roman"/>
          <w:sz w:val="20"/>
          <w:szCs w:val="20"/>
        </w:rPr>
        <w:t xml:space="preserve"> </w:t>
      </w:r>
      <w:r w:rsidRPr="00C36E2D">
        <w:rPr>
          <w:rFonts w:ascii="Times New Roman" w:hAnsi="Times New Roman" w:cs="Times New Roman"/>
          <w:sz w:val="20"/>
          <w:szCs w:val="20"/>
        </w:rPr>
        <w:t>/Ingenio</w:t>
      </w:r>
      <w:r w:rsidR="0003196F" w:rsidRPr="00C36E2D">
        <w:rPr>
          <w:rFonts w:ascii="Times New Roman" w:hAnsi="Times New Roman" w:cs="Times New Roman"/>
          <w:sz w:val="20"/>
          <w:szCs w:val="20"/>
        </w:rPr>
        <w:t xml:space="preserve"> (temp)</w:t>
      </w:r>
      <w:r w:rsidR="002C1604" w:rsidRPr="00C36E2D">
        <w:rPr>
          <w:rFonts w:ascii="Times New Roman" w:hAnsi="Times New Roman" w:cs="Times New Roman"/>
          <w:sz w:val="20"/>
          <w:szCs w:val="20"/>
        </w:rPr>
        <w:t xml:space="preserve">: </w:t>
      </w:r>
      <w:r w:rsidR="00CE5D82" w:rsidRPr="00C36E2D">
        <w:rPr>
          <w:rFonts w:ascii="Times New Roman" w:hAnsi="Times New Roman" w:cs="Times New Roman"/>
          <w:b/>
          <w:sz w:val="20"/>
          <w:szCs w:val="20"/>
        </w:rPr>
        <w:t>0</w:t>
      </w:r>
      <w:r w:rsidRPr="00C36E2D">
        <w:rPr>
          <w:rFonts w:ascii="Times New Roman" w:hAnsi="Times New Roman" w:cs="Times New Roman"/>
          <w:sz w:val="20"/>
          <w:szCs w:val="20"/>
        </w:rPr>
        <w:br/>
        <w:t>Obediencia</w:t>
      </w:r>
      <w:r w:rsidR="0003196F" w:rsidRPr="00C36E2D">
        <w:rPr>
          <w:rFonts w:ascii="Times New Roman" w:hAnsi="Times New Roman" w:cs="Times New Roman"/>
          <w:sz w:val="20"/>
          <w:szCs w:val="20"/>
        </w:rPr>
        <w:t xml:space="preserve">: </w:t>
      </w:r>
      <w:r w:rsidR="00996E4F" w:rsidRPr="00C36E2D">
        <w:rPr>
          <w:rFonts w:ascii="Times New Roman" w:hAnsi="Times New Roman" w:cs="Times New Roman"/>
          <w:b/>
          <w:sz w:val="20"/>
          <w:szCs w:val="20"/>
        </w:rPr>
        <w:t>3</w:t>
      </w:r>
      <w:r w:rsidR="00174B3C" w:rsidRPr="00C36E2D">
        <w:rPr>
          <w:rFonts w:ascii="Times New Roman" w:hAnsi="Times New Roman" w:cs="Times New Roman"/>
          <w:sz w:val="20"/>
          <w:szCs w:val="20"/>
        </w:rPr>
        <w:t xml:space="preserve"> </w:t>
      </w:r>
      <w:r w:rsidRPr="00C36E2D">
        <w:rPr>
          <w:rFonts w:ascii="Times New Roman" w:hAnsi="Times New Roman" w:cs="Times New Roman"/>
          <w:sz w:val="20"/>
          <w:szCs w:val="20"/>
        </w:rPr>
        <w:t>/Obediencia</w:t>
      </w:r>
      <w:r w:rsidR="0003196F" w:rsidRPr="00C36E2D">
        <w:rPr>
          <w:rFonts w:ascii="Times New Roman" w:hAnsi="Times New Roman" w:cs="Times New Roman"/>
          <w:sz w:val="20"/>
          <w:szCs w:val="20"/>
        </w:rPr>
        <w:t xml:space="preserve"> (temp)</w:t>
      </w:r>
      <w:r w:rsidR="002C1604" w:rsidRPr="00C36E2D">
        <w:rPr>
          <w:rFonts w:ascii="Times New Roman" w:hAnsi="Times New Roman" w:cs="Times New Roman"/>
          <w:sz w:val="20"/>
          <w:szCs w:val="20"/>
        </w:rPr>
        <w:t xml:space="preserve">: </w:t>
      </w:r>
      <w:r w:rsidR="00CE5D82" w:rsidRPr="00C36E2D">
        <w:rPr>
          <w:rFonts w:ascii="Times New Roman" w:hAnsi="Times New Roman" w:cs="Times New Roman"/>
          <w:b/>
          <w:sz w:val="20"/>
          <w:szCs w:val="20"/>
        </w:rPr>
        <w:t>0</w:t>
      </w:r>
      <w:r w:rsidR="0003196F" w:rsidRPr="00C36E2D">
        <w:rPr>
          <w:rFonts w:ascii="Times New Roman" w:hAnsi="Times New Roman" w:cs="Times New Roman"/>
          <w:b/>
          <w:sz w:val="20"/>
          <w:szCs w:val="20"/>
        </w:rPr>
        <w:br/>
      </w:r>
      <w:r w:rsidR="00D07BC1" w:rsidRPr="00C36E2D">
        <w:rPr>
          <w:rFonts w:ascii="Times New Roman" w:hAnsi="Times New Roman" w:cs="Times New Roman"/>
          <w:sz w:val="20"/>
          <w:szCs w:val="20"/>
        </w:rPr>
        <w:t>Sabiduría</w:t>
      </w:r>
      <w:r w:rsidR="0003196F" w:rsidRPr="00C36E2D">
        <w:rPr>
          <w:rFonts w:ascii="Times New Roman" w:hAnsi="Times New Roman" w:cs="Times New Roman"/>
          <w:sz w:val="20"/>
          <w:szCs w:val="20"/>
        </w:rPr>
        <w:t xml:space="preserve">: </w:t>
      </w:r>
      <w:r w:rsidRPr="00C36E2D">
        <w:rPr>
          <w:rFonts w:ascii="Times New Roman" w:hAnsi="Times New Roman" w:cs="Times New Roman"/>
          <w:b/>
          <w:sz w:val="20"/>
          <w:szCs w:val="20"/>
        </w:rPr>
        <w:t>0</w:t>
      </w:r>
      <w:r w:rsidR="00174B3C" w:rsidRPr="00C36E2D">
        <w:rPr>
          <w:rFonts w:ascii="Times New Roman" w:hAnsi="Times New Roman" w:cs="Times New Roman"/>
          <w:sz w:val="20"/>
          <w:szCs w:val="20"/>
        </w:rPr>
        <w:t xml:space="preserve"> /</w:t>
      </w:r>
      <w:r w:rsidR="002C1604" w:rsidRPr="00C36E2D">
        <w:rPr>
          <w:rFonts w:ascii="Times New Roman" w:hAnsi="Times New Roman" w:cs="Times New Roman"/>
          <w:sz w:val="20"/>
          <w:szCs w:val="20"/>
        </w:rPr>
        <w:t>Sabiduría (temp):</w:t>
      </w:r>
      <w:r w:rsidR="00CE5D82" w:rsidRPr="00C36E2D">
        <w:rPr>
          <w:rFonts w:ascii="Times New Roman" w:hAnsi="Times New Roman" w:cs="Times New Roman"/>
          <w:sz w:val="20"/>
          <w:szCs w:val="20"/>
        </w:rPr>
        <w:t xml:space="preserve"> </w:t>
      </w:r>
      <w:r w:rsidR="00CE5D82" w:rsidRPr="00C36E2D">
        <w:rPr>
          <w:rFonts w:ascii="Times New Roman" w:hAnsi="Times New Roman" w:cs="Times New Roman"/>
          <w:b/>
          <w:sz w:val="20"/>
          <w:szCs w:val="20"/>
        </w:rPr>
        <w:t>0</w:t>
      </w:r>
    </w:p>
    <w:p w14:paraId="647290A2" w14:textId="77777777" w:rsidR="00ED5243" w:rsidRDefault="001B1D24" w:rsidP="001B1D24">
      <w:pPr>
        <w:spacing w:line="240" w:lineRule="auto"/>
        <w:jc w:val="both"/>
        <w:rPr>
          <w:rFonts w:ascii="Times New Roman" w:hAnsi="Times New Roman" w:cs="Times New Roman"/>
          <w:sz w:val="20"/>
          <w:szCs w:val="20"/>
        </w:rPr>
      </w:pPr>
      <w:r>
        <w:rPr>
          <w:rFonts w:ascii="Times New Roman" w:hAnsi="Times New Roman" w:cs="Times New Roman"/>
          <w:b/>
          <w:sz w:val="20"/>
          <w:szCs w:val="20"/>
        </w:rPr>
        <w:br/>
      </w:r>
      <w:r w:rsidRPr="00331FAE">
        <w:rPr>
          <w:rFonts w:ascii="Times New Roman" w:hAnsi="Times New Roman" w:cs="Times New Roman"/>
          <w:b/>
          <w:sz w:val="20"/>
          <w:szCs w:val="20"/>
        </w:rPr>
        <w:t>Especialidades:</w:t>
      </w:r>
      <w:r w:rsidRPr="00331FAE">
        <w:rPr>
          <w:rFonts w:ascii="Times New Roman" w:hAnsi="Times New Roman" w:cs="Times New Roman"/>
          <w:sz w:val="20"/>
          <w:szCs w:val="20"/>
        </w:rPr>
        <w:t xml:space="preserve"> </w:t>
      </w:r>
      <w:r>
        <w:rPr>
          <w:rFonts w:ascii="Times New Roman" w:hAnsi="Times New Roman" w:cs="Times New Roman"/>
          <w:sz w:val="20"/>
          <w:szCs w:val="20"/>
          <w:u w:val="single"/>
        </w:rPr>
        <w:t>Manipulación,</w:t>
      </w:r>
      <w:r w:rsidRPr="00331FAE">
        <w:rPr>
          <w:rFonts w:ascii="Times New Roman" w:hAnsi="Times New Roman" w:cs="Times New Roman"/>
          <w:sz w:val="20"/>
          <w:szCs w:val="20"/>
        </w:rPr>
        <w:t xml:space="preserve"> </w:t>
      </w:r>
      <w:r>
        <w:rPr>
          <w:rFonts w:ascii="Times New Roman" w:hAnsi="Times New Roman" w:cs="Times New Roman"/>
          <w:sz w:val="20"/>
          <w:szCs w:val="20"/>
        </w:rPr>
        <w:t>Persuasiva (Su ironía hace que cualquier asunto parezca convincente</w:t>
      </w:r>
      <w:r w:rsidRPr="00331FAE">
        <w:rPr>
          <w:rFonts w:ascii="Times New Roman" w:hAnsi="Times New Roman" w:cs="Times New Roman"/>
          <w:sz w:val="20"/>
          <w:szCs w:val="20"/>
        </w:rPr>
        <w:t>).</w:t>
      </w:r>
    </w:p>
    <w:p w14:paraId="4EA044B1" w14:textId="77777777" w:rsidR="00862236" w:rsidRDefault="00862236" w:rsidP="00862236">
      <w:pPr>
        <w:autoSpaceDE w:val="0"/>
        <w:autoSpaceDN w:val="0"/>
        <w:adjustRightInd w:val="0"/>
        <w:spacing w:after="0" w:line="240" w:lineRule="auto"/>
        <w:jc w:val="both"/>
        <w:rPr>
          <w:rFonts w:ascii="Times New Roman" w:hAnsi="Times New Roman" w:cs="Times New Roman"/>
          <w:sz w:val="20"/>
          <w:szCs w:val="20"/>
        </w:rPr>
      </w:pPr>
      <w:r w:rsidRPr="004A2615">
        <w:rPr>
          <w:rFonts w:ascii="Times New Roman" w:hAnsi="Times New Roman" w:cs="Times New Roman"/>
          <w:b/>
          <w:sz w:val="20"/>
          <w:szCs w:val="20"/>
        </w:rPr>
        <w:t>Conducta (Perfeccionista)</w:t>
      </w:r>
      <w:r w:rsidRPr="004A2615">
        <w:rPr>
          <w:rFonts w:ascii="Times New Roman" w:hAnsi="Times New Roman" w:cs="Times New Roman"/>
          <w:sz w:val="20"/>
          <w:szCs w:val="20"/>
        </w:rPr>
        <w:t>: Recuperas 1 FV cada vez que logres tu meta sin ningún defecto o impedimento demostrable, así como cada vez que motives a otro personaje a triunfar como resultado d</w:t>
      </w:r>
      <w:r>
        <w:rPr>
          <w:rFonts w:ascii="Times New Roman" w:hAnsi="Times New Roman" w:cs="Times New Roman"/>
          <w:sz w:val="20"/>
          <w:szCs w:val="20"/>
        </w:rPr>
        <w:t>e tu propio y brillante ejemplo al día.</w:t>
      </w:r>
    </w:p>
    <w:p w14:paraId="06A65ED4" w14:textId="6439C5E1" w:rsidR="001B1D24" w:rsidRPr="00157EFF" w:rsidRDefault="001B1D24" w:rsidP="00157EFF">
      <w:pPr>
        <w:spacing w:line="240" w:lineRule="auto"/>
        <w:jc w:val="both"/>
        <w:rPr>
          <w:rFonts w:ascii="Times New Roman" w:hAnsi="Times New Roman" w:cs="Times New Roman"/>
          <w:sz w:val="20"/>
          <w:szCs w:val="20"/>
        </w:rPr>
        <w:sectPr w:rsidR="001B1D24" w:rsidRPr="00157EFF" w:rsidSect="001B1D24">
          <w:type w:val="continuous"/>
          <w:pgSz w:w="12240" w:h="15840"/>
          <w:pgMar w:top="1417" w:right="1701" w:bottom="1417" w:left="1701" w:header="720" w:footer="720" w:gutter="0"/>
          <w:cols w:space="720"/>
          <w:noEndnote/>
        </w:sectPr>
      </w:pPr>
    </w:p>
    <w:p w14:paraId="42BB3255" w14:textId="3F94928B" w:rsidR="00DD2DC1" w:rsidRPr="002B7133" w:rsidRDefault="0002341F" w:rsidP="002B7133">
      <w:pPr>
        <w:autoSpaceDE w:val="0"/>
        <w:autoSpaceDN w:val="0"/>
        <w:adjustRightInd w:val="0"/>
        <w:spacing w:after="0" w:line="240" w:lineRule="auto"/>
        <w:jc w:val="center"/>
        <w:rPr>
          <w:rFonts w:ascii="Times New Roman" w:hAnsi="Times New Roman" w:cs="Times New Roman"/>
          <w:sz w:val="20"/>
          <w:szCs w:val="20"/>
        </w:rPr>
      </w:pPr>
      <w:r w:rsidRPr="004A2615">
        <w:rPr>
          <w:rFonts w:ascii="Times New Roman" w:hAnsi="Times New Roman" w:cs="Times New Roman"/>
          <w:b/>
          <w:sz w:val="24"/>
          <w:szCs w:val="20"/>
        </w:rPr>
        <w:lastRenderedPageBreak/>
        <w:t>DONES</w:t>
      </w:r>
      <w:r w:rsidR="00752A95" w:rsidRPr="004A2615">
        <w:rPr>
          <w:rFonts w:ascii="Times New Roman" w:hAnsi="Times New Roman" w:cs="Times New Roman"/>
          <w:b/>
          <w:sz w:val="24"/>
          <w:szCs w:val="20"/>
        </w:rPr>
        <w:br/>
      </w:r>
    </w:p>
    <w:p w14:paraId="7878AADB" w14:textId="231375BD" w:rsidR="003540BF" w:rsidRPr="00862236" w:rsidRDefault="002B7133" w:rsidP="00862236">
      <w:pPr>
        <w:pStyle w:val="Default"/>
        <w:jc w:val="both"/>
        <w:rPr>
          <w:rFonts w:ascii="Times New Roman" w:hAnsi="Times New Roman" w:cs="Times New Roman"/>
          <w:sz w:val="20"/>
          <w:szCs w:val="20"/>
        </w:rPr>
      </w:pPr>
      <w:r>
        <w:rPr>
          <w:rFonts w:ascii="Times New Roman" w:hAnsi="Times New Roman" w:cs="Times New Roman"/>
          <w:b/>
          <w:sz w:val="20"/>
          <w:szCs w:val="20"/>
        </w:rPr>
        <w:t>Acicalarse</w:t>
      </w:r>
      <w:r w:rsidR="0057721D" w:rsidRPr="002B7133">
        <w:rPr>
          <w:rFonts w:ascii="Times New Roman" w:hAnsi="Times New Roman" w:cs="Times New Roman"/>
          <w:b/>
          <w:sz w:val="20"/>
          <w:szCs w:val="20"/>
        </w:rPr>
        <w:t xml:space="preserve"> (</w:t>
      </w:r>
      <w:r w:rsidR="00752A95" w:rsidRPr="002B7133">
        <w:rPr>
          <w:rFonts w:ascii="Times New Roman" w:hAnsi="Times New Roman" w:cs="Times New Roman"/>
          <w:b/>
          <w:sz w:val="20"/>
          <w:szCs w:val="20"/>
        </w:rPr>
        <w:t xml:space="preserve">1) </w:t>
      </w:r>
      <w:r w:rsidR="00DD1840" w:rsidRPr="002B7133">
        <w:rPr>
          <w:rFonts w:ascii="Times New Roman" w:hAnsi="Times New Roman" w:cs="Times New Roman"/>
          <w:b/>
          <w:sz w:val="20"/>
          <w:szCs w:val="20"/>
        </w:rPr>
        <w:t>T</w:t>
      </w:r>
      <w:r w:rsidR="00752A95" w:rsidRPr="002B7133">
        <w:rPr>
          <w:rFonts w:ascii="Times New Roman" w:hAnsi="Times New Roman" w:cs="Times New Roman"/>
          <w:b/>
          <w:sz w:val="20"/>
          <w:szCs w:val="20"/>
        </w:rPr>
        <w:t>enere</w:t>
      </w:r>
      <w:r w:rsidR="005C308E" w:rsidRPr="002B7133">
        <w:rPr>
          <w:rFonts w:ascii="Times New Roman" w:hAnsi="Times New Roman" w:cs="Times New Roman"/>
          <w:b/>
          <w:sz w:val="20"/>
          <w:szCs w:val="20"/>
        </w:rPr>
        <w:t>:</w:t>
      </w:r>
      <w:r w:rsidR="00752A95" w:rsidRPr="002B7133">
        <w:rPr>
          <w:rFonts w:ascii="Times New Roman" w:hAnsi="Times New Roman" w:cs="Times New Roman"/>
          <w:b/>
          <w:sz w:val="20"/>
          <w:szCs w:val="20"/>
        </w:rPr>
        <w:t xml:space="preserve"> </w:t>
      </w:r>
      <w:r w:rsidRPr="002B7133">
        <w:rPr>
          <w:rFonts w:ascii="Times New Roman" w:hAnsi="Times New Roman" w:cs="Times New Roman"/>
          <w:sz w:val="20"/>
          <w:szCs w:val="20"/>
        </w:rPr>
        <w:t>No importan las circuns</w:t>
      </w:r>
      <w:r w:rsidRPr="002B7133">
        <w:rPr>
          <w:rFonts w:ascii="Times New Roman" w:hAnsi="Times New Roman" w:cs="Times New Roman"/>
          <w:sz w:val="20"/>
          <w:szCs w:val="20"/>
        </w:rPr>
        <w:softHyphen/>
        <w:t xml:space="preserve">tancias, el Ananasi siempre luce perfecto. </w:t>
      </w:r>
      <w:r w:rsidRPr="002B7133">
        <w:rPr>
          <w:rFonts w:ascii="Times New Roman" w:hAnsi="Times New Roman" w:cs="Times New Roman"/>
          <w:b/>
          <w:bCs/>
          <w:sz w:val="20"/>
          <w:szCs w:val="20"/>
        </w:rPr>
        <w:t xml:space="preserve">Sistema: </w:t>
      </w:r>
      <w:r w:rsidRPr="002B7133">
        <w:rPr>
          <w:rFonts w:ascii="Times New Roman" w:hAnsi="Times New Roman" w:cs="Times New Roman"/>
          <w:sz w:val="20"/>
          <w:szCs w:val="20"/>
        </w:rPr>
        <w:t>El personaje es permanentemente inmune a las penalizaciones a las tiradas de Apariencia o a cualquier otra penalización por parecer sucio o desaliñado.</w:t>
      </w:r>
      <w:r w:rsidR="005C308E" w:rsidRPr="002B7133">
        <w:rPr>
          <w:rFonts w:ascii="Times New Roman" w:hAnsi="Times New Roman" w:cs="Times New Roman"/>
          <w:sz w:val="20"/>
          <w:szCs w:val="20"/>
        </w:rPr>
        <w:br/>
      </w:r>
      <w:r w:rsidR="006736D6" w:rsidRPr="002B7133">
        <w:rPr>
          <w:rFonts w:ascii="Times New Roman" w:hAnsi="Times New Roman" w:cs="Times New Roman"/>
          <w:b/>
          <w:bCs/>
          <w:sz w:val="20"/>
          <w:szCs w:val="20"/>
        </w:rPr>
        <w:t>Momentos Robados (</w:t>
      </w:r>
      <w:r w:rsidR="003540BF" w:rsidRPr="002B7133">
        <w:rPr>
          <w:rFonts w:ascii="Times New Roman" w:hAnsi="Times New Roman" w:cs="Times New Roman"/>
          <w:b/>
          <w:bCs/>
          <w:sz w:val="20"/>
          <w:szCs w:val="20"/>
        </w:rPr>
        <w:t>1</w:t>
      </w:r>
      <w:r w:rsidR="006736D6" w:rsidRPr="002B7133">
        <w:rPr>
          <w:rFonts w:ascii="Times New Roman" w:hAnsi="Times New Roman" w:cs="Times New Roman"/>
          <w:b/>
          <w:bCs/>
          <w:sz w:val="20"/>
          <w:szCs w:val="20"/>
        </w:rPr>
        <w:t>)</w:t>
      </w:r>
      <w:r w:rsidR="003540BF" w:rsidRPr="002B7133">
        <w:rPr>
          <w:rFonts w:ascii="Times New Roman" w:hAnsi="Times New Roman" w:cs="Times New Roman"/>
          <w:b/>
          <w:bCs/>
          <w:sz w:val="20"/>
          <w:szCs w:val="20"/>
        </w:rPr>
        <w:t xml:space="preserve"> Don General</w:t>
      </w:r>
      <w:r w:rsidR="006736D6" w:rsidRPr="002B7133">
        <w:rPr>
          <w:rFonts w:ascii="Times New Roman" w:hAnsi="Times New Roman" w:cs="Times New Roman"/>
          <w:b/>
          <w:bCs/>
          <w:sz w:val="20"/>
          <w:szCs w:val="20"/>
        </w:rPr>
        <w:t xml:space="preserve">: </w:t>
      </w:r>
      <w:r w:rsidR="006736D6" w:rsidRPr="002B7133">
        <w:rPr>
          <w:rFonts w:ascii="Times New Roman" w:hAnsi="Times New Roman" w:cs="Times New Roman"/>
          <w:sz w:val="20"/>
          <w:szCs w:val="20"/>
        </w:rPr>
        <w:t>El Ananasi puede robar a una víctima los últimos minutos de su memoria.</w:t>
      </w:r>
      <w:r w:rsidR="00752A95" w:rsidRPr="002B7133">
        <w:rPr>
          <w:rFonts w:ascii="Times New Roman" w:hAnsi="Times New Roman" w:cs="Times New Roman"/>
          <w:sz w:val="20"/>
          <w:szCs w:val="20"/>
        </w:rPr>
        <w:t xml:space="preserve"> </w:t>
      </w:r>
      <w:r w:rsidR="006736D6" w:rsidRPr="002B7133">
        <w:rPr>
          <w:rFonts w:ascii="Times New Roman" w:hAnsi="Times New Roman" w:cs="Times New Roman"/>
          <w:b/>
          <w:bCs/>
          <w:sz w:val="20"/>
          <w:szCs w:val="20"/>
        </w:rPr>
        <w:t xml:space="preserve">Sistema: </w:t>
      </w:r>
      <w:r w:rsidR="006736D6" w:rsidRPr="002B7133">
        <w:rPr>
          <w:rFonts w:ascii="Times New Roman" w:hAnsi="Times New Roman" w:cs="Times New Roman"/>
          <w:sz w:val="20"/>
          <w:szCs w:val="20"/>
        </w:rPr>
        <w:t>El hombre araña debe tocar a la víctima</w:t>
      </w:r>
      <w:r w:rsidR="006736D6" w:rsidRPr="004A2615">
        <w:rPr>
          <w:rFonts w:ascii="Times New Roman" w:hAnsi="Times New Roman" w:cs="Times New Roman"/>
          <w:sz w:val="20"/>
          <w:szCs w:val="20"/>
        </w:rPr>
        <w:t>. El jugador gasta un punto de Gnosis y debe superar una tirada de Gnosis (la dificultad es igual a la Fuerza de Voluntad de la víctima). Un éxito roba los últimos 15 minutos de la memoria del objetivo.</w:t>
      </w:r>
    </w:p>
    <w:p w14:paraId="648277E6" w14:textId="4581B8FC" w:rsidR="00F573A1" w:rsidRPr="00862236" w:rsidRDefault="00F573A1" w:rsidP="00862236">
      <w:pPr>
        <w:pStyle w:val="Default"/>
        <w:jc w:val="both"/>
        <w:rPr>
          <w:rFonts w:ascii="Times New Roman" w:hAnsi="Times New Roman" w:cs="Times New Roman"/>
          <w:sz w:val="20"/>
          <w:szCs w:val="20"/>
        </w:rPr>
      </w:pPr>
      <w:r w:rsidRPr="00413353">
        <w:rPr>
          <w:rFonts w:ascii="Times New Roman" w:hAnsi="Times New Roman" w:cs="Times New Roman"/>
          <w:b/>
          <w:bCs/>
          <w:sz w:val="20"/>
          <w:szCs w:val="20"/>
        </w:rPr>
        <w:t xml:space="preserve">Paciencia de Ananasa (Nivel uno): </w:t>
      </w:r>
      <w:r w:rsidRPr="00413353">
        <w:rPr>
          <w:rFonts w:ascii="Times New Roman" w:hAnsi="Times New Roman" w:cs="Times New Roman"/>
          <w:sz w:val="20"/>
          <w:szCs w:val="20"/>
        </w:rPr>
        <w:t xml:space="preserve">Como el Don Nagah Kamsa (Otoño) </w:t>
      </w:r>
      <w:r w:rsidRPr="00413353">
        <w:rPr>
          <w:rFonts w:ascii="Times New Roman" w:hAnsi="Times New Roman" w:cs="Times New Roman"/>
          <w:b/>
          <w:sz w:val="20"/>
          <w:szCs w:val="20"/>
        </w:rPr>
        <w:t>Paciencia del Depredador</w:t>
      </w:r>
      <w:r w:rsidRPr="00413353">
        <w:rPr>
          <w:rFonts w:ascii="Times New Roman" w:hAnsi="Times New Roman" w:cs="Times New Roman"/>
          <w:sz w:val="20"/>
          <w:szCs w:val="20"/>
        </w:rPr>
        <w:t>: El Na</w:t>
      </w:r>
      <w:r w:rsidRPr="00413353">
        <w:rPr>
          <w:rFonts w:ascii="Times New Roman" w:hAnsi="Times New Roman" w:cs="Times New Roman"/>
          <w:sz w:val="20"/>
          <w:szCs w:val="20"/>
        </w:rPr>
        <w:softHyphen/>
        <w:t xml:space="preserve">gah puede permanecer absolutamente inmóvil durante incontables horas cuando espera a una presa sin sentir calambres ni cansarse. </w:t>
      </w:r>
      <w:r w:rsidRPr="00413353">
        <w:rPr>
          <w:rFonts w:ascii="Times New Roman" w:hAnsi="Times New Roman" w:cs="Times New Roman"/>
          <w:b/>
          <w:bCs/>
          <w:sz w:val="20"/>
          <w:szCs w:val="20"/>
        </w:rPr>
        <w:t xml:space="preserve">Sistema: </w:t>
      </w:r>
      <w:r w:rsidRPr="00413353">
        <w:rPr>
          <w:rFonts w:ascii="Times New Roman" w:hAnsi="Times New Roman" w:cs="Times New Roman"/>
          <w:sz w:val="20"/>
          <w:szCs w:val="20"/>
        </w:rPr>
        <w:t>El Nagah añade permanentemente dos éxitos automáticos a las tiradas de Sigilo que dependan de estar totalmente quieto.</w:t>
      </w:r>
    </w:p>
    <w:p w14:paraId="17171663" w14:textId="77777777" w:rsidR="0057721D" w:rsidRPr="004A2615" w:rsidRDefault="003540BF" w:rsidP="004A7C8F">
      <w:pPr>
        <w:autoSpaceDE w:val="0"/>
        <w:autoSpaceDN w:val="0"/>
        <w:adjustRightInd w:val="0"/>
        <w:spacing w:after="0" w:line="240" w:lineRule="auto"/>
        <w:jc w:val="both"/>
        <w:rPr>
          <w:rFonts w:ascii="Times New Roman" w:hAnsi="Times New Roman" w:cs="Times New Roman"/>
          <w:sz w:val="20"/>
          <w:szCs w:val="20"/>
        </w:rPr>
      </w:pPr>
      <w:r w:rsidRPr="004A2615">
        <w:rPr>
          <w:rFonts w:ascii="Times New Roman" w:hAnsi="Times New Roman" w:cs="Times New Roman"/>
          <w:b/>
          <w:sz w:val="20"/>
          <w:szCs w:val="20"/>
        </w:rPr>
        <w:t>Sudario (1) Viskr</w:t>
      </w:r>
      <w:r w:rsidRPr="004A2615">
        <w:rPr>
          <w:rFonts w:ascii="Times New Roman" w:hAnsi="Times New Roman" w:cs="Times New Roman"/>
          <w:b/>
          <w:bCs/>
          <w:sz w:val="20"/>
          <w:szCs w:val="20"/>
        </w:rPr>
        <w:t>:</w:t>
      </w:r>
      <w:r w:rsidRPr="004A2615">
        <w:rPr>
          <w:rFonts w:ascii="Times New Roman" w:hAnsi="Times New Roman" w:cs="Times New Roman"/>
          <w:bCs/>
          <w:sz w:val="20"/>
          <w:szCs w:val="20"/>
        </w:rPr>
        <w:t xml:space="preserve"> Como el Don</w:t>
      </w:r>
      <w:r w:rsidR="00752A95" w:rsidRPr="004A2615">
        <w:rPr>
          <w:rFonts w:ascii="Times New Roman" w:hAnsi="Times New Roman" w:cs="Times New Roman"/>
          <w:bCs/>
          <w:sz w:val="20"/>
          <w:szCs w:val="20"/>
        </w:rPr>
        <w:t xml:space="preserve"> </w:t>
      </w:r>
      <w:r w:rsidRPr="004A2615">
        <w:rPr>
          <w:rFonts w:ascii="Times New Roman" w:hAnsi="Times New Roman" w:cs="Times New Roman"/>
          <w:bCs/>
          <w:sz w:val="20"/>
          <w:szCs w:val="20"/>
        </w:rPr>
        <w:t xml:space="preserve">de los Uktena </w:t>
      </w:r>
      <w:r w:rsidRPr="004A2615">
        <w:rPr>
          <w:rFonts w:ascii="Times New Roman" w:hAnsi="Times New Roman" w:cs="Times New Roman"/>
          <w:b/>
          <w:bCs/>
          <w:sz w:val="20"/>
          <w:szCs w:val="20"/>
        </w:rPr>
        <w:t>Sudario</w:t>
      </w:r>
      <w:r w:rsidRPr="004A2615">
        <w:rPr>
          <w:rFonts w:ascii="Times New Roman" w:hAnsi="Times New Roman" w:cs="Times New Roman"/>
          <w:bCs/>
          <w:sz w:val="20"/>
          <w:szCs w:val="20"/>
        </w:rPr>
        <w:t xml:space="preserve"> </w:t>
      </w:r>
      <w:r w:rsidRPr="004A2615">
        <w:rPr>
          <w:rFonts w:ascii="Times New Roman" w:hAnsi="Times New Roman" w:cs="Times New Roman"/>
          <w:b/>
          <w:bCs/>
          <w:sz w:val="20"/>
          <w:szCs w:val="20"/>
        </w:rPr>
        <w:t xml:space="preserve">(1): </w:t>
      </w:r>
      <w:r w:rsidR="00752A95" w:rsidRPr="004A2615">
        <w:rPr>
          <w:rFonts w:ascii="Times New Roman" w:hAnsi="Times New Roman" w:cs="Times New Roman"/>
          <w:sz w:val="20"/>
          <w:szCs w:val="20"/>
        </w:rPr>
        <w:t xml:space="preserve">El Uktena puede crear un </w:t>
      </w:r>
      <w:r w:rsidRPr="004A2615">
        <w:rPr>
          <w:rFonts w:ascii="Times New Roman" w:hAnsi="Times New Roman" w:cs="Times New Roman"/>
          <w:sz w:val="20"/>
          <w:szCs w:val="20"/>
        </w:rPr>
        <w:t>campo de total oscuridad a través de la cual sólo él puede</w:t>
      </w:r>
      <w:r w:rsidR="00752A95" w:rsidRPr="004A2615">
        <w:rPr>
          <w:rFonts w:ascii="Times New Roman" w:hAnsi="Times New Roman" w:cs="Times New Roman"/>
          <w:sz w:val="20"/>
          <w:szCs w:val="20"/>
        </w:rPr>
        <w:t xml:space="preserve"> </w:t>
      </w:r>
      <w:r w:rsidRPr="004A2615">
        <w:rPr>
          <w:rFonts w:ascii="Times New Roman" w:hAnsi="Times New Roman" w:cs="Times New Roman"/>
          <w:sz w:val="20"/>
          <w:szCs w:val="20"/>
        </w:rPr>
        <w:t>ver. Un espíritu de noche</w:t>
      </w:r>
      <w:r w:rsidR="00752A95" w:rsidRPr="004A2615">
        <w:rPr>
          <w:rFonts w:ascii="Times New Roman" w:hAnsi="Times New Roman" w:cs="Times New Roman"/>
          <w:sz w:val="20"/>
          <w:szCs w:val="20"/>
        </w:rPr>
        <w:t xml:space="preserve"> enseña este Don. </w:t>
      </w:r>
      <w:r w:rsidRPr="004A2615">
        <w:rPr>
          <w:rFonts w:ascii="Times New Roman" w:hAnsi="Times New Roman" w:cs="Times New Roman"/>
          <w:b/>
          <w:bCs/>
          <w:sz w:val="20"/>
          <w:szCs w:val="20"/>
        </w:rPr>
        <w:t xml:space="preserve">Sistema: </w:t>
      </w:r>
      <w:r w:rsidRPr="004A2615">
        <w:rPr>
          <w:rFonts w:ascii="Times New Roman" w:hAnsi="Times New Roman" w:cs="Times New Roman"/>
          <w:sz w:val="20"/>
          <w:szCs w:val="20"/>
        </w:rPr>
        <w:t>El jugador gasta un punto de Gnosis y tira</w:t>
      </w:r>
      <w:r w:rsidR="00752A95" w:rsidRPr="004A2615">
        <w:rPr>
          <w:rFonts w:ascii="Times New Roman" w:hAnsi="Times New Roman" w:cs="Times New Roman"/>
          <w:sz w:val="20"/>
          <w:szCs w:val="20"/>
        </w:rPr>
        <w:t xml:space="preserve"> </w:t>
      </w:r>
      <w:r w:rsidRPr="004A2615">
        <w:rPr>
          <w:rFonts w:ascii="Times New Roman" w:hAnsi="Times New Roman" w:cs="Times New Roman"/>
          <w:sz w:val="20"/>
          <w:szCs w:val="20"/>
        </w:rPr>
        <w:t>Gnosis (dificultad variable: 3 al anochecer, 6 en interiores,</w:t>
      </w:r>
      <w:r w:rsidR="0025241E" w:rsidRPr="004A2615">
        <w:rPr>
          <w:rFonts w:ascii="Times New Roman" w:hAnsi="Times New Roman" w:cs="Times New Roman"/>
          <w:sz w:val="20"/>
          <w:szCs w:val="20"/>
        </w:rPr>
        <w:t xml:space="preserve"> </w:t>
      </w:r>
      <w:r w:rsidRPr="004A2615">
        <w:rPr>
          <w:rFonts w:ascii="Times New Roman" w:hAnsi="Times New Roman" w:cs="Times New Roman"/>
          <w:sz w:val="20"/>
          <w:szCs w:val="20"/>
        </w:rPr>
        <w:t>9 bajo la luz más brillante del Sol). Cada éxito oscurece</w:t>
      </w:r>
      <w:r w:rsidR="00752A95" w:rsidRPr="004A2615">
        <w:rPr>
          <w:rFonts w:ascii="Times New Roman" w:hAnsi="Times New Roman" w:cs="Times New Roman"/>
          <w:sz w:val="20"/>
          <w:szCs w:val="20"/>
        </w:rPr>
        <w:t xml:space="preserve"> </w:t>
      </w:r>
      <w:r w:rsidRPr="004A2615">
        <w:rPr>
          <w:rFonts w:ascii="Times New Roman" w:hAnsi="Times New Roman" w:cs="Times New Roman"/>
          <w:sz w:val="20"/>
          <w:szCs w:val="20"/>
        </w:rPr>
        <w:t>una zona de 3 x 3 x 3 metros (10 x 10 x 10 pies) dentro de</w:t>
      </w:r>
      <w:r w:rsidR="00752A95" w:rsidRPr="004A2615">
        <w:rPr>
          <w:rFonts w:ascii="Times New Roman" w:hAnsi="Times New Roman" w:cs="Times New Roman"/>
          <w:sz w:val="20"/>
          <w:szCs w:val="20"/>
        </w:rPr>
        <w:t xml:space="preserve"> </w:t>
      </w:r>
      <w:r w:rsidRPr="004A2615">
        <w:rPr>
          <w:rFonts w:ascii="Times New Roman" w:hAnsi="Times New Roman" w:cs="Times New Roman"/>
          <w:sz w:val="20"/>
          <w:szCs w:val="20"/>
        </w:rPr>
        <w:t>la línea de visión del Garo</w:t>
      </w:r>
      <w:r w:rsidR="00752A95" w:rsidRPr="004A2615">
        <w:rPr>
          <w:rFonts w:ascii="Times New Roman" w:hAnsi="Times New Roman" w:cs="Times New Roman"/>
          <w:sz w:val="20"/>
          <w:szCs w:val="20"/>
        </w:rPr>
        <w:t xml:space="preserve">u. Los Poderes que permiten ver </w:t>
      </w:r>
      <w:r w:rsidRPr="004A2615">
        <w:rPr>
          <w:rFonts w:ascii="Times New Roman" w:hAnsi="Times New Roman" w:cs="Times New Roman"/>
          <w:sz w:val="20"/>
          <w:szCs w:val="20"/>
        </w:rPr>
        <w:t>en la oscuridad total son capaces de derrotar a este Don.</w:t>
      </w:r>
    </w:p>
    <w:p w14:paraId="6BC28A6F" w14:textId="77777777" w:rsidR="00D75319" w:rsidRPr="00C42FE7" w:rsidRDefault="0025241E" w:rsidP="00C42FE7">
      <w:pPr>
        <w:autoSpaceDE w:val="0"/>
        <w:autoSpaceDN w:val="0"/>
        <w:adjustRightInd w:val="0"/>
        <w:spacing w:after="0" w:line="240" w:lineRule="auto"/>
        <w:jc w:val="center"/>
        <w:rPr>
          <w:rFonts w:ascii="Times New Roman" w:hAnsi="Times New Roman" w:cs="Times New Roman"/>
          <w:b/>
          <w:sz w:val="28"/>
          <w:szCs w:val="20"/>
        </w:rPr>
      </w:pPr>
      <w:r w:rsidRPr="004A2615">
        <w:rPr>
          <w:rFonts w:ascii="Times New Roman" w:hAnsi="Times New Roman" w:cs="Times New Roman"/>
          <w:b/>
          <w:sz w:val="28"/>
          <w:szCs w:val="20"/>
        </w:rPr>
        <w:br/>
      </w:r>
      <w:r w:rsidR="00003FC6" w:rsidRPr="004A2615">
        <w:rPr>
          <w:rFonts w:ascii="Times New Roman" w:hAnsi="Times New Roman" w:cs="Times New Roman"/>
          <w:b/>
          <w:sz w:val="28"/>
          <w:szCs w:val="20"/>
        </w:rPr>
        <w:t>TRASFONDOS</w:t>
      </w:r>
    </w:p>
    <w:p w14:paraId="2145C68D" w14:textId="77777777" w:rsidR="00CD2742" w:rsidRPr="00DA6A21" w:rsidRDefault="00CD2742" w:rsidP="00B2431D">
      <w:pPr>
        <w:autoSpaceDE w:val="0"/>
        <w:autoSpaceDN w:val="0"/>
        <w:adjustRightInd w:val="0"/>
        <w:spacing w:after="0" w:line="240" w:lineRule="auto"/>
        <w:rPr>
          <w:rFonts w:ascii="Times New Roman" w:hAnsi="Times New Roman" w:cs="Times New Roman"/>
          <w:sz w:val="20"/>
          <w:szCs w:val="20"/>
        </w:rPr>
      </w:pPr>
    </w:p>
    <w:p w14:paraId="5CDF70A8" w14:textId="21DF8D39" w:rsidR="00D75319" w:rsidRPr="00862236" w:rsidRDefault="00752A95" w:rsidP="00862236">
      <w:pPr>
        <w:autoSpaceDE w:val="0"/>
        <w:autoSpaceDN w:val="0"/>
        <w:adjustRightInd w:val="0"/>
        <w:spacing w:after="0" w:line="240" w:lineRule="auto"/>
        <w:jc w:val="both"/>
        <w:rPr>
          <w:rFonts w:ascii="Times New Roman" w:hAnsi="Times New Roman" w:cs="Times New Roman"/>
          <w:b/>
          <w:sz w:val="20"/>
          <w:szCs w:val="20"/>
        </w:rPr>
      </w:pPr>
      <w:r w:rsidRPr="00DA6A21">
        <w:rPr>
          <w:rFonts w:ascii="Times New Roman" w:hAnsi="Times New Roman" w:cs="Times New Roman"/>
          <w:b/>
          <w:sz w:val="20"/>
          <w:szCs w:val="20"/>
        </w:rPr>
        <w:t xml:space="preserve">Ritos (5) cinco niveles de rito: </w:t>
      </w:r>
      <w:r w:rsidRPr="00DA6A21">
        <w:rPr>
          <w:rFonts w:ascii="Times New Roman" w:hAnsi="Times New Roman" w:cs="Times New Roman"/>
          <w:sz w:val="20"/>
          <w:szCs w:val="20"/>
        </w:rPr>
        <w:t xml:space="preserve">Este Rasgo denota cuántos Ritos conoce el personaje al comienzo del juego. Esta puntuación representa niveles de Ritos, por lo que un personaje con cuatro puntos en este Trasfondo puede tener un Rito de nivel cuatro, uno de nivel uno y uno de nivel tres, o cualquier otra combinación. Para aprender un Rito el personaje necesita una puntuación en el Conocimiento Rituales de al menos el mismo nivel que el del Rito en cuestión. Ten en cuenta que pueden adquirirse dos Ritos menores en lugar de un Rito de nivel uno. </w:t>
      </w:r>
      <w:r w:rsidRPr="00DA6A21">
        <w:rPr>
          <w:rFonts w:ascii="Times New Roman" w:hAnsi="Times New Roman" w:cs="Times New Roman"/>
          <w:b/>
          <w:sz w:val="20"/>
          <w:szCs w:val="20"/>
        </w:rPr>
        <w:t>(Descritas más abajo)</w:t>
      </w:r>
    </w:p>
    <w:p w14:paraId="124B6949" w14:textId="70DA4984" w:rsidR="00472A7F" w:rsidRPr="00DA6A21" w:rsidRDefault="004A02DB" w:rsidP="00862236">
      <w:pPr>
        <w:autoSpaceDE w:val="0"/>
        <w:autoSpaceDN w:val="0"/>
        <w:adjustRightInd w:val="0"/>
        <w:spacing w:after="0" w:line="240" w:lineRule="auto"/>
        <w:jc w:val="both"/>
        <w:rPr>
          <w:rFonts w:ascii="Times New Roman" w:hAnsi="Times New Roman" w:cs="Times New Roman"/>
          <w:b/>
          <w:sz w:val="20"/>
          <w:szCs w:val="20"/>
        </w:rPr>
      </w:pPr>
      <w:r w:rsidRPr="00DA6A21">
        <w:rPr>
          <w:rFonts w:ascii="Times New Roman" w:hAnsi="Times New Roman" w:cs="Times New Roman"/>
          <w:b/>
          <w:sz w:val="20"/>
          <w:szCs w:val="20"/>
        </w:rPr>
        <w:t>Tótem</w:t>
      </w:r>
      <w:r w:rsidR="00D75319" w:rsidRPr="00DA6A21">
        <w:rPr>
          <w:rFonts w:ascii="Times New Roman" w:hAnsi="Times New Roman" w:cs="Times New Roman"/>
          <w:b/>
          <w:sz w:val="20"/>
          <w:szCs w:val="20"/>
        </w:rPr>
        <w:t xml:space="preserve"> (</w:t>
      </w:r>
      <w:r w:rsidRPr="00DA6A21">
        <w:rPr>
          <w:rFonts w:ascii="Times New Roman" w:hAnsi="Times New Roman" w:cs="Times New Roman"/>
          <w:b/>
          <w:sz w:val="20"/>
          <w:szCs w:val="20"/>
        </w:rPr>
        <w:t>¿</w:t>
      </w:r>
      <w:r w:rsidR="00D149F5" w:rsidRPr="00DA6A21">
        <w:rPr>
          <w:rFonts w:ascii="Times New Roman" w:hAnsi="Times New Roman" w:cs="Times New Roman"/>
          <w:b/>
          <w:sz w:val="20"/>
          <w:szCs w:val="20"/>
        </w:rPr>
        <w:t>gratis?</w:t>
      </w:r>
      <w:r w:rsidR="00D75319" w:rsidRPr="00DA6A21">
        <w:rPr>
          <w:rFonts w:ascii="Times New Roman" w:hAnsi="Times New Roman" w:cs="Times New Roman"/>
          <w:b/>
          <w:sz w:val="20"/>
          <w:szCs w:val="20"/>
        </w:rPr>
        <w:t>)</w:t>
      </w:r>
      <w:r w:rsidRPr="00DA6A21">
        <w:rPr>
          <w:rFonts w:ascii="Times New Roman" w:hAnsi="Times New Roman" w:cs="Times New Roman"/>
          <w:b/>
          <w:sz w:val="20"/>
          <w:szCs w:val="20"/>
        </w:rPr>
        <w:t>:</w:t>
      </w:r>
      <w:r w:rsidR="00EE55A7" w:rsidRPr="00DA6A21">
        <w:rPr>
          <w:rFonts w:ascii="Times New Roman" w:hAnsi="Times New Roman" w:cs="Times New Roman"/>
          <w:b/>
          <w:sz w:val="20"/>
          <w:szCs w:val="20"/>
        </w:rPr>
        <w:t xml:space="preserve"> </w:t>
      </w:r>
      <w:r w:rsidRPr="00DA6A21">
        <w:rPr>
          <w:rFonts w:ascii="Times New Roman" w:hAnsi="Times New Roman" w:cs="Times New Roman"/>
          <w:sz w:val="20"/>
          <w:szCs w:val="20"/>
        </w:rPr>
        <w:t xml:space="preserve">Ananasa también sirve </w:t>
      </w:r>
      <w:r w:rsidR="00D149F5" w:rsidRPr="00DA6A21">
        <w:rPr>
          <w:rFonts w:ascii="Times New Roman" w:hAnsi="Times New Roman" w:cs="Times New Roman"/>
          <w:sz w:val="20"/>
          <w:szCs w:val="20"/>
        </w:rPr>
        <w:t xml:space="preserve">como Tótem de todos los hombres </w:t>
      </w:r>
      <w:r w:rsidRPr="00DA6A21">
        <w:rPr>
          <w:rFonts w:ascii="Times New Roman" w:hAnsi="Times New Roman" w:cs="Times New Roman"/>
          <w:sz w:val="20"/>
          <w:szCs w:val="20"/>
        </w:rPr>
        <w:t>araña, otorgándoles Ocultismo + 3 y Enigmas +2 mientras meditan en su Sylie. A cambio, deben obedecer sus leyes.</w:t>
      </w:r>
      <w:r w:rsidR="00C910C1" w:rsidRPr="00DA6A21">
        <w:rPr>
          <w:rFonts w:ascii="Times New Roman" w:hAnsi="Times New Roman" w:cs="Times New Roman"/>
          <w:sz w:val="20"/>
          <w:szCs w:val="20"/>
        </w:rPr>
        <w:t xml:space="preserve"> No sigue a manadas y abandonará a aquel que siga una manada.</w:t>
      </w:r>
    </w:p>
    <w:p w14:paraId="5570CA6A" w14:textId="0EF0BDE7" w:rsidR="00472A7F" w:rsidRPr="00DA6A21" w:rsidRDefault="001F4B63" w:rsidP="00862236">
      <w:pPr>
        <w:autoSpaceDE w:val="0"/>
        <w:autoSpaceDN w:val="0"/>
        <w:adjustRightInd w:val="0"/>
        <w:spacing w:after="0" w:line="240" w:lineRule="auto"/>
        <w:jc w:val="both"/>
        <w:rPr>
          <w:rFonts w:ascii="Times New Roman" w:hAnsi="Times New Roman" w:cs="Times New Roman"/>
          <w:b/>
          <w:sz w:val="20"/>
          <w:szCs w:val="20"/>
        </w:rPr>
      </w:pPr>
      <w:r w:rsidRPr="00DA6A21">
        <w:rPr>
          <w:rFonts w:ascii="Times New Roman" w:hAnsi="Times New Roman" w:cs="Times New Roman"/>
          <w:b/>
          <w:sz w:val="20"/>
          <w:szCs w:val="20"/>
        </w:rPr>
        <w:t>Apariencia</w:t>
      </w:r>
      <w:r w:rsidRPr="00DA6A21">
        <w:rPr>
          <w:rFonts w:ascii="Times New Roman" w:hAnsi="Times New Roman" w:cs="Times New Roman"/>
          <w:sz w:val="20"/>
          <w:szCs w:val="20"/>
        </w:rPr>
        <w:t xml:space="preserve">: </w:t>
      </w:r>
      <w:r w:rsidR="006174AE" w:rsidRPr="00DA6A21">
        <w:rPr>
          <w:rFonts w:ascii="Times New Roman" w:hAnsi="Times New Roman" w:cs="Times New Roman"/>
          <w:sz w:val="20"/>
          <w:szCs w:val="20"/>
        </w:rPr>
        <w:t>Yoon siempre viste ropa cómoda y un tanto friki o punk</w:t>
      </w:r>
      <w:r w:rsidR="008F66ED" w:rsidRPr="00DA6A21">
        <w:rPr>
          <w:rFonts w:ascii="Times New Roman" w:hAnsi="Times New Roman" w:cs="Times New Roman"/>
          <w:sz w:val="20"/>
          <w:szCs w:val="20"/>
        </w:rPr>
        <w:t xml:space="preserve"> con varios collares, tatuajes, pulseras y/o piercings</w:t>
      </w:r>
      <w:r w:rsidR="006174AE" w:rsidRPr="00DA6A21">
        <w:rPr>
          <w:rFonts w:ascii="Times New Roman" w:hAnsi="Times New Roman" w:cs="Times New Roman"/>
          <w:sz w:val="20"/>
          <w:szCs w:val="20"/>
        </w:rPr>
        <w:t>. Al ser el azul el color d</w:t>
      </w:r>
      <w:r w:rsidR="008F66ED" w:rsidRPr="00DA6A21">
        <w:rPr>
          <w:rFonts w:ascii="Times New Roman" w:hAnsi="Times New Roman" w:cs="Times New Roman"/>
          <w:sz w:val="20"/>
          <w:szCs w:val="20"/>
        </w:rPr>
        <w:t>e su pelo en forma animal (</w:t>
      </w:r>
      <w:r w:rsidR="008F66ED" w:rsidRPr="00DA6A21">
        <w:rPr>
          <w:rFonts w:ascii="Times New Roman" w:hAnsi="Times New Roman" w:cs="Times New Roman"/>
          <w:b/>
          <w:i/>
          <w:sz w:val="20"/>
          <w:szCs w:val="20"/>
        </w:rPr>
        <w:t>Poecilotheria metallica azul</w:t>
      </w:r>
      <w:r w:rsidR="008F66ED" w:rsidRPr="00DA6A21">
        <w:rPr>
          <w:rFonts w:ascii="Times New Roman" w:hAnsi="Times New Roman" w:cs="Times New Roman"/>
          <w:sz w:val="20"/>
          <w:szCs w:val="20"/>
        </w:rPr>
        <w:t>) Yoon siempre que puede se lo tiñe</w:t>
      </w:r>
      <w:r w:rsidR="00A5722B" w:rsidRPr="00DA6A21">
        <w:rPr>
          <w:rFonts w:ascii="Times New Roman" w:hAnsi="Times New Roman" w:cs="Times New Roman"/>
          <w:sz w:val="20"/>
          <w:szCs w:val="20"/>
        </w:rPr>
        <w:t>.</w:t>
      </w:r>
      <w:r w:rsidR="008F66ED" w:rsidRPr="00DA6A21">
        <w:rPr>
          <w:rFonts w:ascii="Times New Roman" w:hAnsi="Times New Roman" w:cs="Times New Roman"/>
          <w:sz w:val="20"/>
          <w:szCs w:val="20"/>
        </w:rPr>
        <w:t xml:space="preserve"> Tiene una expresión de curiosidad continua en el rostro. Siempre realiza lo que quiera que haga con cuidado</w:t>
      </w:r>
      <w:r w:rsidR="00C42FE7">
        <w:rPr>
          <w:rFonts w:ascii="Times New Roman" w:hAnsi="Times New Roman" w:cs="Times New Roman"/>
          <w:sz w:val="20"/>
          <w:szCs w:val="20"/>
        </w:rPr>
        <w:t xml:space="preserve"> a veces manteniendo distancias sobre todo en sus trabajos</w:t>
      </w:r>
      <w:r w:rsidR="00C42FE7" w:rsidRPr="00DA6A21">
        <w:rPr>
          <w:rFonts w:ascii="Times New Roman" w:hAnsi="Times New Roman" w:cs="Times New Roman"/>
          <w:sz w:val="20"/>
          <w:szCs w:val="20"/>
        </w:rPr>
        <w:t xml:space="preserve"> </w:t>
      </w:r>
      <w:r w:rsidR="006359F4">
        <w:rPr>
          <w:rFonts w:ascii="Times New Roman" w:hAnsi="Times New Roman" w:cs="Times New Roman"/>
          <w:sz w:val="20"/>
          <w:szCs w:val="20"/>
        </w:rPr>
        <w:t>a tiempo parcial.</w:t>
      </w:r>
    </w:p>
    <w:p w14:paraId="63122B15" w14:textId="740BA93D" w:rsidR="00C42FE7" w:rsidRDefault="001F4B63" w:rsidP="00994A6F">
      <w:pPr>
        <w:autoSpaceDE w:val="0"/>
        <w:autoSpaceDN w:val="0"/>
        <w:adjustRightInd w:val="0"/>
        <w:spacing w:after="0" w:line="240" w:lineRule="auto"/>
        <w:jc w:val="both"/>
        <w:rPr>
          <w:rFonts w:ascii="Times New Roman" w:hAnsi="Times New Roman" w:cs="Times New Roman"/>
          <w:sz w:val="20"/>
          <w:szCs w:val="20"/>
        </w:rPr>
      </w:pPr>
      <w:r w:rsidRPr="00DA6A21">
        <w:rPr>
          <w:rFonts w:ascii="Times New Roman" w:hAnsi="Times New Roman" w:cs="Times New Roman"/>
          <w:b/>
          <w:sz w:val="20"/>
          <w:szCs w:val="20"/>
        </w:rPr>
        <w:t>Equipo</w:t>
      </w:r>
      <w:r w:rsidRPr="00DA6A21">
        <w:rPr>
          <w:rFonts w:ascii="Times New Roman" w:hAnsi="Times New Roman" w:cs="Times New Roman"/>
          <w:sz w:val="20"/>
          <w:szCs w:val="20"/>
        </w:rPr>
        <w:t xml:space="preserve">: Suele llevar consigo siempre </w:t>
      </w:r>
      <w:r w:rsidR="000E0AB2" w:rsidRPr="00DA6A21">
        <w:rPr>
          <w:rFonts w:ascii="Times New Roman" w:hAnsi="Times New Roman" w:cs="Times New Roman"/>
          <w:sz w:val="20"/>
          <w:szCs w:val="20"/>
        </w:rPr>
        <w:t>su móvil</w:t>
      </w:r>
      <w:r w:rsidR="008F66ED" w:rsidRPr="00DA6A21">
        <w:rPr>
          <w:rFonts w:ascii="Times New Roman" w:hAnsi="Times New Roman" w:cs="Times New Roman"/>
          <w:sz w:val="20"/>
          <w:szCs w:val="20"/>
        </w:rPr>
        <w:t>, las llaves de su moto, su portátil, una bot</w:t>
      </w:r>
      <w:r w:rsidR="00151603" w:rsidRPr="00DA6A21">
        <w:rPr>
          <w:rFonts w:ascii="Times New Roman" w:hAnsi="Times New Roman" w:cs="Times New Roman"/>
          <w:sz w:val="20"/>
          <w:szCs w:val="20"/>
        </w:rPr>
        <w:t>ella de agua</w:t>
      </w:r>
      <w:r w:rsidR="008F66ED" w:rsidRPr="00DA6A21">
        <w:rPr>
          <w:rFonts w:ascii="Times New Roman" w:hAnsi="Times New Roman" w:cs="Times New Roman"/>
          <w:sz w:val="20"/>
          <w:szCs w:val="20"/>
        </w:rPr>
        <w:t>,</w:t>
      </w:r>
      <w:r w:rsidR="007A1692" w:rsidRPr="00DA6A21">
        <w:rPr>
          <w:rFonts w:ascii="Times New Roman" w:hAnsi="Times New Roman" w:cs="Times New Roman"/>
          <w:sz w:val="20"/>
          <w:szCs w:val="20"/>
        </w:rPr>
        <w:t xml:space="preserve"> </w:t>
      </w:r>
      <w:r w:rsidR="008F66ED" w:rsidRPr="00DA6A21">
        <w:rPr>
          <w:rFonts w:ascii="Times New Roman" w:hAnsi="Times New Roman" w:cs="Times New Roman"/>
          <w:sz w:val="20"/>
          <w:szCs w:val="20"/>
        </w:rPr>
        <w:t>su</w:t>
      </w:r>
      <w:r w:rsidR="00973CED" w:rsidRPr="00DA6A21">
        <w:rPr>
          <w:rFonts w:ascii="Times New Roman" w:hAnsi="Times New Roman" w:cs="Times New Roman"/>
          <w:sz w:val="20"/>
          <w:szCs w:val="20"/>
        </w:rPr>
        <w:t xml:space="preserve"> cartera</w:t>
      </w:r>
      <w:r w:rsidR="008F66ED" w:rsidRPr="00DA6A21">
        <w:rPr>
          <w:rFonts w:ascii="Times New Roman" w:hAnsi="Times New Roman" w:cs="Times New Roman"/>
          <w:sz w:val="20"/>
          <w:szCs w:val="20"/>
        </w:rPr>
        <w:t xml:space="preserve">, unos auriculares, pañuelos, su propio papel higiénico </w:t>
      </w:r>
      <w:r w:rsidR="004A7C8F" w:rsidRPr="00DA6A21">
        <w:rPr>
          <w:rFonts w:ascii="Times New Roman" w:hAnsi="Times New Roman" w:cs="Times New Roman"/>
          <w:sz w:val="20"/>
          <w:szCs w:val="20"/>
        </w:rPr>
        <w:t xml:space="preserve">y pulverizador KH-7 </w:t>
      </w:r>
      <w:r w:rsidR="008F66ED" w:rsidRPr="00DA6A21">
        <w:rPr>
          <w:rFonts w:ascii="Times New Roman" w:hAnsi="Times New Roman" w:cs="Times New Roman"/>
          <w:sz w:val="20"/>
          <w:szCs w:val="20"/>
        </w:rPr>
        <w:t xml:space="preserve">(nunca se sabe cuándo habrá que limpiar </w:t>
      </w:r>
      <w:r w:rsidR="004A7C8F" w:rsidRPr="00DA6A21">
        <w:rPr>
          <w:rFonts w:ascii="Times New Roman" w:hAnsi="Times New Roman" w:cs="Times New Roman"/>
          <w:sz w:val="20"/>
          <w:szCs w:val="20"/>
        </w:rPr>
        <w:t>sangre) y tiene un</w:t>
      </w:r>
      <w:r w:rsidR="00F027C2">
        <w:rPr>
          <w:rFonts w:ascii="Times New Roman" w:hAnsi="Times New Roman" w:cs="Times New Roman"/>
          <w:sz w:val="20"/>
          <w:szCs w:val="20"/>
        </w:rPr>
        <w:t>a mochila</w:t>
      </w:r>
      <w:r w:rsidR="004A7C8F" w:rsidRPr="00DA6A21">
        <w:rPr>
          <w:rFonts w:ascii="Times New Roman" w:hAnsi="Times New Roman" w:cs="Times New Roman"/>
          <w:sz w:val="20"/>
          <w:szCs w:val="20"/>
        </w:rPr>
        <w:t xml:space="preserve"> Pokemon </w:t>
      </w:r>
      <w:r w:rsidR="004A7C8F" w:rsidRPr="00DA6A21">
        <w:rPr>
          <w:rFonts w:ascii="Times New Roman" w:hAnsi="Times New Roman" w:cs="Times New Roman"/>
          <w:i/>
          <w:sz w:val="20"/>
          <w:szCs w:val="20"/>
        </w:rPr>
        <w:t>Venonat</w:t>
      </w:r>
      <w:r w:rsidR="004A7C8F" w:rsidRPr="00DA6A21">
        <w:rPr>
          <w:rFonts w:ascii="Times New Roman" w:hAnsi="Times New Roman" w:cs="Times New Roman"/>
          <w:sz w:val="20"/>
          <w:szCs w:val="20"/>
        </w:rPr>
        <w:t xml:space="preserve"> de peluche</w:t>
      </w:r>
      <w:r w:rsidR="008F66ED" w:rsidRPr="00DA6A21">
        <w:rPr>
          <w:rFonts w:ascii="Times New Roman" w:hAnsi="Times New Roman" w:cs="Times New Roman"/>
          <w:sz w:val="20"/>
          <w:szCs w:val="20"/>
        </w:rPr>
        <w:t xml:space="preserve"> (de su infancia)</w:t>
      </w:r>
      <w:r w:rsidR="00F027C2">
        <w:rPr>
          <w:rFonts w:ascii="Times New Roman" w:hAnsi="Times New Roman" w:cs="Times New Roman"/>
          <w:sz w:val="20"/>
          <w:szCs w:val="20"/>
        </w:rPr>
        <w:t xml:space="preserve"> en unos</w:t>
      </w:r>
      <w:r w:rsidR="00994A6F" w:rsidRPr="00DA6A21">
        <w:rPr>
          <w:rFonts w:ascii="Times New Roman" w:hAnsi="Times New Roman" w:cs="Times New Roman"/>
          <w:sz w:val="20"/>
          <w:szCs w:val="20"/>
        </w:rPr>
        <w:t xml:space="preserve"> </w:t>
      </w:r>
      <w:r w:rsidR="00A11FA6" w:rsidRPr="00DA6A21">
        <w:rPr>
          <w:rFonts w:ascii="Times New Roman" w:hAnsi="Times New Roman" w:cs="Times New Roman"/>
          <w:sz w:val="20"/>
          <w:szCs w:val="20"/>
        </w:rPr>
        <w:t>escond</w:t>
      </w:r>
      <w:r w:rsidR="00F027C2">
        <w:rPr>
          <w:rFonts w:ascii="Times New Roman" w:hAnsi="Times New Roman" w:cs="Times New Roman"/>
          <w:sz w:val="20"/>
          <w:szCs w:val="20"/>
        </w:rPr>
        <w:t xml:space="preserve">ites guarda </w:t>
      </w:r>
      <w:r w:rsidR="00994A6F" w:rsidRPr="00DA6A21">
        <w:rPr>
          <w:rFonts w:ascii="Times New Roman" w:hAnsi="Times New Roman" w:cs="Times New Roman"/>
          <w:sz w:val="20"/>
          <w:szCs w:val="20"/>
        </w:rPr>
        <w:t>algun</w:t>
      </w:r>
      <w:r w:rsidR="00A11FA6" w:rsidRPr="00DA6A21">
        <w:rPr>
          <w:rFonts w:ascii="Times New Roman" w:hAnsi="Times New Roman" w:cs="Times New Roman"/>
          <w:sz w:val="20"/>
          <w:szCs w:val="20"/>
        </w:rPr>
        <w:t xml:space="preserve">as setas alucinógenas </w:t>
      </w:r>
      <w:r w:rsidR="003B3667" w:rsidRPr="00DA6A21">
        <w:rPr>
          <w:rFonts w:ascii="Times New Roman" w:hAnsi="Times New Roman" w:cs="Times New Roman"/>
          <w:sz w:val="20"/>
          <w:szCs w:val="20"/>
        </w:rPr>
        <w:t xml:space="preserve">y cocaína </w:t>
      </w:r>
      <w:r w:rsidR="00A11FA6" w:rsidRPr="00DA6A21">
        <w:rPr>
          <w:rFonts w:ascii="Times New Roman" w:hAnsi="Times New Roman" w:cs="Times New Roman"/>
          <w:sz w:val="20"/>
          <w:szCs w:val="20"/>
        </w:rPr>
        <w:t xml:space="preserve">(mirar pág. 259 </w:t>
      </w:r>
      <w:r w:rsidR="00F027C2">
        <w:rPr>
          <w:rFonts w:ascii="Times New Roman" w:hAnsi="Times New Roman" w:cs="Times New Roman"/>
          <w:sz w:val="20"/>
          <w:szCs w:val="20"/>
        </w:rPr>
        <w:t>del H20)</w:t>
      </w:r>
      <w:r w:rsidR="00A11FA6" w:rsidRPr="00DA6A21">
        <w:rPr>
          <w:rFonts w:ascii="Times New Roman" w:hAnsi="Times New Roman" w:cs="Times New Roman"/>
          <w:sz w:val="20"/>
          <w:szCs w:val="20"/>
        </w:rPr>
        <w:t>.</w:t>
      </w:r>
    </w:p>
    <w:p w14:paraId="7E687102" w14:textId="07C450A4" w:rsidR="00862236" w:rsidRDefault="00862236" w:rsidP="00994A6F">
      <w:pPr>
        <w:autoSpaceDE w:val="0"/>
        <w:autoSpaceDN w:val="0"/>
        <w:adjustRightInd w:val="0"/>
        <w:spacing w:after="0" w:line="240" w:lineRule="auto"/>
        <w:jc w:val="both"/>
        <w:rPr>
          <w:rFonts w:ascii="Times New Roman" w:hAnsi="Times New Roman" w:cs="Times New Roman"/>
          <w:sz w:val="20"/>
          <w:szCs w:val="20"/>
        </w:rPr>
      </w:pPr>
    </w:p>
    <w:p w14:paraId="49F47A73" w14:textId="7133A086" w:rsidR="00862236" w:rsidRPr="00C42FE7" w:rsidRDefault="00862236" w:rsidP="00862236">
      <w:pPr>
        <w:autoSpaceDE w:val="0"/>
        <w:autoSpaceDN w:val="0"/>
        <w:adjustRightInd w:val="0"/>
        <w:spacing w:after="0" w:line="240" w:lineRule="auto"/>
        <w:jc w:val="center"/>
        <w:rPr>
          <w:rFonts w:ascii="Times New Roman" w:hAnsi="Times New Roman" w:cs="Times New Roman"/>
          <w:b/>
          <w:sz w:val="28"/>
          <w:szCs w:val="20"/>
        </w:rPr>
      </w:pPr>
      <w:r>
        <w:rPr>
          <w:rFonts w:ascii="Times New Roman" w:hAnsi="Times New Roman" w:cs="Times New Roman"/>
          <w:b/>
          <w:sz w:val="28"/>
          <w:szCs w:val="20"/>
        </w:rPr>
        <w:t>HISTORIA</w:t>
      </w:r>
    </w:p>
    <w:p w14:paraId="1156613F" w14:textId="0210603F" w:rsidR="00862236" w:rsidRDefault="00862236" w:rsidP="00994A6F">
      <w:pPr>
        <w:autoSpaceDE w:val="0"/>
        <w:autoSpaceDN w:val="0"/>
        <w:adjustRightInd w:val="0"/>
        <w:spacing w:after="0" w:line="240" w:lineRule="auto"/>
        <w:jc w:val="both"/>
        <w:rPr>
          <w:rFonts w:ascii="Times New Roman" w:hAnsi="Times New Roman" w:cs="Times New Roman"/>
          <w:sz w:val="20"/>
          <w:szCs w:val="20"/>
        </w:rPr>
      </w:pPr>
    </w:p>
    <w:p w14:paraId="6E99B3B2" w14:textId="259E9469" w:rsidR="00862236" w:rsidRPr="00CB770B" w:rsidRDefault="00862236" w:rsidP="00862236">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Yoon </w:t>
      </w:r>
      <w:r w:rsidRPr="00CB770B">
        <w:rPr>
          <w:rFonts w:ascii="Times New Roman" w:hAnsi="Times New Roman" w:cs="Times New Roman"/>
          <w:color w:val="000000"/>
          <w:sz w:val="20"/>
          <w:szCs w:val="20"/>
        </w:rPr>
        <w:t>nació durante un apagón en</w:t>
      </w:r>
      <w:r>
        <w:rPr>
          <w:rFonts w:ascii="Times New Roman" w:hAnsi="Times New Roman" w:cs="Times New Roman"/>
          <w:color w:val="000000"/>
          <w:sz w:val="20"/>
          <w:szCs w:val="20"/>
        </w:rPr>
        <w:t xml:space="preserve"> un centro hospitalario en</w:t>
      </w:r>
      <w:r w:rsidRPr="00CB770B">
        <w:rPr>
          <w:rFonts w:ascii="Times New Roman" w:hAnsi="Times New Roman" w:cs="Times New Roman"/>
          <w:color w:val="000000"/>
          <w:sz w:val="20"/>
          <w:szCs w:val="20"/>
        </w:rPr>
        <w:t xml:space="preserve"> Seul</w:t>
      </w:r>
      <w:r>
        <w:rPr>
          <w:rFonts w:ascii="Times New Roman" w:hAnsi="Times New Roman" w:cs="Times New Roman"/>
          <w:color w:val="000000"/>
          <w:sz w:val="20"/>
          <w:szCs w:val="20"/>
        </w:rPr>
        <w:t>. Dicen que l</w:t>
      </w:r>
      <w:r>
        <w:rPr>
          <w:rFonts w:ascii="Times New Roman" w:hAnsi="Times New Roman" w:cs="Times New Roman"/>
          <w:color w:val="000000"/>
          <w:sz w:val="20"/>
          <w:szCs w:val="20"/>
        </w:rPr>
        <w:t>a T</w:t>
      </w:r>
      <w:r>
        <w:rPr>
          <w:rFonts w:ascii="Times New Roman" w:hAnsi="Times New Roman" w:cs="Times New Roman"/>
          <w:color w:val="000000"/>
          <w:sz w:val="20"/>
          <w:szCs w:val="20"/>
        </w:rPr>
        <w:t>ejedora deshizo la realidad para dar la bienvenida a su hija en un sombrío parto sin llanto.</w:t>
      </w:r>
      <w:r w:rsidRPr="00CB770B">
        <w:rPr>
          <w:rFonts w:ascii="Times New Roman" w:hAnsi="Times New Roman" w:cs="Times New Roman"/>
          <w:color w:val="000000"/>
          <w:sz w:val="20"/>
          <w:szCs w:val="20"/>
        </w:rPr>
        <w:t xml:space="preserve"> Sus trabajadores padres ya habían criado a dos niñas </w:t>
      </w:r>
      <w:r>
        <w:rPr>
          <w:rFonts w:ascii="Times New Roman" w:hAnsi="Times New Roman" w:cs="Times New Roman"/>
          <w:color w:val="000000"/>
          <w:sz w:val="20"/>
          <w:szCs w:val="20"/>
        </w:rPr>
        <w:t>antes que Yoon y no tenían ninguna expectativa</w:t>
      </w:r>
      <w:r>
        <w:rPr>
          <w:rFonts w:ascii="Times New Roman" w:hAnsi="Times New Roman" w:cs="Times New Roman"/>
          <w:color w:val="000000"/>
          <w:sz w:val="20"/>
          <w:szCs w:val="20"/>
        </w:rPr>
        <w:t xml:space="preserve"> con ella</w:t>
      </w:r>
      <w:r w:rsidRPr="00CB770B">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Pr="00CB770B">
        <w:rPr>
          <w:rFonts w:ascii="Times New Roman" w:hAnsi="Times New Roman" w:cs="Times New Roman"/>
          <w:color w:val="000000"/>
          <w:sz w:val="20"/>
          <w:szCs w:val="20"/>
        </w:rPr>
        <w:t>De adolescente esta</w:t>
      </w:r>
      <w:r>
        <w:rPr>
          <w:rFonts w:ascii="Times New Roman" w:hAnsi="Times New Roman" w:cs="Times New Roman"/>
          <w:color w:val="000000"/>
          <w:sz w:val="20"/>
          <w:szCs w:val="20"/>
        </w:rPr>
        <w:t xml:space="preserve"> Fera descubrió que su novia</w:t>
      </w:r>
      <w:r w:rsidRPr="00CB770B">
        <w:rPr>
          <w:rFonts w:ascii="Times New Roman" w:hAnsi="Times New Roman" w:cs="Times New Roman"/>
          <w:color w:val="000000"/>
          <w:sz w:val="20"/>
          <w:szCs w:val="20"/>
        </w:rPr>
        <w:t xml:space="preserve"> y su pandilla se habían hecho varios tatuajes y tenían convers</w:t>
      </w:r>
      <w:r>
        <w:rPr>
          <w:rFonts w:ascii="Times New Roman" w:hAnsi="Times New Roman" w:cs="Times New Roman"/>
          <w:color w:val="000000"/>
          <w:sz w:val="20"/>
          <w:szCs w:val="20"/>
        </w:rPr>
        <w:t xml:space="preserve">aciones que solo entre ellos </w:t>
      </w:r>
      <w:r w:rsidRPr="00CB770B">
        <w:rPr>
          <w:rFonts w:ascii="Times New Roman" w:hAnsi="Times New Roman" w:cs="Times New Roman"/>
          <w:color w:val="000000"/>
          <w:sz w:val="20"/>
          <w:szCs w:val="20"/>
        </w:rPr>
        <w:t>entendían</w:t>
      </w:r>
      <w:r>
        <w:rPr>
          <w:rFonts w:ascii="Times New Roman" w:hAnsi="Times New Roman" w:cs="Times New Roman"/>
          <w:color w:val="000000"/>
          <w:sz w:val="20"/>
          <w:szCs w:val="20"/>
        </w:rPr>
        <w:t>. U</w:t>
      </w:r>
      <w:r w:rsidRPr="00CB770B">
        <w:rPr>
          <w:rFonts w:ascii="Times New Roman" w:hAnsi="Times New Roman" w:cs="Times New Roman"/>
          <w:color w:val="000000"/>
          <w:sz w:val="20"/>
          <w:szCs w:val="20"/>
        </w:rPr>
        <w:t>na</w:t>
      </w:r>
      <w:r>
        <w:rPr>
          <w:rFonts w:ascii="Times New Roman" w:hAnsi="Times New Roman" w:cs="Times New Roman"/>
          <w:color w:val="000000"/>
          <w:sz w:val="20"/>
          <w:szCs w:val="20"/>
        </w:rPr>
        <w:t xml:space="preserve"> mera</w:t>
      </w:r>
      <w:r w:rsidRPr="00CB770B">
        <w:rPr>
          <w:rFonts w:ascii="Times New Roman" w:hAnsi="Times New Roman" w:cs="Times New Roman"/>
          <w:color w:val="000000"/>
          <w:sz w:val="20"/>
          <w:szCs w:val="20"/>
        </w:rPr>
        <w:t xml:space="preserve"> curiosidad que para Yoon</w:t>
      </w:r>
      <w:r>
        <w:rPr>
          <w:rFonts w:ascii="Times New Roman" w:hAnsi="Times New Roman" w:cs="Times New Roman"/>
          <w:color w:val="000000"/>
          <w:sz w:val="20"/>
          <w:szCs w:val="20"/>
        </w:rPr>
        <w:t xml:space="preserve"> supuso</w:t>
      </w:r>
      <w:r>
        <w:rPr>
          <w:rFonts w:ascii="Times New Roman" w:hAnsi="Times New Roman" w:cs="Times New Roman"/>
          <w:color w:val="000000"/>
          <w:sz w:val="20"/>
          <w:szCs w:val="20"/>
        </w:rPr>
        <w:t xml:space="preserve"> algo peor</w:t>
      </w:r>
      <w:r>
        <w:rPr>
          <w:rFonts w:ascii="Times New Roman" w:hAnsi="Times New Roman" w:cs="Times New Roman"/>
          <w:color w:val="000000"/>
          <w:sz w:val="20"/>
          <w:szCs w:val="20"/>
        </w:rPr>
        <w:t xml:space="preserve">. Creyó verse envuelta en un </w:t>
      </w:r>
      <w:r w:rsidRPr="00CB770B">
        <w:rPr>
          <w:rFonts w:ascii="Times New Roman" w:hAnsi="Times New Roman" w:cs="Times New Roman"/>
          <w:color w:val="000000"/>
          <w:sz w:val="20"/>
          <w:szCs w:val="20"/>
        </w:rPr>
        <w:t>complot. Tras pedir explicaciones e i</w:t>
      </w:r>
      <w:r>
        <w:rPr>
          <w:rFonts w:ascii="Times New Roman" w:hAnsi="Times New Roman" w:cs="Times New Roman"/>
          <w:color w:val="000000"/>
          <w:sz w:val="20"/>
          <w:szCs w:val="20"/>
        </w:rPr>
        <w:t>nvestigar, llegando incluso a dejar de comer, creyó descubrir</w:t>
      </w:r>
      <w:r w:rsidRPr="00CB770B">
        <w:rPr>
          <w:rFonts w:ascii="Times New Roman" w:hAnsi="Times New Roman" w:cs="Times New Roman"/>
          <w:color w:val="000000"/>
          <w:sz w:val="20"/>
          <w:szCs w:val="20"/>
        </w:rPr>
        <w:t xml:space="preserve"> que </w:t>
      </w:r>
      <w:r>
        <w:rPr>
          <w:rFonts w:ascii="Times New Roman" w:hAnsi="Times New Roman" w:cs="Times New Roman"/>
          <w:color w:val="000000"/>
          <w:sz w:val="20"/>
          <w:szCs w:val="20"/>
        </w:rPr>
        <w:t>su novia había terminado visitando</w:t>
      </w:r>
      <w:r>
        <w:rPr>
          <w:rFonts w:ascii="Times New Roman" w:hAnsi="Times New Roman" w:cs="Times New Roman"/>
          <w:color w:val="000000"/>
          <w:sz w:val="20"/>
          <w:szCs w:val="20"/>
        </w:rPr>
        <w:t xml:space="preserve"> un club</w:t>
      </w:r>
      <w:r>
        <w:rPr>
          <w:rFonts w:ascii="Times New Roman" w:hAnsi="Times New Roman" w:cs="Times New Roman"/>
          <w:color w:val="000000"/>
          <w:sz w:val="20"/>
          <w:szCs w:val="20"/>
        </w:rPr>
        <w:t xml:space="preserve"> nocturno</w:t>
      </w:r>
      <w:r>
        <w:rPr>
          <w:rFonts w:ascii="Times New Roman" w:hAnsi="Times New Roman" w:cs="Times New Roman"/>
          <w:color w:val="000000"/>
          <w:sz w:val="20"/>
          <w:szCs w:val="20"/>
        </w:rPr>
        <w:t xml:space="preserve"> en Tailandia durante un viaje de fin de curso. </w:t>
      </w:r>
      <w:r>
        <w:rPr>
          <w:rFonts w:ascii="Times New Roman" w:hAnsi="Times New Roman" w:cs="Times New Roman"/>
          <w:color w:val="000000"/>
          <w:sz w:val="20"/>
          <w:szCs w:val="20"/>
        </w:rPr>
        <w:t>Ella</w:t>
      </w:r>
      <w:r w:rsidRPr="00CB770B">
        <w:rPr>
          <w:rFonts w:ascii="Times New Roman" w:hAnsi="Times New Roman" w:cs="Times New Roman"/>
          <w:color w:val="000000"/>
          <w:sz w:val="20"/>
          <w:szCs w:val="20"/>
        </w:rPr>
        <w:t xml:space="preserve"> consiguió demostrarle que </w:t>
      </w:r>
      <w:r>
        <w:rPr>
          <w:rFonts w:ascii="Times New Roman" w:hAnsi="Times New Roman" w:cs="Times New Roman"/>
          <w:color w:val="000000"/>
          <w:sz w:val="20"/>
          <w:szCs w:val="20"/>
        </w:rPr>
        <w:t>Yoon sufría de</w:t>
      </w:r>
      <w:r>
        <w:rPr>
          <w:rFonts w:ascii="Times New Roman" w:hAnsi="Times New Roman" w:cs="Times New Roman"/>
          <w:color w:val="000000"/>
          <w:sz w:val="20"/>
          <w:szCs w:val="20"/>
        </w:rPr>
        <w:t xml:space="preserve"> falsa</w:t>
      </w:r>
      <w:r>
        <w:rPr>
          <w:rFonts w:ascii="Times New Roman" w:hAnsi="Times New Roman" w:cs="Times New Roman"/>
          <w:color w:val="000000"/>
          <w:sz w:val="20"/>
          <w:szCs w:val="20"/>
        </w:rPr>
        <w:t>s experiencias</w:t>
      </w:r>
      <w:r w:rsidRPr="00CB770B">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00A90A37">
        <w:rPr>
          <w:rFonts w:ascii="Times New Roman" w:hAnsi="Times New Roman" w:cs="Times New Roman"/>
          <w:color w:val="000000"/>
          <w:sz w:val="20"/>
          <w:szCs w:val="20"/>
        </w:rPr>
        <w:t>Pero entonces ya era demasiado tarde para huir, había caído en su telaraña</w:t>
      </w:r>
      <w:r w:rsidR="00A90A37">
        <w:rPr>
          <w:rFonts w:ascii="Times New Roman" w:hAnsi="Times New Roman" w:cs="Times New Roman"/>
          <w:color w:val="000000"/>
          <w:sz w:val="20"/>
          <w:szCs w:val="20"/>
        </w:rPr>
        <w:t>. E</w:t>
      </w:r>
      <w:r>
        <w:rPr>
          <w:rFonts w:ascii="Times New Roman" w:hAnsi="Times New Roman" w:cs="Times New Roman"/>
          <w:color w:val="000000"/>
          <w:sz w:val="20"/>
          <w:szCs w:val="20"/>
        </w:rPr>
        <w:t>se día Yoon la llevó a</w:t>
      </w:r>
      <w:r w:rsidRPr="00CB770B">
        <w:rPr>
          <w:rFonts w:ascii="Times New Roman" w:hAnsi="Times New Roman" w:cs="Times New Roman"/>
          <w:color w:val="000000"/>
          <w:sz w:val="20"/>
          <w:szCs w:val="20"/>
        </w:rPr>
        <w:t xml:space="preserve"> su habitación</w:t>
      </w:r>
      <w:r>
        <w:rPr>
          <w:rFonts w:ascii="Times New Roman" w:hAnsi="Times New Roman" w:cs="Times New Roman"/>
          <w:color w:val="000000"/>
          <w:sz w:val="20"/>
          <w:szCs w:val="20"/>
        </w:rPr>
        <w:t xml:space="preserve"> plagada </w:t>
      </w:r>
      <w:r w:rsidRPr="00CB770B">
        <w:rPr>
          <w:rFonts w:ascii="Times New Roman" w:hAnsi="Times New Roman" w:cs="Times New Roman"/>
          <w:color w:val="000000"/>
          <w:sz w:val="20"/>
          <w:szCs w:val="20"/>
        </w:rPr>
        <w:t xml:space="preserve">de fotos, facturas, mapas, </w:t>
      </w:r>
      <w:r>
        <w:rPr>
          <w:rFonts w:ascii="Times New Roman" w:hAnsi="Times New Roman" w:cs="Times New Roman"/>
          <w:color w:val="000000"/>
          <w:sz w:val="20"/>
          <w:szCs w:val="20"/>
        </w:rPr>
        <w:t>captura</w:t>
      </w:r>
      <w:r>
        <w:rPr>
          <w:rFonts w:ascii="Times New Roman" w:hAnsi="Times New Roman" w:cs="Times New Roman"/>
          <w:color w:val="000000"/>
          <w:sz w:val="20"/>
          <w:szCs w:val="20"/>
        </w:rPr>
        <w:t>s de pantalla impresa</w:t>
      </w:r>
      <w:r w:rsidRPr="00CB770B">
        <w:rPr>
          <w:rFonts w:ascii="Times New Roman" w:hAnsi="Times New Roman" w:cs="Times New Roman"/>
          <w:color w:val="000000"/>
          <w:sz w:val="20"/>
          <w:szCs w:val="20"/>
        </w:rPr>
        <w:t xml:space="preserve"> unidos por</w:t>
      </w:r>
      <w:r w:rsidR="00A90A37">
        <w:rPr>
          <w:rFonts w:ascii="Times New Roman" w:hAnsi="Times New Roman" w:cs="Times New Roman"/>
          <w:color w:val="000000"/>
          <w:sz w:val="20"/>
          <w:szCs w:val="20"/>
        </w:rPr>
        <w:t xml:space="preserve"> seda</w:t>
      </w:r>
      <w:r>
        <w:rPr>
          <w:rFonts w:ascii="Times New Roman" w:hAnsi="Times New Roman" w:cs="Times New Roman"/>
          <w:color w:val="000000"/>
          <w:sz w:val="20"/>
          <w:szCs w:val="20"/>
        </w:rPr>
        <w:t xml:space="preserve"> de araña.</w:t>
      </w:r>
      <w:r w:rsidR="00A90A37">
        <w:rPr>
          <w:rFonts w:ascii="Times New Roman" w:hAnsi="Times New Roman" w:cs="Times New Roman"/>
          <w:color w:val="000000"/>
          <w:sz w:val="20"/>
          <w:szCs w:val="20"/>
        </w:rPr>
        <w:t xml:space="preserve"> Y</w:t>
      </w:r>
      <w:r>
        <w:rPr>
          <w:rFonts w:ascii="Times New Roman" w:hAnsi="Times New Roman" w:cs="Times New Roman"/>
          <w:color w:val="000000"/>
          <w:sz w:val="20"/>
          <w:szCs w:val="20"/>
        </w:rPr>
        <w:t xml:space="preserve"> Yoon, que no entendía su instinto, se embelesó explicándole su obsesión mientras su cuerpo reaccionaba</w:t>
      </w:r>
      <w:r w:rsidR="00A90A37">
        <w:rPr>
          <w:rFonts w:ascii="Times New Roman" w:hAnsi="Times New Roman" w:cs="Times New Roman"/>
          <w:color w:val="000000"/>
          <w:sz w:val="20"/>
          <w:szCs w:val="20"/>
        </w:rPr>
        <w:t xml:space="preserve"> por sí solo</w:t>
      </w:r>
      <w:r w:rsidRPr="00CB770B">
        <w:rPr>
          <w:rFonts w:ascii="Times New Roman" w:hAnsi="Times New Roman" w:cs="Times New Roman"/>
          <w:color w:val="000000"/>
          <w:sz w:val="20"/>
          <w:szCs w:val="20"/>
        </w:rPr>
        <w:t>.</w:t>
      </w:r>
      <w:r>
        <w:rPr>
          <w:rFonts w:ascii="Times New Roman" w:hAnsi="Times New Roman" w:cs="Times New Roman"/>
          <w:color w:val="000000"/>
          <w:sz w:val="20"/>
          <w:szCs w:val="20"/>
        </w:rPr>
        <w:t xml:space="preserve"> Y así, con</w:t>
      </w:r>
      <w:r w:rsidRPr="00CB770B">
        <w:rPr>
          <w:rFonts w:ascii="Times New Roman" w:hAnsi="Times New Roman" w:cs="Times New Roman"/>
          <w:color w:val="000000"/>
          <w:sz w:val="20"/>
          <w:szCs w:val="20"/>
        </w:rPr>
        <w:t xml:space="preserve"> su primer cambio</w:t>
      </w:r>
      <w:r>
        <w:rPr>
          <w:rFonts w:ascii="Times New Roman" w:hAnsi="Times New Roman" w:cs="Times New Roman"/>
          <w:color w:val="000000"/>
          <w:sz w:val="20"/>
          <w:szCs w:val="20"/>
        </w:rPr>
        <w:t>,</w:t>
      </w:r>
      <w:r w:rsidRPr="00CB770B">
        <w:rPr>
          <w:rFonts w:ascii="Times New Roman" w:hAnsi="Times New Roman" w:cs="Times New Roman"/>
          <w:color w:val="000000"/>
          <w:sz w:val="20"/>
          <w:szCs w:val="20"/>
        </w:rPr>
        <w:t xml:space="preserve"> </w:t>
      </w:r>
      <w:r>
        <w:rPr>
          <w:rFonts w:ascii="Times New Roman" w:hAnsi="Times New Roman" w:cs="Times New Roman"/>
          <w:color w:val="000000"/>
          <w:sz w:val="20"/>
          <w:szCs w:val="20"/>
        </w:rPr>
        <w:t>sucumbió</w:t>
      </w:r>
      <w:r w:rsidRPr="00CB770B">
        <w:rPr>
          <w:rFonts w:ascii="Times New Roman" w:hAnsi="Times New Roman" w:cs="Times New Roman"/>
          <w:color w:val="000000"/>
          <w:sz w:val="20"/>
          <w:szCs w:val="20"/>
        </w:rPr>
        <w:t xml:space="preserve"> a su primer Frenesí saciando su sed</w:t>
      </w:r>
      <w:r>
        <w:rPr>
          <w:rFonts w:ascii="Times New Roman" w:hAnsi="Times New Roman" w:cs="Times New Roman"/>
          <w:color w:val="000000"/>
          <w:sz w:val="20"/>
          <w:szCs w:val="20"/>
        </w:rPr>
        <w:t>,</w:t>
      </w:r>
      <w:r w:rsidR="00A90A37">
        <w:rPr>
          <w:rFonts w:ascii="Times New Roman" w:hAnsi="Times New Roman" w:cs="Times New Roman"/>
          <w:color w:val="000000"/>
          <w:sz w:val="20"/>
          <w:szCs w:val="20"/>
        </w:rPr>
        <w:t xml:space="preserve"> consumié</w:t>
      </w:r>
      <w:r w:rsidRPr="00CB770B">
        <w:rPr>
          <w:rFonts w:ascii="Times New Roman" w:hAnsi="Times New Roman" w:cs="Times New Roman"/>
          <w:color w:val="000000"/>
          <w:sz w:val="20"/>
          <w:szCs w:val="20"/>
        </w:rPr>
        <w:t>ndo</w:t>
      </w:r>
      <w:r w:rsidR="00A90A37">
        <w:rPr>
          <w:rFonts w:ascii="Times New Roman" w:hAnsi="Times New Roman" w:cs="Times New Roman"/>
          <w:color w:val="000000"/>
          <w:sz w:val="20"/>
          <w:szCs w:val="20"/>
        </w:rPr>
        <w:t>la</w:t>
      </w:r>
      <w:r>
        <w:rPr>
          <w:rFonts w:ascii="Times New Roman" w:hAnsi="Times New Roman" w:cs="Times New Roman"/>
          <w:color w:val="000000"/>
          <w:sz w:val="20"/>
          <w:szCs w:val="20"/>
        </w:rPr>
        <w:t>, algo de lo que no está especialmente orgullosa</w:t>
      </w:r>
      <w:r w:rsidRPr="00CB770B">
        <w:rPr>
          <w:rFonts w:ascii="Times New Roman" w:hAnsi="Times New Roman" w:cs="Times New Roman"/>
          <w:color w:val="000000"/>
          <w:sz w:val="20"/>
          <w:szCs w:val="20"/>
        </w:rPr>
        <w:t>.</w:t>
      </w:r>
    </w:p>
    <w:p w14:paraId="198F9346" w14:textId="77777777" w:rsidR="00862236" w:rsidRPr="00CB770B" w:rsidRDefault="00862236" w:rsidP="00862236">
      <w:pPr>
        <w:autoSpaceDE w:val="0"/>
        <w:autoSpaceDN w:val="0"/>
        <w:adjustRightInd w:val="0"/>
        <w:spacing w:after="0" w:line="240" w:lineRule="auto"/>
        <w:jc w:val="both"/>
        <w:rPr>
          <w:rFonts w:ascii="Times New Roman" w:hAnsi="Times New Roman" w:cs="Times New Roman"/>
          <w:color w:val="000000"/>
          <w:sz w:val="20"/>
          <w:szCs w:val="20"/>
        </w:rPr>
      </w:pPr>
    </w:p>
    <w:p w14:paraId="3411B594" w14:textId="77777777" w:rsidR="00862236" w:rsidRDefault="00862236" w:rsidP="00862236">
      <w:pPr>
        <w:autoSpaceDE w:val="0"/>
        <w:autoSpaceDN w:val="0"/>
        <w:adjustRightInd w:val="0"/>
        <w:spacing w:after="0" w:line="240" w:lineRule="auto"/>
        <w:jc w:val="both"/>
        <w:rPr>
          <w:rFonts w:ascii="Times New Roman" w:hAnsi="Times New Roman" w:cs="Times New Roman"/>
          <w:sz w:val="20"/>
          <w:szCs w:val="20"/>
        </w:rPr>
      </w:pPr>
      <w:r w:rsidRPr="00CB770B">
        <w:rPr>
          <w:rFonts w:ascii="Times New Roman" w:hAnsi="Times New Roman" w:cs="Times New Roman"/>
          <w:color w:val="000000"/>
          <w:sz w:val="20"/>
          <w:szCs w:val="20"/>
        </w:rPr>
        <w:t>Pero las redes no escon</w:t>
      </w:r>
      <w:r>
        <w:rPr>
          <w:rFonts w:ascii="Times New Roman" w:hAnsi="Times New Roman" w:cs="Times New Roman"/>
          <w:color w:val="000000"/>
          <w:sz w:val="20"/>
          <w:szCs w:val="20"/>
        </w:rPr>
        <w:t>den secretos, pronto se</w:t>
      </w:r>
      <w:r w:rsidRPr="00CB770B">
        <w:rPr>
          <w:rFonts w:ascii="Times New Roman" w:hAnsi="Times New Roman" w:cs="Times New Roman"/>
          <w:color w:val="000000"/>
          <w:sz w:val="20"/>
          <w:szCs w:val="20"/>
        </w:rPr>
        <w:t xml:space="preserve"> trasladó por la Gran</w:t>
      </w:r>
      <w:r>
        <w:rPr>
          <w:rFonts w:ascii="Times New Roman" w:hAnsi="Times New Roman" w:cs="Times New Roman"/>
          <w:color w:val="000000"/>
          <w:sz w:val="20"/>
          <w:szCs w:val="20"/>
        </w:rPr>
        <w:t xml:space="preserve"> Telaraña la presencia de</w:t>
      </w:r>
      <w:r w:rsidRPr="00CB770B">
        <w:rPr>
          <w:rFonts w:ascii="Times New Roman" w:hAnsi="Times New Roman" w:cs="Times New Roman"/>
          <w:color w:val="000000"/>
          <w:sz w:val="20"/>
          <w:szCs w:val="20"/>
        </w:rPr>
        <w:t xml:space="preserve"> un</w:t>
      </w:r>
      <w:r>
        <w:rPr>
          <w:rFonts w:ascii="Times New Roman" w:hAnsi="Times New Roman" w:cs="Times New Roman"/>
          <w:color w:val="000000"/>
          <w:sz w:val="20"/>
          <w:szCs w:val="20"/>
        </w:rPr>
        <w:t>a nueva Ananasi</w:t>
      </w:r>
      <w:r w:rsidRPr="00CB770B">
        <w:rPr>
          <w:rFonts w:ascii="Times New Roman" w:hAnsi="Times New Roman" w:cs="Times New Roman"/>
          <w:color w:val="000000"/>
          <w:sz w:val="20"/>
          <w:szCs w:val="20"/>
        </w:rPr>
        <w:t xml:space="preserve">. </w:t>
      </w:r>
      <w:r>
        <w:rPr>
          <w:rFonts w:ascii="Times New Roman" w:hAnsi="Times New Roman" w:cs="Times New Roman"/>
          <w:color w:val="000000"/>
          <w:sz w:val="20"/>
          <w:szCs w:val="20"/>
        </w:rPr>
        <w:t>U</w:t>
      </w:r>
      <w:r w:rsidRPr="00CB770B">
        <w:rPr>
          <w:rFonts w:ascii="Times New Roman" w:hAnsi="Times New Roman" w:cs="Times New Roman"/>
          <w:color w:val="000000"/>
          <w:sz w:val="20"/>
          <w:szCs w:val="20"/>
        </w:rPr>
        <w:t xml:space="preserve">na ubicación llegó a su móvil donde otros </w:t>
      </w:r>
      <w:r w:rsidRPr="00CB770B">
        <w:rPr>
          <w:rFonts w:ascii="Times New Roman" w:hAnsi="Times New Roman" w:cs="Times New Roman"/>
          <w:sz w:val="20"/>
          <w:szCs w:val="20"/>
        </w:rPr>
        <w:t>Damhàn la</w:t>
      </w:r>
      <w:r>
        <w:rPr>
          <w:rFonts w:ascii="Times New Roman" w:hAnsi="Times New Roman" w:cs="Times New Roman"/>
          <w:sz w:val="20"/>
          <w:szCs w:val="20"/>
        </w:rPr>
        <w:t xml:space="preserve"> esperaron para trasladarla a la Umbra, donde aprendió</w:t>
      </w:r>
      <w:r w:rsidRPr="00CB770B">
        <w:rPr>
          <w:rFonts w:ascii="Times New Roman" w:hAnsi="Times New Roman" w:cs="Times New Roman"/>
          <w:sz w:val="20"/>
          <w:szCs w:val="20"/>
        </w:rPr>
        <w:t xml:space="preserve"> </w:t>
      </w:r>
      <w:r>
        <w:rPr>
          <w:rFonts w:ascii="Times New Roman" w:hAnsi="Times New Roman" w:cs="Times New Roman"/>
          <w:sz w:val="20"/>
          <w:szCs w:val="20"/>
        </w:rPr>
        <w:t>su cometido y</w:t>
      </w:r>
      <w:r w:rsidRPr="00CB770B">
        <w:rPr>
          <w:rFonts w:ascii="Times New Roman" w:hAnsi="Times New Roman" w:cs="Times New Roman"/>
          <w:sz w:val="20"/>
          <w:szCs w:val="20"/>
        </w:rPr>
        <w:t xml:space="preserve"> naturaleza. </w:t>
      </w:r>
      <w:r>
        <w:rPr>
          <w:rFonts w:ascii="Times New Roman" w:hAnsi="Times New Roman" w:cs="Times New Roman"/>
          <w:sz w:val="20"/>
          <w:szCs w:val="20"/>
        </w:rPr>
        <w:t>Visiones de Ananasa le enseñaron allí</w:t>
      </w:r>
      <w:r w:rsidRPr="00CB770B">
        <w:rPr>
          <w:rFonts w:ascii="Times New Roman" w:hAnsi="Times New Roman" w:cs="Times New Roman"/>
          <w:sz w:val="20"/>
          <w:szCs w:val="20"/>
        </w:rPr>
        <w:t xml:space="preserve">. </w:t>
      </w:r>
      <w:r>
        <w:rPr>
          <w:rFonts w:ascii="Times New Roman" w:hAnsi="Times New Roman" w:cs="Times New Roman"/>
          <w:b/>
          <w:sz w:val="20"/>
          <w:szCs w:val="20"/>
        </w:rPr>
        <w:t xml:space="preserve">Chip Cobalto </w:t>
      </w:r>
      <w:r>
        <w:rPr>
          <w:rFonts w:ascii="Times New Roman" w:hAnsi="Times New Roman" w:cs="Times New Roman"/>
          <w:sz w:val="20"/>
          <w:szCs w:val="20"/>
        </w:rPr>
        <w:t>(</w:t>
      </w:r>
      <w:r>
        <w:rPr>
          <w:rFonts w:ascii="Times New Roman" w:hAnsi="Times New Roman" w:cs="Times New Roman"/>
          <w:b/>
          <w:sz w:val="20"/>
          <w:szCs w:val="20"/>
        </w:rPr>
        <w:t xml:space="preserve">kobalteu chib </w:t>
      </w:r>
      <w:r>
        <w:rPr>
          <w:rFonts w:ascii="Times New Roman" w:hAnsi="Times New Roman" w:cs="Times New Roman"/>
          <w:sz w:val="20"/>
          <w:szCs w:val="20"/>
        </w:rPr>
        <w:t xml:space="preserve">en coreano), </w:t>
      </w:r>
      <w:r w:rsidRPr="00CB770B">
        <w:rPr>
          <w:rFonts w:ascii="Times New Roman" w:hAnsi="Times New Roman" w:cs="Times New Roman"/>
          <w:sz w:val="20"/>
          <w:szCs w:val="20"/>
        </w:rPr>
        <w:t xml:space="preserve">fue </w:t>
      </w:r>
      <w:r>
        <w:rPr>
          <w:rFonts w:ascii="Times New Roman" w:hAnsi="Times New Roman" w:cs="Times New Roman"/>
          <w:sz w:val="20"/>
          <w:szCs w:val="20"/>
        </w:rPr>
        <w:t>su apodo</w:t>
      </w:r>
      <w:r w:rsidRPr="00CB770B">
        <w:rPr>
          <w:rFonts w:ascii="Times New Roman" w:hAnsi="Times New Roman" w:cs="Times New Roman"/>
          <w:sz w:val="20"/>
          <w:szCs w:val="20"/>
        </w:rPr>
        <w:t xml:space="preserve"> por el estremecedor pelaje azul de su forma animal</w:t>
      </w:r>
      <w:r>
        <w:rPr>
          <w:rFonts w:ascii="Times New Roman" w:hAnsi="Times New Roman" w:cs="Times New Roman"/>
          <w:sz w:val="20"/>
          <w:szCs w:val="20"/>
        </w:rPr>
        <w:t xml:space="preserve"> y su habilidad </w:t>
      </w:r>
      <w:r>
        <w:rPr>
          <w:rFonts w:ascii="Times New Roman" w:hAnsi="Times New Roman" w:cs="Times New Roman"/>
          <w:sz w:val="20"/>
          <w:szCs w:val="20"/>
        </w:rPr>
        <w:lastRenderedPageBreak/>
        <w:t>informática</w:t>
      </w:r>
      <w:r w:rsidRPr="00CB770B">
        <w:rPr>
          <w:rFonts w:ascii="Times New Roman" w:hAnsi="Times New Roman" w:cs="Times New Roman"/>
          <w:sz w:val="20"/>
          <w:szCs w:val="20"/>
        </w:rPr>
        <w:t>.</w:t>
      </w:r>
      <w:r>
        <w:rPr>
          <w:rFonts w:ascii="Times New Roman" w:hAnsi="Times New Roman" w:cs="Times New Roman"/>
          <w:sz w:val="20"/>
          <w:szCs w:val="20"/>
        </w:rPr>
        <w:t xml:space="preserve"> Hasta entonces, su familia estaría ocupada mientras ella probablemente visitaría el extranjero en busca de los cometidos de Ananasa. Y, aunque le costara creerlo ahora</w:t>
      </w:r>
      <w:r w:rsidRPr="00CB770B">
        <w:rPr>
          <w:rFonts w:ascii="Times New Roman" w:hAnsi="Times New Roman" w:cs="Times New Roman"/>
          <w:sz w:val="20"/>
          <w:szCs w:val="20"/>
        </w:rPr>
        <w:t>, jamás volvería a estar sola.</w:t>
      </w:r>
    </w:p>
    <w:p w14:paraId="02C3E917" w14:textId="4FB0400F" w:rsidR="008F66ED" w:rsidRPr="00DA6A21" w:rsidRDefault="00A90A37" w:rsidP="00DA6A21">
      <w:pPr>
        <w:autoSpaceDE w:val="0"/>
        <w:autoSpaceDN w:val="0"/>
        <w:adjustRightInd w:val="0"/>
        <w:spacing w:after="0" w:line="216" w:lineRule="auto"/>
        <w:jc w:val="both"/>
        <w:rPr>
          <w:rFonts w:ascii="Times New Roman" w:hAnsi="Times New Roman" w:cs="Times New Roman"/>
          <w:sz w:val="20"/>
          <w:szCs w:val="20"/>
        </w:rPr>
      </w:pPr>
      <w:r>
        <w:rPr>
          <w:rFonts w:ascii="Times New Roman" w:hAnsi="Times New Roman" w:cs="Times New Roman"/>
          <w:b/>
          <w:sz w:val="20"/>
          <w:szCs w:val="20"/>
        </w:rPr>
        <w:br/>
      </w:r>
      <w:r w:rsidR="008F66ED" w:rsidRPr="00DA6A21">
        <w:rPr>
          <w:rFonts w:ascii="Times New Roman" w:hAnsi="Times New Roman" w:cs="Times New Roman"/>
          <w:b/>
          <w:sz w:val="20"/>
          <w:szCs w:val="20"/>
        </w:rPr>
        <w:t xml:space="preserve">Más sobre los </w:t>
      </w:r>
      <w:r w:rsidR="003A0889" w:rsidRPr="00DA6A21">
        <w:rPr>
          <w:rFonts w:ascii="Times New Roman" w:hAnsi="Times New Roman" w:cs="Times New Roman"/>
          <w:b/>
          <w:sz w:val="20"/>
          <w:szCs w:val="20"/>
        </w:rPr>
        <w:t>Ritos:</w:t>
      </w:r>
      <w:r w:rsidR="00183A68" w:rsidRPr="00DA6A21">
        <w:rPr>
          <w:rFonts w:ascii="Times New Roman" w:hAnsi="Times New Roman" w:cs="Times New Roman"/>
          <w:b/>
          <w:sz w:val="20"/>
          <w:szCs w:val="20"/>
        </w:rPr>
        <w:t xml:space="preserve"> </w:t>
      </w:r>
      <w:r w:rsidR="008F66ED" w:rsidRPr="00DA6A21">
        <w:rPr>
          <w:rFonts w:ascii="Times New Roman" w:hAnsi="Times New Roman" w:cs="Times New Roman"/>
          <w:sz w:val="20"/>
          <w:szCs w:val="20"/>
        </w:rPr>
        <w:t>Los lazos especiales que los hombres lobo tienen con el mundo espiritual permiten que los Ritos funcionen. Nadie salvo un cambiaformas puede realizar Ritos y esperar que funcionen. Cada Tribu, y muchos clanes individuales, tienen sus propios Ritos. La mayoría de Ritos pueden realizarse tanto en la Umbra como en el mundo físico. Un hombre lobo posee el potencial para aprender cualquier</w:t>
      </w:r>
      <w:r w:rsidR="00183A68" w:rsidRPr="00DA6A21">
        <w:rPr>
          <w:rFonts w:ascii="Times New Roman" w:hAnsi="Times New Roman" w:cs="Times New Roman"/>
          <w:sz w:val="20"/>
          <w:szCs w:val="20"/>
        </w:rPr>
        <w:t xml:space="preserve"> </w:t>
      </w:r>
      <w:r w:rsidR="008F66ED" w:rsidRPr="00DA6A21">
        <w:rPr>
          <w:rFonts w:ascii="Times New Roman" w:hAnsi="Times New Roman" w:cs="Times New Roman"/>
          <w:sz w:val="20"/>
          <w:szCs w:val="20"/>
        </w:rPr>
        <w:t xml:space="preserve">Rito. Todo lo que debe hacer es encontrar a un maestro. </w:t>
      </w:r>
      <w:r w:rsidR="008F66ED" w:rsidRPr="00DA6A21">
        <w:rPr>
          <w:rFonts w:ascii="Times New Roman" w:hAnsi="Times New Roman" w:cs="Times New Roman"/>
          <w:b/>
          <w:sz w:val="20"/>
          <w:szCs w:val="20"/>
        </w:rPr>
        <w:t>Aprender</w:t>
      </w:r>
      <w:r w:rsidR="008F66ED" w:rsidRPr="00DA6A21">
        <w:rPr>
          <w:rFonts w:ascii="Times New Roman" w:hAnsi="Times New Roman" w:cs="Times New Roman"/>
          <w:sz w:val="20"/>
          <w:szCs w:val="20"/>
        </w:rPr>
        <w:t xml:space="preserve"> </w:t>
      </w:r>
      <w:r w:rsidR="008F66ED" w:rsidRPr="00DA6A21">
        <w:rPr>
          <w:rFonts w:ascii="Times New Roman" w:hAnsi="Times New Roman" w:cs="Times New Roman"/>
          <w:b/>
          <w:sz w:val="20"/>
          <w:szCs w:val="20"/>
        </w:rPr>
        <w:t>nuevos</w:t>
      </w:r>
      <w:r w:rsidR="008F66ED" w:rsidRPr="00DA6A21">
        <w:rPr>
          <w:rFonts w:ascii="Times New Roman" w:hAnsi="Times New Roman" w:cs="Times New Roman"/>
          <w:sz w:val="20"/>
          <w:szCs w:val="20"/>
        </w:rPr>
        <w:t xml:space="preserve"> </w:t>
      </w:r>
      <w:r w:rsidR="008F66ED" w:rsidRPr="00DA6A21">
        <w:rPr>
          <w:rFonts w:ascii="Times New Roman" w:hAnsi="Times New Roman" w:cs="Times New Roman"/>
          <w:b/>
          <w:sz w:val="20"/>
          <w:szCs w:val="20"/>
        </w:rPr>
        <w:t xml:space="preserve">ritos (pág. 203 del libro). </w:t>
      </w:r>
      <w:r w:rsidR="008F66ED" w:rsidRPr="00DA6A21">
        <w:rPr>
          <w:rFonts w:ascii="Times New Roman" w:hAnsi="Times New Roman" w:cs="Times New Roman"/>
          <w:sz w:val="20"/>
          <w:szCs w:val="20"/>
        </w:rPr>
        <w:t>Se necesita un mínimo de 10 minutos por nivel para realizar la mayoría de ellos, aunque los menores requieren sólo de dos a cinco minutos de ejecución.</w:t>
      </w:r>
    </w:p>
    <w:p w14:paraId="30D1D77F" w14:textId="77777777" w:rsidR="008F66ED" w:rsidRPr="00DA6A21" w:rsidRDefault="008F66ED" w:rsidP="00DA6A21">
      <w:pPr>
        <w:pStyle w:val="Default"/>
        <w:spacing w:line="216" w:lineRule="auto"/>
        <w:rPr>
          <w:rFonts w:ascii="Times New Roman" w:hAnsi="Times New Roman" w:cs="Times New Roman"/>
          <w:sz w:val="20"/>
          <w:szCs w:val="20"/>
        </w:rPr>
      </w:pPr>
    </w:p>
    <w:p w14:paraId="7D44E932" w14:textId="77777777" w:rsidR="008F66ED" w:rsidRPr="00DA6A21" w:rsidRDefault="008F66ED" w:rsidP="00DA6A21">
      <w:pPr>
        <w:pStyle w:val="Default"/>
        <w:spacing w:line="216" w:lineRule="auto"/>
        <w:jc w:val="both"/>
        <w:rPr>
          <w:rFonts w:ascii="Times New Roman" w:hAnsi="Times New Roman" w:cs="Times New Roman"/>
          <w:b/>
          <w:sz w:val="20"/>
          <w:szCs w:val="20"/>
        </w:rPr>
      </w:pPr>
      <w:r w:rsidRPr="00DA6A21">
        <w:rPr>
          <w:rFonts w:ascii="Times New Roman" w:hAnsi="Times New Roman" w:cs="Times New Roman"/>
          <w:b/>
          <w:sz w:val="20"/>
          <w:szCs w:val="20"/>
        </w:rPr>
        <w:t>Más sobre el aspecto Tenere (Dedicados a la Tejedora):</w:t>
      </w:r>
      <w:r w:rsidR="00183A68" w:rsidRPr="00DA6A21">
        <w:rPr>
          <w:rFonts w:ascii="Times New Roman" w:hAnsi="Times New Roman" w:cs="Times New Roman"/>
          <w:b/>
          <w:sz w:val="20"/>
          <w:szCs w:val="20"/>
        </w:rPr>
        <w:t xml:space="preserve"> </w:t>
      </w:r>
      <w:r w:rsidRPr="00DA6A21">
        <w:rPr>
          <w:rFonts w:ascii="Times New Roman" w:hAnsi="Times New Roman" w:cs="Times New Roman"/>
          <w:sz w:val="20"/>
          <w:szCs w:val="20"/>
        </w:rPr>
        <w:t>De entre todos los Damhàn, los Tenere son los que exhiben un mayor control emocional y prestan más atención al orden y los patrones. Pretenden restaurar a la Tejedora a su aspecto original, en lugar de que sea la demente criatura fuera de control en la que se ha convertido. Los Tenere valoran la pulcritud en sus vidas personales, el orden en sus relaciones y los patrones en sus actividades diarias. Lógicos, calculadores y precisos, luchan por mantener la estabilidad de la Gran Telaraña y por personificar a la Tejedora en todo lo que hacen.</w:t>
      </w:r>
    </w:p>
    <w:p w14:paraId="57B30DA3" w14:textId="77777777" w:rsidR="008F66ED" w:rsidRPr="00DA6A21" w:rsidRDefault="008F66ED" w:rsidP="00DA6A21">
      <w:pPr>
        <w:pStyle w:val="Default"/>
        <w:spacing w:line="216" w:lineRule="auto"/>
        <w:rPr>
          <w:rFonts w:ascii="Times New Roman" w:hAnsi="Times New Roman" w:cs="Times New Roman"/>
          <w:b/>
          <w:sz w:val="20"/>
          <w:szCs w:val="20"/>
        </w:rPr>
      </w:pPr>
    </w:p>
    <w:p w14:paraId="0B1F0467" w14:textId="77777777" w:rsidR="008F66ED" w:rsidRPr="00DA6A21" w:rsidRDefault="008F66ED" w:rsidP="00DA6A21">
      <w:pPr>
        <w:pStyle w:val="Default"/>
        <w:spacing w:line="216" w:lineRule="auto"/>
        <w:jc w:val="both"/>
        <w:rPr>
          <w:rFonts w:ascii="Times New Roman" w:hAnsi="Times New Roman" w:cs="Times New Roman"/>
          <w:b/>
          <w:sz w:val="20"/>
          <w:szCs w:val="20"/>
        </w:rPr>
      </w:pPr>
      <w:r w:rsidRPr="00DA6A21">
        <w:rPr>
          <w:rFonts w:ascii="Times New Roman" w:hAnsi="Times New Roman" w:cs="Times New Roman"/>
          <w:b/>
          <w:sz w:val="20"/>
          <w:szCs w:val="20"/>
        </w:rPr>
        <w:t>Más sobre la facción Viskr:</w:t>
      </w:r>
      <w:r w:rsidR="00183A68" w:rsidRPr="00DA6A21">
        <w:rPr>
          <w:rFonts w:ascii="Times New Roman" w:hAnsi="Times New Roman" w:cs="Times New Roman"/>
          <w:b/>
          <w:sz w:val="20"/>
          <w:szCs w:val="20"/>
        </w:rPr>
        <w:t xml:space="preserve"> </w:t>
      </w:r>
      <w:r w:rsidRPr="00DA6A21">
        <w:rPr>
          <w:rFonts w:ascii="Times New Roman" w:hAnsi="Times New Roman" w:cs="Times New Roman"/>
          <w:sz w:val="20"/>
          <w:szCs w:val="20"/>
        </w:rPr>
        <w:t>Jueces y místicos. Especializados en conocimientos ocultos, magias arcanas y misteriosos secretos, son los más proclives a buscar interacción con otras Razas Cambiantes o, al menos, a obtener sus Poderes para alcanzar los objetivos de la Gran Madre.</w:t>
      </w:r>
    </w:p>
    <w:p w14:paraId="3FF8A342" w14:textId="77777777" w:rsidR="00A27E5D" w:rsidRPr="00DA6A21" w:rsidRDefault="00A27E5D" w:rsidP="00DA6A21">
      <w:pPr>
        <w:autoSpaceDE w:val="0"/>
        <w:autoSpaceDN w:val="0"/>
        <w:adjustRightInd w:val="0"/>
        <w:spacing w:after="0" w:line="216" w:lineRule="auto"/>
        <w:rPr>
          <w:rFonts w:ascii="Times New Roman" w:hAnsi="Times New Roman" w:cs="Times New Roman"/>
          <w:sz w:val="20"/>
          <w:szCs w:val="20"/>
        </w:rPr>
      </w:pPr>
    </w:p>
    <w:p w14:paraId="409BEB86" w14:textId="77777777" w:rsidR="00A27E5D" w:rsidRPr="00DA6A21" w:rsidRDefault="00A27E5D" w:rsidP="00DA6A21">
      <w:pPr>
        <w:pStyle w:val="Default"/>
        <w:spacing w:line="216" w:lineRule="auto"/>
        <w:jc w:val="both"/>
        <w:rPr>
          <w:rFonts w:ascii="Times New Roman" w:hAnsi="Times New Roman" w:cs="Times New Roman"/>
          <w:sz w:val="20"/>
          <w:szCs w:val="20"/>
        </w:rPr>
      </w:pPr>
      <w:r w:rsidRPr="00DA6A21">
        <w:rPr>
          <w:rFonts w:ascii="Times New Roman" w:hAnsi="Times New Roman" w:cs="Times New Roman"/>
          <w:b/>
          <w:sz w:val="20"/>
          <w:szCs w:val="20"/>
        </w:rPr>
        <w:t>Otros dones que</w:t>
      </w:r>
      <w:r w:rsidR="00914C50" w:rsidRPr="00DA6A21">
        <w:rPr>
          <w:rFonts w:ascii="Times New Roman" w:hAnsi="Times New Roman" w:cs="Times New Roman"/>
          <w:b/>
          <w:sz w:val="20"/>
          <w:szCs w:val="20"/>
        </w:rPr>
        <w:t xml:space="preserve"> te</w:t>
      </w:r>
      <w:r w:rsidRPr="00DA6A21">
        <w:rPr>
          <w:rFonts w:ascii="Times New Roman" w:hAnsi="Times New Roman" w:cs="Times New Roman"/>
          <w:b/>
          <w:sz w:val="20"/>
          <w:szCs w:val="20"/>
        </w:rPr>
        <w:t xml:space="preserve"> interesan aprender:</w:t>
      </w:r>
      <w:r w:rsidRPr="00DA6A21">
        <w:rPr>
          <w:rFonts w:ascii="Times New Roman" w:hAnsi="Times New Roman" w:cs="Times New Roman"/>
          <w:sz w:val="20"/>
          <w:szCs w:val="20"/>
        </w:rPr>
        <w:t xml:space="preserve"> </w:t>
      </w:r>
      <w:r w:rsidRPr="00DA6A21">
        <w:rPr>
          <w:rFonts w:ascii="Times New Roman" w:hAnsi="Times New Roman" w:cs="Times New Roman"/>
          <w:sz w:val="20"/>
          <w:szCs w:val="20"/>
        </w:rPr>
        <w:br/>
        <w:t>Cu</w:t>
      </w:r>
      <w:r w:rsidR="00FF5516" w:rsidRPr="00DA6A21">
        <w:rPr>
          <w:rFonts w:ascii="Times New Roman" w:hAnsi="Times New Roman" w:cs="Times New Roman"/>
          <w:sz w:val="20"/>
          <w:szCs w:val="20"/>
        </w:rPr>
        <w:t xml:space="preserve">erpo de garrapata (3) pág. 68 - </w:t>
      </w:r>
      <w:r w:rsidRPr="00DA6A21">
        <w:rPr>
          <w:rFonts w:ascii="Times New Roman" w:hAnsi="Times New Roman" w:cs="Times New Roman"/>
          <w:sz w:val="20"/>
          <w:szCs w:val="20"/>
        </w:rPr>
        <w:t>Habla mental (2) pág. 68</w:t>
      </w:r>
      <w:r w:rsidR="00FF5516" w:rsidRPr="00DA6A21">
        <w:rPr>
          <w:rFonts w:ascii="Times New Roman" w:hAnsi="Times New Roman" w:cs="Times New Roman"/>
          <w:sz w:val="20"/>
          <w:szCs w:val="20"/>
        </w:rPr>
        <w:t xml:space="preserve"> - </w:t>
      </w:r>
      <w:r w:rsidRPr="00DA6A21">
        <w:rPr>
          <w:rFonts w:ascii="Times New Roman" w:hAnsi="Times New Roman" w:cs="Times New Roman"/>
          <w:sz w:val="20"/>
          <w:szCs w:val="20"/>
        </w:rPr>
        <w:t>Aliento de Ananasa (2) pág. 66</w:t>
      </w:r>
      <w:r w:rsidR="00FF5516" w:rsidRPr="00DA6A21">
        <w:rPr>
          <w:rFonts w:ascii="Times New Roman" w:hAnsi="Times New Roman" w:cs="Times New Roman"/>
          <w:sz w:val="20"/>
          <w:szCs w:val="20"/>
        </w:rPr>
        <w:t xml:space="preserve"> - </w:t>
      </w:r>
      <w:r w:rsidRPr="00DA6A21">
        <w:rPr>
          <w:rFonts w:ascii="Times New Roman" w:hAnsi="Times New Roman" w:cs="Times New Roman"/>
          <w:sz w:val="20"/>
          <w:szCs w:val="20"/>
        </w:rPr>
        <w:t>Abrir sello (1) pág. 67</w:t>
      </w:r>
      <w:r w:rsidR="00FF5516" w:rsidRPr="00DA6A21">
        <w:rPr>
          <w:rFonts w:ascii="Times New Roman" w:hAnsi="Times New Roman" w:cs="Times New Roman"/>
          <w:sz w:val="20"/>
          <w:szCs w:val="20"/>
        </w:rPr>
        <w:t xml:space="preserve"> - Roce materno (1) pág. 67 - </w:t>
      </w:r>
      <w:r w:rsidRPr="00DA6A21">
        <w:rPr>
          <w:rFonts w:ascii="Times New Roman" w:hAnsi="Times New Roman" w:cs="Times New Roman"/>
          <w:sz w:val="20"/>
          <w:szCs w:val="20"/>
        </w:rPr>
        <w:t>Afinidad con los espíritus del Wyrm (1) pág. 66</w:t>
      </w:r>
      <w:r w:rsidR="004D2A6F">
        <w:rPr>
          <w:rFonts w:ascii="Times New Roman" w:hAnsi="Times New Roman" w:cs="Times New Roman"/>
          <w:sz w:val="20"/>
          <w:szCs w:val="20"/>
        </w:rPr>
        <w:t xml:space="preserve"> – Desapercibido (2) pág. 66</w:t>
      </w:r>
    </w:p>
    <w:p w14:paraId="38A757A3" w14:textId="77777777" w:rsidR="00A27E5D" w:rsidRPr="00DA6A21" w:rsidRDefault="00A27E5D" w:rsidP="00DA6A21">
      <w:pPr>
        <w:pStyle w:val="Default"/>
        <w:spacing w:line="216" w:lineRule="auto"/>
        <w:rPr>
          <w:rFonts w:ascii="Times New Roman" w:hAnsi="Times New Roman" w:cs="Times New Roman"/>
          <w:sz w:val="20"/>
          <w:szCs w:val="20"/>
        </w:rPr>
      </w:pPr>
    </w:p>
    <w:p w14:paraId="06D9C788" w14:textId="7E8DE53C" w:rsidR="00183A68" w:rsidRPr="00DA6A21" w:rsidRDefault="00183A68" w:rsidP="00DA6A21">
      <w:pPr>
        <w:pStyle w:val="Default"/>
        <w:spacing w:line="216" w:lineRule="auto"/>
        <w:jc w:val="both"/>
        <w:rPr>
          <w:rFonts w:ascii="Times New Roman" w:hAnsi="Times New Roman" w:cs="Times New Roman"/>
          <w:sz w:val="20"/>
          <w:szCs w:val="20"/>
        </w:rPr>
      </w:pPr>
      <w:r w:rsidRPr="00DA6A21">
        <w:rPr>
          <w:rFonts w:ascii="Times New Roman" w:hAnsi="Times New Roman" w:cs="Times New Roman"/>
          <w:b/>
          <w:sz w:val="20"/>
          <w:szCs w:val="20"/>
        </w:rPr>
        <w:t xml:space="preserve">Dudas: </w:t>
      </w:r>
      <w:r w:rsidR="00A27E5D" w:rsidRPr="00DA6A21">
        <w:rPr>
          <w:rFonts w:ascii="Times New Roman" w:hAnsi="Times New Roman" w:cs="Times New Roman"/>
          <w:sz w:val="20"/>
          <w:szCs w:val="20"/>
        </w:rPr>
        <w:t>-</w:t>
      </w:r>
      <w:r w:rsidR="00213017" w:rsidRPr="00DA6A21">
        <w:rPr>
          <w:rFonts w:ascii="Times New Roman" w:hAnsi="Times New Roman" w:cs="Times New Roman"/>
          <w:sz w:val="20"/>
          <w:szCs w:val="20"/>
        </w:rPr>
        <w:t>Si quieres manejar una sola araña en lugar de varias en forma Treparaña</w:t>
      </w:r>
      <w:r w:rsidR="00A27E5D" w:rsidRPr="00DA6A21">
        <w:rPr>
          <w:rFonts w:ascii="Times New Roman" w:hAnsi="Times New Roman" w:cs="Times New Roman"/>
          <w:sz w:val="20"/>
          <w:szCs w:val="20"/>
        </w:rPr>
        <w:t xml:space="preserve"> se me ocurre</w:t>
      </w:r>
      <w:r w:rsidR="00213017" w:rsidRPr="00DA6A21">
        <w:rPr>
          <w:rFonts w:ascii="Times New Roman" w:hAnsi="Times New Roman" w:cs="Times New Roman"/>
          <w:sz w:val="20"/>
          <w:szCs w:val="20"/>
        </w:rPr>
        <w:t xml:space="preserve"> u</w:t>
      </w:r>
      <w:r w:rsidR="00A27E5D" w:rsidRPr="00DA6A21">
        <w:rPr>
          <w:rFonts w:ascii="Times New Roman" w:hAnsi="Times New Roman" w:cs="Times New Roman"/>
          <w:sz w:val="20"/>
          <w:szCs w:val="20"/>
        </w:rPr>
        <w:t>tilizar la regla de las transformaciones parciales para crear alguna araña a partir del cuerpo del Ananasi, sin que este tenga que cambiar toda la forma. Perdería un par de gramos y tendría una araña "teledirigida" con la que podría espiar, por ejemplo, sin tener que crear di</w:t>
      </w:r>
      <w:r w:rsidR="00213017" w:rsidRPr="00DA6A21">
        <w:rPr>
          <w:rFonts w:ascii="Times New Roman" w:hAnsi="Times New Roman" w:cs="Times New Roman"/>
          <w:sz w:val="20"/>
          <w:szCs w:val="20"/>
        </w:rPr>
        <w:t>ez mil que llamarían bastante má</w:t>
      </w:r>
      <w:r w:rsidR="00A27E5D" w:rsidRPr="00DA6A21">
        <w:rPr>
          <w:rFonts w:ascii="Times New Roman" w:hAnsi="Times New Roman" w:cs="Times New Roman"/>
          <w:sz w:val="20"/>
          <w:szCs w:val="20"/>
        </w:rPr>
        <w:t>s la atención</w:t>
      </w:r>
      <w:r w:rsidR="00213017" w:rsidRPr="00DA6A21">
        <w:rPr>
          <w:rFonts w:ascii="Times New Roman" w:hAnsi="Times New Roman" w:cs="Times New Roman"/>
          <w:sz w:val="20"/>
          <w:szCs w:val="20"/>
        </w:rPr>
        <w:t xml:space="preserve"> ¿no?</w:t>
      </w:r>
      <w:r w:rsidR="00A27E5D" w:rsidRPr="00DA6A21">
        <w:rPr>
          <w:rFonts w:ascii="Times New Roman" w:hAnsi="Times New Roman" w:cs="Times New Roman"/>
          <w:sz w:val="20"/>
          <w:szCs w:val="20"/>
        </w:rPr>
        <w:t>.</w:t>
      </w:r>
      <w:r w:rsidR="00A27E5D" w:rsidRPr="00DA6A21">
        <w:rPr>
          <w:rFonts w:ascii="Times New Roman" w:hAnsi="Times New Roman" w:cs="Times New Roman"/>
          <w:sz w:val="20"/>
          <w:szCs w:val="20"/>
        </w:rPr>
        <w:br/>
        <w:t>-</w:t>
      </w:r>
      <w:r w:rsidR="00213017" w:rsidRPr="00DA6A21">
        <w:rPr>
          <w:rFonts w:ascii="Times New Roman" w:hAnsi="Times New Roman" w:cs="Times New Roman"/>
          <w:sz w:val="20"/>
          <w:szCs w:val="20"/>
        </w:rPr>
        <w:t>¿</w:t>
      </w:r>
      <w:r w:rsidR="00A27E5D" w:rsidRPr="00DA6A21">
        <w:rPr>
          <w:rFonts w:ascii="Times New Roman" w:hAnsi="Times New Roman" w:cs="Times New Roman"/>
          <w:sz w:val="20"/>
          <w:szCs w:val="20"/>
        </w:rPr>
        <w:t>Las telarañas son instantáneas?</w:t>
      </w:r>
    </w:p>
    <w:p w14:paraId="6BC87289" w14:textId="77777777" w:rsidR="00183A68" w:rsidRPr="00DA6A21" w:rsidRDefault="00183A68" w:rsidP="00DA6A21">
      <w:pPr>
        <w:pStyle w:val="Default"/>
        <w:spacing w:line="216" w:lineRule="auto"/>
        <w:jc w:val="both"/>
        <w:rPr>
          <w:rFonts w:ascii="Times New Roman" w:hAnsi="Times New Roman" w:cs="Times New Roman"/>
          <w:sz w:val="20"/>
          <w:szCs w:val="20"/>
        </w:rPr>
      </w:pPr>
    </w:p>
    <w:p w14:paraId="03DEF293" w14:textId="77777777" w:rsidR="00183A68" w:rsidRPr="00DA6A21" w:rsidRDefault="00183A68" w:rsidP="00DA6A21">
      <w:pPr>
        <w:pStyle w:val="Default"/>
        <w:spacing w:line="216" w:lineRule="auto"/>
        <w:jc w:val="both"/>
        <w:rPr>
          <w:rFonts w:ascii="Times New Roman" w:hAnsi="Times New Roman" w:cs="Times New Roman"/>
          <w:sz w:val="20"/>
          <w:szCs w:val="20"/>
        </w:rPr>
      </w:pPr>
      <w:r w:rsidRPr="00DA6A21">
        <w:rPr>
          <w:rFonts w:ascii="Times New Roman" w:hAnsi="Times New Roman" w:cs="Times New Roman"/>
          <w:b/>
          <w:bCs/>
          <w:sz w:val="20"/>
          <w:szCs w:val="20"/>
        </w:rPr>
        <w:t xml:space="preserve">Maniobra de combate Ananasi (Envolver): </w:t>
      </w:r>
      <w:r w:rsidRPr="00DA6A21">
        <w:rPr>
          <w:rFonts w:ascii="Times New Roman" w:hAnsi="Times New Roman" w:cs="Times New Roman"/>
          <w:sz w:val="20"/>
          <w:szCs w:val="20"/>
        </w:rPr>
        <w:t>El Ananasi rompe como una ola sobre su enemigo, disolviéndose en un millón de arañas que le muerden. El objetivo no puede respirar mientras el hom</w:t>
      </w:r>
      <w:r w:rsidRPr="00DA6A21">
        <w:rPr>
          <w:rFonts w:ascii="Times New Roman" w:hAnsi="Times New Roman" w:cs="Times New Roman"/>
          <w:sz w:val="20"/>
          <w:szCs w:val="20"/>
        </w:rPr>
        <w:softHyphen/>
        <w:t xml:space="preserve">bre araña le envuelva y corre riesgo de asfixia (ver </w:t>
      </w:r>
      <w:r w:rsidRPr="00DA6A21">
        <w:rPr>
          <w:rFonts w:ascii="Times New Roman" w:hAnsi="Times New Roman" w:cs="Times New Roman"/>
          <w:bCs/>
          <w:sz w:val="20"/>
          <w:szCs w:val="20"/>
        </w:rPr>
        <w:t>H20</w:t>
      </w:r>
      <w:r w:rsidRPr="00DA6A21">
        <w:rPr>
          <w:rFonts w:ascii="Times New Roman" w:hAnsi="Times New Roman" w:cs="Times New Roman"/>
          <w:sz w:val="20"/>
          <w:szCs w:val="20"/>
        </w:rPr>
        <w:t>, pág. 257). Si el Ananasi no está en la Forma Treparaña al comenzar la maniobra, la acción requiere un punto de Sangre, pero la dificultad para el ataque inicial se reduce a 5 gracias al elemento sorpresa. Puede usarse desde cualquier forma a dif 6, consta de 1 sola acción y se tira Des + Pelea.</w:t>
      </w:r>
    </w:p>
    <w:p w14:paraId="1B0CAE2C" w14:textId="77777777" w:rsidR="00DA6A21" w:rsidRPr="00DA6A21" w:rsidRDefault="00DA6A21" w:rsidP="00DA6A21">
      <w:pPr>
        <w:pStyle w:val="Default"/>
        <w:spacing w:line="216" w:lineRule="auto"/>
        <w:jc w:val="both"/>
        <w:rPr>
          <w:rFonts w:ascii="Times New Roman" w:hAnsi="Times New Roman" w:cs="Times New Roman"/>
          <w:sz w:val="20"/>
          <w:szCs w:val="20"/>
        </w:rPr>
      </w:pPr>
    </w:p>
    <w:p w14:paraId="50828D5F" w14:textId="77777777" w:rsidR="00DA6A21" w:rsidRPr="00DA6A21" w:rsidRDefault="00DA6A21" w:rsidP="00DA6A21">
      <w:pPr>
        <w:pStyle w:val="Default"/>
        <w:spacing w:line="216" w:lineRule="auto"/>
        <w:jc w:val="both"/>
        <w:rPr>
          <w:rFonts w:ascii="Times New Roman" w:hAnsi="Times New Roman" w:cs="Times New Roman"/>
          <w:sz w:val="20"/>
          <w:szCs w:val="20"/>
        </w:rPr>
      </w:pPr>
      <w:r w:rsidRPr="00DA6A21">
        <w:rPr>
          <w:rFonts w:ascii="Times New Roman" w:hAnsi="Times New Roman" w:cs="Times New Roman"/>
          <w:b/>
          <w:sz w:val="20"/>
          <w:szCs w:val="20"/>
        </w:rPr>
        <w:t>Maniobra de combate Ananasi (Inyección):</w:t>
      </w:r>
      <w:r w:rsidRPr="00DA6A21">
        <w:rPr>
          <w:rFonts w:ascii="Times New Roman" w:hAnsi="Times New Roman" w:cs="Times New Roman"/>
          <w:sz w:val="20"/>
          <w:szCs w:val="20"/>
        </w:rPr>
        <w:t xml:space="preserve"> El Nagah puede morder suavemente a su objetivo e inyectar veneno sin causar daño agravado con sus colmillos.</w:t>
      </w:r>
      <w:r>
        <w:rPr>
          <w:rFonts w:ascii="Times New Roman" w:hAnsi="Times New Roman" w:cs="Times New Roman"/>
          <w:sz w:val="20"/>
          <w:szCs w:val="20"/>
        </w:rPr>
        <w:t xml:space="preserve"> Cuenta como 1 sola acción</w:t>
      </w:r>
      <w:r w:rsidRPr="00DA6A21">
        <w:rPr>
          <w:rFonts w:ascii="Times New Roman" w:hAnsi="Times New Roman" w:cs="Times New Roman"/>
          <w:sz w:val="20"/>
          <w:szCs w:val="20"/>
        </w:rPr>
        <w:t>. Esta maniobra suele usarse fuera del combate.</w:t>
      </w:r>
      <w:r>
        <w:rPr>
          <w:rFonts w:ascii="Times New Roman" w:hAnsi="Times New Roman" w:cs="Times New Roman"/>
          <w:sz w:val="20"/>
          <w:szCs w:val="20"/>
        </w:rPr>
        <w:t xml:space="preserve"> Los</w:t>
      </w:r>
      <w:r w:rsidRPr="00DA6A21">
        <w:rPr>
          <w:rFonts w:ascii="Times New Roman" w:hAnsi="Times New Roman" w:cs="Times New Roman"/>
          <w:sz w:val="20"/>
          <w:szCs w:val="20"/>
        </w:rPr>
        <w:t xml:space="preserve"> Ananasi también utilizan una manio</w:t>
      </w:r>
      <w:r>
        <w:rPr>
          <w:rFonts w:ascii="Times New Roman" w:hAnsi="Times New Roman" w:cs="Times New Roman"/>
          <w:sz w:val="20"/>
          <w:szCs w:val="20"/>
        </w:rPr>
        <w:t>bra prácticamen</w:t>
      </w:r>
      <w:r w:rsidRPr="00DA6A21">
        <w:rPr>
          <w:rFonts w:ascii="Times New Roman" w:hAnsi="Times New Roman" w:cs="Times New Roman"/>
          <w:sz w:val="20"/>
          <w:szCs w:val="20"/>
        </w:rPr>
        <w:t>te idéntica para envenenar a sus oponentes y beber su sangre.</w:t>
      </w:r>
      <w:r>
        <w:rPr>
          <w:rFonts w:ascii="Times New Roman" w:hAnsi="Times New Roman" w:cs="Times New Roman"/>
          <w:sz w:val="20"/>
          <w:szCs w:val="20"/>
        </w:rPr>
        <w:t xml:space="preserve"> Utilizable por: c</w:t>
      </w:r>
      <w:r w:rsidRPr="00DA6A21">
        <w:rPr>
          <w:rFonts w:ascii="Times New Roman" w:hAnsi="Times New Roman" w:cs="Times New Roman"/>
          <w:sz w:val="20"/>
          <w:szCs w:val="20"/>
        </w:rPr>
        <w:t>ualquier Forma capaz de inyectar veneno.</w:t>
      </w:r>
      <w:r>
        <w:rPr>
          <w:rFonts w:ascii="Times New Roman" w:hAnsi="Times New Roman" w:cs="Times New Roman"/>
          <w:sz w:val="20"/>
          <w:szCs w:val="20"/>
        </w:rPr>
        <w:t xml:space="preserve"> </w:t>
      </w:r>
      <w:r w:rsidRPr="00DA6A21">
        <w:rPr>
          <w:rFonts w:ascii="Times New Roman" w:hAnsi="Times New Roman" w:cs="Times New Roman"/>
          <w:sz w:val="20"/>
          <w:szCs w:val="20"/>
        </w:rPr>
        <w:t>Tirada: Destreza + Pelea. Dificultad: 7.</w:t>
      </w:r>
      <w:r>
        <w:rPr>
          <w:rFonts w:ascii="Times New Roman" w:hAnsi="Times New Roman" w:cs="Times New Roman"/>
          <w:sz w:val="20"/>
          <w:szCs w:val="20"/>
        </w:rPr>
        <w:t xml:space="preserve"> Daño: Sólo veneno.</w:t>
      </w:r>
    </w:p>
    <w:p w14:paraId="3B7668FA" w14:textId="77777777" w:rsidR="00A27E5D" w:rsidRPr="004A2615" w:rsidRDefault="00A27E5D" w:rsidP="00DA6A21">
      <w:pPr>
        <w:pStyle w:val="Default"/>
        <w:spacing w:line="216" w:lineRule="auto"/>
        <w:rPr>
          <w:rFonts w:ascii="Times New Roman" w:hAnsi="Times New Roman" w:cs="Times New Roman"/>
          <w:b/>
        </w:rPr>
      </w:pPr>
    </w:p>
    <w:p w14:paraId="48A61523" w14:textId="1CF00985" w:rsidR="008F66ED" w:rsidRPr="00DA6A21" w:rsidRDefault="008F66ED" w:rsidP="00DA6A21">
      <w:pPr>
        <w:pStyle w:val="Default"/>
        <w:spacing w:line="216" w:lineRule="auto"/>
        <w:jc w:val="both"/>
        <w:rPr>
          <w:rFonts w:ascii="Times New Roman" w:hAnsi="Times New Roman" w:cs="Times New Roman"/>
          <w:sz w:val="20"/>
          <w:szCs w:val="20"/>
        </w:rPr>
      </w:pPr>
      <w:r w:rsidRPr="00DA6A21">
        <w:rPr>
          <w:rFonts w:ascii="Times New Roman" w:hAnsi="Times New Roman" w:cs="Times New Roman"/>
          <w:b/>
          <w:sz w:val="20"/>
          <w:szCs w:val="20"/>
        </w:rPr>
        <w:t>Las Leyes de Ananasa (pág. 59 de Razas Cambiantes H20)</w:t>
      </w:r>
      <w:r w:rsidR="00183A68" w:rsidRPr="00DA6A21">
        <w:rPr>
          <w:rFonts w:ascii="Times New Roman" w:hAnsi="Times New Roman" w:cs="Times New Roman"/>
          <w:b/>
          <w:sz w:val="20"/>
          <w:szCs w:val="20"/>
        </w:rPr>
        <w:t xml:space="preserve">: </w:t>
      </w:r>
      <w:r w:rsidRPr="00DA6A21">
        <w:rPr>
          <w:rFonts w:ascii="Times New Roman" w:hAnsi="Times New Roman" w:cs="Times New Roman"/>
          <w:sz w:val="20"/>
          <w:szCs w:val="20"/>
        </w:rPr>
        <w:t>Sus hijos pueden ser sutiles y complejas, pero su meta general es simple: restaurar la Simetría de la Gran Telaraña. Sin embargo, para completar esta singular misión, Sus hijos tienen innumerables tareas igual de hercúleas, pues restaurar la cordura de cada miembro de la Tríada (y devolverlos a sus deberes originales y equilibrados) no es la menor de ellas. Para mantener a Sus hijos equilibrados y centrados, Ananasa ha enunciado un conjunto de nueve leyes que gobiernan todas sus acciones.</w:t>
      </w:r>
      <w:r w:rsidR="0025241E" w:rsidRPr="00DA6A21">
        <w:rPr>
          <w:rFonts w:ascii="Times New Roman" w:hAnsi="Times New Roman" w:cs="Times New Roman"/>
          <w:sz w:val="20"/>
          <w:szCs w:val="20"/>
        </w:rPr>
        <w:t xml:space="preserve"> </w:t>
      </w:r>
      <w:r w:rsidRPr="00DA6A21">
        <w:rPr>
          <w:rFonts w:ascii="Times New Roman" w:hAnsi="Times New Roman" w:cs="Times New Roman"/>
          <w:sz w:val="20"/>
          <w:szCs w:val="20"/>
        </w:rPr>
        <w:t>Mientras que los humanos pueden desafiar su sistema legal todo Ananasi se adhiere a estas Leyes desde lo más profundo de su ser, sabiendo que sin ellas el éxito</w:t>
      </w:r>
      <w:r w:rsidR="0066151D">
        <w:rPr>
          <w:rFonts w:ascii="Times New Roman" w:hAnsi="Times New Roman" w:cs="Times New Roman"/>
          <w:sz w:val="20"/>
          <w:szCs w:val="20"/>
        </w:rPr>
        <w:t xml:space="preserve"> no es improbable: es imposible (</w:t>
      </w:r>
      <w:r w:rsidR="00633AD1">
        <w:rPr>
          <w:rFonts w:ascii="Times New Roman" w:hAnsi="Times New Roman" w:cs="Times New Roman"/>
          <w:b/>
          <w:strike/>
          <w:sz w:val="20"/>
          <w:szCs w:val="20"/>
        </w:rPr>
        <w:t>no hay</w:t>
      </w:r>
      <w:r w:rsidR="00F64996">
        <w:rPr>
          <w:rFonts w:ascii="Times New Roman" w:hAnsi="Times New Roman" w:cs="Times New Roman"/>
          <w:b/>
          <w:strike/>
          <w:sz w:val="20"/>
          <w:szCs w:val="20"/>
        </w:rPr>
        <w:t xml:space="preserve"> un listado</w:t>
      </w:r>
      <w:r w:rsidR="0066151D" w:rsidRPr="0066151D">
        <w:rPr>
          <w:rFonts w:ascii="Times New Roman" w:hAnsi="Times New Roman" w:cs="Times New Roman"/>
          <w:b/>
          <w:strike/>
          <w:sz w:val="20"/>
          <w:szCs w:val="20"/>
        </w:rPr>
        <w:t xml:space="preserve"> de puntos </w:t>
      </w:r>
      <w:r w:rsidR="00F64996">
        <w:rPr>
          <w:rFonts w:ascii="Times New Roman" w:hAnsi="Times New Roman" w:cs="Times New Roman"/>
          <w:b/>
          <w:strike/>
          <w:sz w:val="20"/>
          <w:szCs w:val="20"/>
        </w:rPr>
        <w:t>para adquirir renombre, según las páginas 46 y 63 del Libro</w:t>
      </w:r>
      <w:r w:rsidR="00633AD1">
        <w:rPr>
          <w:rFonts w:ascii="Times New Roman" w:hAnsi="Times New Roman" w:cs="Times New Roman"/>
          <w:b/>
          <w:strike/>
          <w:sz w:val="20"/>
          <w:szCs w:val="20"/>
        </w:rPr>
        <w:t xml:space="preserve"> </w:t>
      </w:r>
      <w:r w:rsidR="00F64996">
        <w:rPr>
          <w:rFonts w:ascii="Times New Roman" w:hAnsi="Times New Roman" w:cs="Times New Roman"/>
          <w:b/>
          <w:strike/>
          <w:sz w:val="20"/>
          <w:szCs w:val="20"/>
        </w:rPr>
        <w:t>Ananasi Ananasa misma sube y baja de rango y concede puntos según</w:t>
      </w:r>
      <w:r w:rsidR="00633AD1">
        <w:rPr>
          <w:rFonts w:ascii="Times New Roman" w:hAnsi="Times New Roman" w:cs="Times New Roman"/>
          <w:b/>
          <w:strike/>
          <w:sz w:val="20"/>
          <w:szCs w:val="20"/>
        </w:rPr>
        <w:t xml:space="preserve"> su criterio</w:t>
      </w:r>
      <w:r w:rsidR="00F64996">
        <w:rPr>
          <w:rFonts w:ascii="Times New Roman" w:hAnsi="Times New Roman" w:cs="Times New Roman"/>
          <w:b/>
          <w:strike/>
          <w:sz w:val="20"/>
          <w:szCs w:val="20"/>
        </w:rPr>
        <w:t xml:space="preserve">, no </w:t>
      </w:r>
      <w:r w:rsidR="00633AD1">
        <w:rPr>
          <w:rFonts w:ascii="Times New Roman" w:hAnsi="Times New Roman" w:cs="Times New Roman"/>
          <w:b/>
          <w:strike/>
          <w:sz w:val="20"/>
          <w:szCs w:val="20"/>
        </w:rPr>
        <w:t>hay</w:t>
      </w:r>
      <w:r w:rsidR="00F64996">
        <w:rPr>
          <w:rFonts w:ascii="Times New Roman" w:hAnsi="Times New Roman" w:cs="Times New Roman"/>
          <w:b/>
          <w:strike/>
          <w:sz w:val="20"/>
          <w:szCs w:val="20"/>
        </w:rPr>
        <w:t xml:space="preserve"> listado</w:t>
      </w:r>
      <w:r w:rsidR="0066151D">
        <w:rPr>
          <w:rFonts w:ascii="Times New Roman" w:hAnsi="Times New Roman" w:cs="Times New Roman"/>
          <w:sz w:val="20"/>
          <w:szCs w:val="20"/>
        </w:rPr>
        <w:t>):</w:t>
      </w:r>
    </w:p>
    <w:p w14:paraId="2685C326" w14:textId="77777777" w:rsidR="008F66ED" w:rsidRPr="00DA6A21" w:rsidRDefault="008F66ED" w:rsidP="00DA6A21">
      <w:pPr>
        <w:autoSpaceDE w:val="0"/>
        <w:autoSpaceDN w:val="0"/>
        <w:adjustRightInd w:val="0"/>
        <w:spacing w:after="0" w:line="216" w:lineRule="auto"/>
        <w:rPr>
          <w:rFonts w:ascii="Times New Roman" w:hAnsi="Times New Roman" w:cs="Times New Roman"/>
          <w:iCs/>
          <w:sz w:val="20"/>
          <w:szCs w:val="20"/>
        </w:rPr>
      </w:pPr>
    </w:p>
    <w:p w14:paraId="749C3DB4" w14:textId="77777777" w:rsidR="008F66ED" w:rsidRPr="00DA6A21" w:rsidRDefault="008F66ED" w:rsidP="00DA6A21">
      <w:pPr>
        <w:autoSpaceDE w:val="0"/>
        <w:autoSpaceDN w:val="0"/>
        <w:adjustRightInd w:val="0"/>
        <w:spacing w:after="0" w:line="216" w:lineRule="auto"/>
        <w:rPr>
          <w:rFonts w:ascii="Times New Roman" w:hAnsi="Times New Roman" w:cs="Times New Roman"/>
          <w:iCs/>
          <w:sz w:val="20"/>
          <w:szCs w:val="20"/>
        </w:rPr>
        <w:sectPr w:rsidR="008F66ED" w:rsidRPr="00DA6A21" w:rsidSect="001C68F0">
          <w:type w:val="continuous"/>
          <w:pgSz w:w="11906" w:h="16838"/>
          <w:pgMar w:top="1417" w:right="1701" w:bottom="1417" w:left="1701" w:header="708" w:footer="708" w:gutter="0"/>
          <w:cols w:space="708"/>
          <w:docGrid w:linePitch="360"/>
        </w:sectPr>
      </w:pPr>
    </w:p>
    <w:p w14:paraId="28F8055F" w14:textId="77777777" w:rsidR="008F66ED" w:rsidRPr="00DA6A21" w:rsidRDefault="008F66ED" w:rsidP="00DA6A21">
      <w:pPr>
        <w:autoSpaceDE w:val="0"/>
        <w:autoSpaceDN w:val="0"/>
        <w:adjustRightInd w:val="0"/>
        <w:spacing w:after="0" w:line="216" w:lineRule="auto"/>
        <w:rPr>
          <w:rFonts w:ascii="Times New Roman" w:hAnsi="Times New Roman" w:cs="Times New Roman"/>
          <w:iCs/>
          <w:sz w:val="20"/>
          <w:szCs w:val="20"/>
        </w:rPr>
      </w:pPr>
      <w:r w:rsidRPr="00DA6A21">
        <w:rPr>
          <w:rFonts w:ascii="Times New Roman" w:hAnsi="Times New Roman" w:cs="Times New Roman"/>
          <w:iCs/>
          <w:sz w:val="20"/>
          <w:szCs w:val="20"/>
        </w:rPr>
        <w:t>-Obedece a la Madre Reina en todas las cosas.</w:t>
      </w:r>
    </w:p>
    <w:p w14:paraId="4DF2E567" w14:textId="77777777" w:rsidR="008F66ED" w:rsidRPr="00DA6A21" w:rsidRDefault="008F66ED" w:rsidP="00DA6A21">
      <w:pPr>
        <w:autoSpaceDE w:val="0"/>
        <w:autoSpaceDN w:val="0"/>
        <w:adjustRightInd w:val="0"/>
        <w:spacing w:after="0" w:line="216" w:lineRule="auto"/>
        <w:rPr>
          <w:rFonts w:ascii="Times New Roman" w:hAnsi="Times New Roman" w:cs="Times New Roman"/>
          <w:iCs/>
          <w:sz w:val="20"/>
          <w:szCs w:val="20"/>
        </w:rPr>
      </w:pPr>
      <w:r w:rsidRPr="00DA6A21">
        <w:rPr>
          <w:rFonts w:ascii="Times New Roman" w:hAnsi="Times New Roman" w:cs="Times New Roman"/>
          <w:iCs/>
          <w:sz w:val="20"/>
          <w:szCs w:val="20"/>
        </w:rPr>
        <w:t>-Defiende a tus hermanos de todos los que podrían hacerles daño.</w:t>
      </w:r>
    </w:p>
    <w:p w14:paraId="7A577CBA" w14:textId="77777777" w:rsidR="008F66ED" w:rsidRPr="00DA6A21" w:rsidRDefault="008F66ED" w:rsidP="00DA6A21">
      <w:pPr>
        <w:autoSpaceDE w:val="0"/>
        <w:autoSpaceDN w:val="0"/>
        <w:adjustRightInd w:val="0"/>
        <w:spacing w:after="0" w:line="216" w:lineRule="auto"/>
        <w:rPr>
          <w:rFonts w:ascii="Times New Roman" w:hAnsi="Times New Roman" w:cs="Times New Roman"/>
          <w:iCs/>
          <w:sz w:val="20"/>
          <w:szCs w:val="20"/>
        </w:rPr>
      </w:pPr>
      <w:r w:rsidRPr="00DA6A21">
        <w:rPr>
          <w:rFonts w:ascii="Times New Roman" w:hAnsi="Times New Roman" w:cs="Times New Roman"/>
          <w:iCs/>
          <w:sz w:val="20"/>
          <w:szCs w:val="20"/>
        </w:rPr>
        <w:t>-Sigue el Aspecto y facción que Ananasa eligió para ti.</w:t>
      </w:r>
    </w:p>
    <w:p w14:paraId="0958E362" w14:textId="77777777" w:rsidR="001B1D24" w:rsidRPr="004A2615" w:rsidRDefault="008F66ED" w:rsidP="00DA6A21">
      <w:pPr>
        <w:autoSpaceDE w:val="0"/>
        <w:autoSpaceDN w:val="0"/>
        <w:adjustRightInd w:val="0"/>
        <w:spacing w:after="0" w:line="216" w:lineRule="auto"/>
        <w:rPr>
          <w:rFonts w:ascii="Times New Roman" w:hAnsi="Times New Roman" w:cs="Times New Roman"/>
          <w:iCs/>
          <w:sz w:val="20"/>
        </w:rPr>
      </w:pPr>
      <w:r w:rsidRPr="004A2615">
        <w:rPr>
          <w:rFonts w:ascii="Times New Roman" w:hAnsi="Times New Roman" w:cs="Times New Roman"/>
          <w:iCs/>
          <w:sz w:val="20"/>
        </w:rPr>
        <w:t>-Comprende la Tríada, cómo fue, cómo es, c</w:t>
      </w:r>
      <w:r w:rsidR="001B1D24" w:rsidRPr="004A2615">
        <w:rPr>
          <w:rFonts w:ascii="Times New Roman" w:hAnsi="Times New Roman" w:cs="Times New Roman"/>
          <w:iCs/>
          <w:sz w:val="20"/>
        </w:rPr>
        <w:t>onoce la diferencia.</w:t>
      </w:r>
    </w:p>
    <w:p w14:paraId="3217EB2A" w14:textId="77777777" w:rsidR="001B1D24" w:rsidRPr="004A2615" w:rsidRDefault="001B1D24" w:rsidP="00DA6A21">
      <w:pPr>
        <w:autoSpaceDE w:val="0"/>
        <w:autoSpaceDN w:val="0"/>
        <w:adjustRightInd w:val="0"/>
        <w:spacing w:after="0" w:line="216" w:lineRule="auto"/>
        <w:rPr>
          <w:rFonts w:ascii="Times New Roman" w:hAnsi="Times New Roman" w:cs="Times New Roman"/>
          <w:iCs/>
          <w:sz w:val="20"/>
        </w:rPr>
      </w:pPr>
    </w:p>
    <w:p w14:paraId="5AA56573" w14:textId="77777777" w:rsidR="003A0889" w:rsidRDefault="003A0889" w:rsidP="00DA6A21">
      <w:pPr>
        <w:autoSpaceDE w:val="0"/>
        <w:autoSpaceDN w:val="0"/>
        <w:adjustRightInd w:val="0"/>
        <w:spacing w:after="0" w:line="216" w:lineRule="auto"/>
        <w:rPr>
          <w:rFonts w:ascii="Times New Roman" w:hAnsi="Times New Roman" w:cs="Times New Roman"/>
          <w:iCs/>
          <w:sz w:val="20"/>
        </w:rPr>
      </w:pPr>
    </w:p>
    <w:p w14:paraId="1631D9A7" w14:textId="77777777" w:rsidR="001917B1" w:rsidRDefault="001917B1" w:rsidP="00DA6A21">
      <w:pPr>
        <w:autoSpaceDE w:val="0"/>
        <w:autoSpaceDN w:val="0"/>
        <w:adjustRightInd w:val="0"/>
        <w:spacing w:after="0" w:line="216" w:lineRule="auto"/>
        <w:rPr>
          <w:rFonts w:ascii="Times New Roman" w:hAnsi="Times New Roman" w:cs="Times New Roman"/>
          <w:iCs/>
          <w:sz w:val="20"/>
        </w:rPr>
      </w:pPr>
    </w:p>
    <w:p w14:paraId="11778C3A" w14:textId="77777777" w:rsidR="001917B1" w:rsidRDefault="001917B1" w:rsidP="00DA6A21">
      <w:pPr>
        <w:autoSpaceDE w:val="0"/>
        <w:autoSpaceDN w:val="0"/>
        <w:adjustRightInd w:val="0"/>
        <w:spacing w:after="0" w:line="216" w:lineRule="auto"/>
        <w:rPr>
          <w:rFonts w:ascii="Times New Roman" w:hAnsi="Times New Roman" w:cs="Times New Roman"/>
          <w:iCs/>
          <w:sz w:val="20"/>
        </w:rPr>
      </w:pPr>
    </w:p>
    <w:p w14:paraId="324B3528" w14:textId="77777777" w:rsidR="001917B1" w:rsidRDefault="001917B1" w:rsidP="00DA6A21">
      <w:pPr>
        <w:autoSpaceDE w:val="0"/>
        <w:autoSpaceDN w:val="0"/>
        <w:adjustRightInd w:val="0"/>
        <w:spacing w:after="0" w:line="216" w:lineRule="auto"/>
        <w:rPr>
          <w:rFonts w:ascii="Times New Roman" w:hAnsi="Times New Roman" w:cs="Times New Roman"/>
          <w:iCs/>
          <w:sz w:val="20"/>
        </w:rPr>
      </w:pPr>
    </w:p>
    <w:p w14:paraId="0A432031" w14:textId="77777777" w:rsidR="001917B1" w:rsidRDefault="001917B1" w:rsidP="00DA6A21">
      <w:pPr>
        <w:autoSpaceDE w:val="0"/>
        <w:autoSpaceDN w:val="0"/>
        <w:adjustRightInd w:val="0"/>
        <w:spacing w:after="0" w:line="216" w:lineRule="auto"/>
        <w:rPr>
          <w:rFonts w:ascii="Times New Roman" w:hAnsi="Times New Roman" w:cs="Times New Roman"/>
          <w:iCs/>
          <w:sz w:val="20"/>
        </w:rPr>
      </w:pPr>
    </w:p>
    <w:p w14:paraId="4C36B76A" w14:textId="77777777" w:rsidR="001917B1" w:rsidRDefault="001917B1" w:rsidP="00DA6A21">
      <w:pPr>
        <w:autoSpaceDE w:val="0"/>
        <w:autoSpaceDN w:val="0"/>
        <w:adjustRightInd w:val="0"/>
        <w:spacing w:after="0" w:line="216" w:lineRule="auto"/>
        <w:rPr>
          <w:rFonts w:ascii="Times New Roman" w:hAnsi="Times New Roman" w:cs="Times New Roman"/>
          <w:iCs/>
          <w:sz w:val="20"/>
        </w:rPr>
      </w:pPr>
    </w:p>
    <w:p w14:paraId="6A273F83" w14:textId="42290F28" w:rsidR="008F66ED" w:rsidRPr="004A2615" w:rsidRDefault="009762E2" w:rsidP="00DA6A21">
      <w:pPr>
        <w:autoSpaceDE w:val="0"/>
        <w:autoSpaceDN w:val="0"/>
        <w:adjustRightInd w:val="0"/>
        <w:spacing w:after="0" w:line="216" w:lineRule="auto"/>
        <w:rPr>
          <w:rFonts w:ascii="Times New Roman" w:hAnsi="Times New Roman" w:cs="Times New Roman"/>
          <w:iCs/>
          <w:sz w:val="20"/>
        </w:rPr>
      </w:pPr>
      <w:r>
        <w:rPr>
          <w:rFonts w:ascii="Times New Roman" w:hAnsi="Times New Roman" w:cs="Times New Roman"/>
          <w:iCs/>
          <w:sz w:val="20"/>
        </w:rPr>
        <w:t>-Conoce a tus enemigos</w:t>
      </w:r>
    </w:p>
    <w:p w14:paraId="7EBC74E7" w14:textId="12F82FD3" w:rsidR="008F66ED" w:rsidRPr="004A2615" w:rsidRDefault="008F66ED" w:rsidP="00DA6A21">
      <w:pPr>
        <w:autoSpaceDE w:val="0"/>
        <w:autoSpaceDN w:val="0"/>
        <w:adjustRightInd w:val="0"/>
        <w:spacing w:after="0" w:line="216" w:lineRule="auto"/>
        <w:rPr>
          <w:rFonts w:ascii="Times New Roman" w:hAnsi="Times New Roman" w:cs="Times New Roman"/>
          <w:iCs/>
          <w:sz w:val="20"/>
        </w:rPr>
      </w:pPr>
      <w:r w:rsidRPr="004A2615">
        <w:rPr>
          <w:rFonts w:ascii="Times New Roman" w:hAnsi="Times New Roman" w:cs="Times New Roman"/>
          <w:iCs/>
          <w:sz w:val="20"/>
        </w:rPr>
        <w:t xml:space="preserve">-Aprende a ver </w:t>
      </w:r>
      <w:r w:rsidR="009762E2">
        <w:rPr>
          <w:rFonts w:ascii="Times New Roman" w:hAnsi="Times New Roman" w:cs="Times New Roman"/>
          <w:iCs/>
          <w:sz w:val="20"/>
        </w:rPr>
        <w:t>la Gran Telaraña como lo que es</w:t>
      </w:r>
    </w:p>
    <w:p w14:paraId="1EDDCCD6" w14:textId="4FB002E9" w:rsidR="008F66ED" w:rsidRPr="004A2615" w:rsidRDefault="009762E2" w:rsidP="00DA6A21">
      <w:pPr>
        <w:autoSpaceDE w:val="0"/>
        <w:autoSpaceDN w:val="0"/>
        <w:adjustRightInd w:val="0"/>
        <w:spacing w:after="0" w:line="216" w:lineRule="auto"/>
        <w:rPr>
          <w:rFonts w:ascii="Times New Roman" w:hAnsi="Times New Roman" w:cs="Times New Roman"/>
          <w:iCs/>
          <w:sz w:val="20"/>
        </w:rPr>
      </w:pPr>
      <w:r>
        <w:rPr>
          <w:rFonts w:ascii="Times New Roman" w:hAnsi="Times New Roman" w:cs="Times New Roman"/>
          <w:iCs/>
          <w:sz w:val="20"/>
        </w:rPr>
        <w:t>-Conoce tu lugar</w:t>
      </w:r>
    </w:p>
    <w:p w14:paraId="3E07FE97" w14:textId="606679C1" w:rsidR="008F66ED" w:rsidRPr="004A2615" w:rsidRDefault="009762E2" w:rsidP="00DA6A21">
      <w:pPr>
        <w:autoSpaceDE w:val="0"/>
        <w:autoSpaceDN w:val="0"/>
        <w:adjustRightInd w:val="0"/>
        <w:spacing w:after="0" w:line="216" w:lineRule="auto"/>
        <w:rPr>
          <w:rFonts w:ascii="Times New Roman" w:hAnsi="Times New Roman" w:cs="Times New Roman"/>
          <w:iCs/>
          <w:sz w:val="20"/>
        </w:rPr>
      </w:pPr>
      <w:r>
        <w:rPr>
          <w:rFonts w:ascii="Times New Roman" w:hAnsi="Times New Roman" w:cs="Times New Roman"/>
          <w:iCs/>
          <w:sz w:val="20"/>
        </w:rPr>
        <w:t>-Mantén la boca cerrada</w:t>
      </w:r>
    </w:p>
    <w:p w14:paraId="53BEC052" w14:textId="24061F5E" w:rsidR="00A27E5D" w:rsidRPr="004A2615" w:rsidRDefault="008F66ED" w:rsidP="00DA6A21">
      <w:pPr>
        <w:pStyle w:val="Default"/>
        <w:spacing w:line="216" w:lineRule="auto"/>
        <w:rPr>
          <w:rFonts w:ascii="Times New Roman" w:hAnsi="Times New Roman" w:cs="Times New Roman"/>
          <w:iCs/>
          <w:sz w:val="20"/>
          <w:szCs w:val="22"/>
        </w:rPr>
        <w:sectPr w:rsidR="00A27E5D" w:rsidRPr="004A2615" w:rsidSect="008F66ED">
          <w:type w:val="continuous"/>
          <w:pgSz w:w="11906" w:h="16838"/>
          <w:pgMar w:top="1417" w:right="1701" w:bottom="1417" w:left="1701" w:header="708" w:footer="708" w:gutter="0"/>
          <w:cols w:num="2" w:space="708"/>
          <w:docGrid w:linePitch="360"/>
        </w:sectPr>
      </w:pPr>
      <w:r w:rsidRPr="004A2615">
        <w:rPr>
          <w:rFonts w:ascii="Times New Roman" w:hAnsi="Times New Roman" w:cs="Times New Roman"/>
          <w:iCs/>
          <w:sz w:val="20"/>
          <w:szCs w:val="22"/>
        </w:rPr>
        <w:t>-No</w:t>
      </w:r>
      <w:r w:rsidR="009762E2">
        <w:rPr>
          <w:rFonts w:ascii="Times New Roman" w:hAnsi="Times New Roman" w:cs="Times New Roman"/>
          <w:iCs/>
          <w:sz w:val="20"/>
          <w:szCs w:val="22"/>
        </w:rPr>
        <w:t xml:space="preserve"> adores a nadie salvo a Ananasa</w:t>
      </w:r>
    </w:p>
    <w:p w14:paraId="57E4DEFB" w14:textId="77777777" w:rsidR="00B274D7" w:rsidRDefault="008F66ED" w:rsidP="007A080A">
      <w:pPr>
        <w:pStyle w:val="Default"/>
        <w:spacing w:line="216" w:lineRule="auto"/>
        <w:rPr>
          <w:rFonts w:ascii="Times New Roman" w:hAnsi="Times New Roman" w:cs="Times New Roman"/>
          <w:b/>
        </w:rPr>
      </w:pPr>
      <w:r w:rsidRPr="004A2615">
        <w:rPr>
          <w:rFonts w:ascii="Times New Roman" w:hAnsi="Times New Roman" w:cs="Times New Roman"/>
          <w:b/>
        </w:rPr>
        <w:lastRenderedPageBreak/>
        <w:t>Rasgos Ananasi:</w:t>
      </w:r>
    </w:p>
    <w:p w14:paraId="024B312F" w14:textId="77777777" w:rsidR="00B274D7" w:rsidRDefault="00B274D7" w:rsidP="007A080A">
      <w:pPr>
        <w:pStyle w:val="Default"/>
        <w:spacing w:line="216" w:lineRule="auto"/>
        <w:rPr>
          <w:rFonts w:ascii="Times New Roman" w:hAnsi="Times New Roman" w:cs="Times New Roman"/>
          <w:b/>
        </w:rPr>
      </w:pPr>
    </w:p>
    <w:p w14:paraId="19AA7E11" w14:textId="77777777" w:rsidR="008F66ED" w:rsidRPr="004A2615" w:rsidRDefault="008F66ED" w:rsidP="007A080A">
      <w:pPr>
        <w:pStyle w:val="Default"/>
        <w:spacing w:line="216" w:lineRule="auto"/>
        <w:jc w:val="both"/>
        <w:rPr>
          <w:rFonts w:ascii="Times New Roman" w:hAnsi="Times New Roman" w:cs="Times New Roman"/>
          <w:b/>
        </w:rPr>
      </w:pPr>
      <w:r w:rsidRPr="004A2615">
        <w:rPr>
          <w:rFonts w:ascii="Times New Roman" w:hAnsi="Times New Roman" w:cs="Times New Roman"/>
          <w:b/>
          <w:sz w:val="20"/>
          <w:szCs w:val="20"/>
        </w:rPr>
        <w:t xml:space="preserve">Sangre: </w:t>
      </w:r>
      <w:r w:rsidRPr="004A2615">
        <w:rPr>
          <w:rFonts w:ascii="Times New Roman" w:hAnsi="Times New Roman" w:cs="Times New Roman"/>
          <w:sz w:val="20"/>
          <w:szCs w:val="20"/>
        </w:rPr>
        <w:t>Los hombres-araña pueden comer comida normal (para humanos o arañas), pero obtienen sustento real y poder al ingerir sangre. Tomar cinco puntos de Sangre de un humano medio lo enviará al hospital y tomar más probablemente lo matará. Para los Ananasi que no se preocupan por las repercusiones de su almuerzo, del humano medio pueden extraerse diez puntos de Sangre antes de que quede totalmente exangüe. Los animales proporcionan sangre en cantidades variables dependiendo de su tamaño: un husky puede proveer seis o siete puntos, un siamés sólo uno.</w:t>
      </w:r>
      <w:r w:rsidR="004D2A6F">
        <w:rPr>
          <w:rFonts w:ascii="Times New Roman" w:hAnsi="Times New Roman" w:cs="Times New Roman"/>
          <w:sz w:val="20"/>
          <w:szCs w:val="20"/>
        </w:rPr>
        <w:t xml:space="preserve"> </w:t>
      </w:r>
      <w:r w:rsidRPr="004A2615">
        <w:rPr>
          <w:rFonts w:ascii="Times New Roman" w:hAnsi="Times New Roman" w:cs="Times New Roman"/>
          <w:sz w:val="20"/>
          <w:szCs w:val="20"/>
        </w:rPr>
        <w:t>Por supuesto, los Ananasi no se limitan a los “manjares” mamíferos. Para los que prefieren la discreción (o sencillamente no tienen otra opción), los animales de sangre fría, o incluso los insectos, pueden servir; sin embargo, debe consumirse una gran cantidad de arañas u otros insectos para recuperar un único punto de Sangre. Quedarse sin Sangre en su reserva de Sangre no debilita a un Ananasi, pero hasta que no la recupere no puede usar las habilidades especiales que le confiere. Nunca salvo con un Don Bombeo de Sangre que existe pueden gastar más 1 de Sangre por turno, solo acciones adicionales. Estos les permite:</w:t>
      </w:r>
    </w:p>
    <w:p w14:paraId="3CB3092D"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r w:rsidRPr="004A2615">
        <w:rPr>
          <w:rFonts w:ascii="Times New Roman" w:hAnsi="Times New Roman" w:cs="Times New Roman"/>
          <w:sz w:val="20"/>
          <w:szCs w:val="20"/>
        </w:rPr>
        <w:br/>
        <w:t>• Cambiar a otra Forma de manera refleja. • Realizar una acción adicional en un turno.</w:t>
      </w:r>
      <w:r w:rsidR="004C08A3" w:rsidRPr="004A2615">
        <w:rPr>
          <w:rFonts w:ascii="Times New Roman" w:hAnsi="Times New Roman" w:cs="Times New Roman"/>
          <w:sz w:val="20"/>
          <w:szCs w:val="20"/>
        </w:rPr>
        <w:t xml:space="preserve"> </w:t>
      </w:r>
      <w:r w:rsidRPr="004A2615">
        <w:rPr>
          <w:rFonts w:ascii="Times New Roman" w:hAnsi="Times New Roman" w:cs="Times New Roman"/>
          <w:sz w:val="20"/>
          <w:szCs w:val="20"/>
        </w:rPr>
        <w:t>• Activar ciertos Dones y Ritos • Sanar heridas (ver Curación, más adelante)</w:t>
      </w:r>
      <w:r w:rsidR="004C08A3" w:rsidRPr="004A2615">
        <w:rPr>
          <w:rFonts w:ascii="Times New Roman" w:hAnsi="Times New Roman" w:cs="Times New Roman"/>
          <w:sz w:val="20"/>
          <w:szCs w:val="20"/>
        </w:rPr>
        <w:t xml:space="preserve"> </w:t>
      </w:r>
      <w:r w:rsidRPr="004A2615">
        <w:rPr>
          <w:rFonts w:ascii="Times New Roman" w:hAnsi="Times New Roman" w:cs="Times New Roman"/>
          <w:sz w:val="20"/>
          <w:szCs w:val="20"/>
        </w:rPr>
        <w:t>• Crear telarañas (ver Telarañas, más adelante).</w:t>
      </w:r>
    </w:p>
    <w:p w14:paraId="3B73DA44"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p>
    <w:p w14:paraId="66893127" w14:textId="77777777" w:rsidR="008F66ED" w:rsidRPr="004A2615" w:rsidRDefault="008F66ED" w:rsidP="007A080A">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Los hombres-araña, a diferencia de los vampiros, no pueden emplear Sangre para aumentar sus Atributos Físicos, ni obtienen bonificaciones adicionales de la sangre de las demás Razas Cambiantes o de otras criaturas sobrenaturales (aunque pueden disfrutar de su sabor y potencia). Los Ananasi no pueden gastar Sangre y Gnosis en el mismo turno, excepto cuando usen un Don que requiera de ambas.</w:t>
      </w:r>
      <w:r w:rsidR="004A7C8F" w:rsidRPr="004A2615">
        <w:rPr>
          <w:rFonts w:ascii="Times New Roman" w:hAnsi="Times New Roman" w:cs="Times New Roman"/>
          <w:sz w:val="20"/>
          <w:szCs w:val="20"/>
        </w:rPr>
        <w:t xml:space="preserve"> Si se quedan sin sangre no les pasa nada, solo que están limitados a no poder usar el poder de esta sangre.</w:t>
      </w:r>
    </w:p>
    <w:p w14:paraId="382F85D4"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p>
    <w:p w14:paraId="122DD5A2" w14:textId="77777777" w:rsidR="008F66ED" w:rsidRPr="004A2615" w:rsidRDefault="008F66ED" w:rsidP="007A080A">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b/>
          <w:sz w:val="20"/>
          <w:szCs w:val="20"/>
        </w:rPr>
        <w:t xml:space="preserve">Curación: </w:t>
      </w:r>
      <w:r w:rsidRPr="004A2615">
        <w:rPr>
          <w:rFonts w:ascii="Times New Roman" w:hAnsi="Times New Roman" w:cs="Times New Roman"/>
          <w:sz w:val="20"/>
          <w:szCs w:val="20"/>
        </w:rPr>
        <w:t xml:space="preserve">Los Ananasi no se regeneran como la mayoría de las Razas Cambiantes. En lugar de ello emplean su reserva de Sangre para sanar heridas tanto normales como agravadas. Para sanar el daño </w:t>
      </w:r>
      <w:r w:rsidRPr="004A2615">
        <w:rPr>
          <w:rFonts w:ascii="Times New Roman" w:hAnsi="Times New Roman" w:cs="Times New Roman"/>
          <w:b/>
          <w:sz w:val="20"/>
          <w:szCs w:val="20"/>
        </w:rPr>
        <w:t>contundente</w:t>
      </w:r>
      <w:r w:rsidRPr="004A2615">
        <w:rPr>
          <w:rFonts w:ascii="Times New Roman" w:hAnsi="Times New Roman" w:cs="Times New Roman"/>
          <w:sz w:val="20"/>
          <w:szCs w:val="20"/>
        </w:rPr>
        <w:t xml:space="preserve"> y </w:t>
      </w:r>
      <w:r w:rsidRPr="004A2615">
        <w:rPr>
          <w:rFonts w:ascii="Times New Roman" w:hAnsi="Times New Roman" w:cs="Times New Roman"/>
          <w:b/>
          <w:sz w:val="20"/>
          <w:szCs w:val="20"/>
        </w:rPr>
        <w:t xml:space="preserve">letal </w:t>
      </w:r>
      <w:r w:rsidRPr="004A2615">
        <w:rPr>
          <w:rFonts w:ascii="Times New Roman" w:hAnsi="Times New Roman" w:cs="Times New Roman"/>
          <w:sz w:val="20"/>
          <w:szCs w:val="20"/>
        </w:rPr>
        <w:t xml:space="preserve">gastan 1 de Sangre por nivel de daño (sanarlo lleva un turno). Para sanar un nivel de daño </w:t>
      </w:r>
      <w:r w:rsidRPr="004A2615">
        <w:rPr>
          <w:rFonts w:ascii="Times New Roman" w:hAnsi="Times New Roman" w:cs="Times New Roman"/>
          <w:b/>
          <w:sz w:val="20"/>
          <w:szCs w:val="20"/>
        </w:rPr>
        <w:t xml:space="preserve">agravado </w:t>
      </w:r>
      <w:r w:rsidRPr="004A2615">
        <w:rPr>
          <w:rFonts w:ascii="Times New Roman" w:hAnsi="Times New Roman" w:cs="Times New Roman"/>
          <w:sz w:val="20"/>
          <w:szCs w:val="20"/>
        </w:rPr>
        <w:t>es gastar 5 puntos de Sangre a un ritmo de 1 por turno. El daño agravado se sana al final del turno en el que se gasta el último punto de Sangre. A menos que un hombre araña use Sangre para sanar el daño, se cura al mismo ritmo que los humanos. Pueden gastar Sangre para curarse en cualquier Forma salvo la Treparaña. Las enfermedades también pueden sanarse como si fueran daño agravado, las enfermedades más serias suponen más “niveles” de daño. Gastar 5 de Sangre o el equivalente de sanar un nivel de daño agravado elimina males comunes como la gripe (enfermedades graves como SIDA, lupus, Crohn cuentan con unos 3 o 5 niveles de daño agravado, 15 o 25 puntos de Sangre, si pretendan purgarlas deben consumir sangre en grandes cantidades.</w:t>
      </w:r>
    </w:p>
    <w:p w14:paraId="03696380"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p>
    <w:p w14:paraId="7D1AC916" w14:textId="77777777" w:rsidR="008F66ED" w:rsidRPr="004A2615" w:rsidRDefault="008F66ED" w:rsidP="007A080A">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b/>
          <w:sz w:val="20"/>
          <w:szCs w:val="20"/>
        </w:rPr>
        <w:t>No tienen vulnerabilidad como los Garou a la plata</w:t>
      </w:r>
      <w:r w:rsidRPr="004A2615">
        <w:rPr>
          <w:rFonts w:ascii="Times New Roman" w:hAnsi="Times New Roman" w:cs="Times New Roman"/>
          <w:sz w:val="20"/>
          <w:szCs w:val="20"/>
        </w:rPr>
        <w:t xml:space="preserve"> ni nada por el estilo.</w:t>
      </w:r>
      <w:r w:rsidRPr="004A2615">
        <w:rPr>
          <w:rFonts w:ascii="Times New Roman" w:hAnsi="Times New Roman" w:cs="Times New Roman"/>
          <w:b/>
          <w:sz w:val="20"/>
          <w:szCs w:val="20"/>
        </w:rPr>
        <w:t xml:space="preserve"> En cualquier Don Ananasi “copiado” que requiera gastar Rabia se sustituye ésta por puntos de Sangre y cualquier tirada de Rabia usa Gnosis en su lugar.</w:t>
      </w:r>
      <w:r w:rsidR="004A7C8F" w:rsidRPr="004A2615">
        <w:rPr>
          <w:rFonts w:ascii="Times New Roman" w:hAnsi="Times New Roman" w:cs="Times New Roman"/>
        </w:rPr>
        <w:t xml:space="preserve"> </w:t>
      </w:r>
      <w:r w:rsidR="004A7C8F" w:rsidRPr="004A2615">
        <w:rPr>
          <w:rFonts w:ascii="Times New Roman" w:hAnsi="Times New Roman" w:cs="Times New Roman"/>
          <w:b/>
          <w:sz w:val="20"/>
          <w:szCs w:val="20"/>
        </w:rPr>
        <w:t>No se gasta la sangre diariamente como los Vampiros. Almacena un máximo de 10 de sangre. No puede gastar Gnosis y sangre en el mismo turno. Tienen colmillos para morder.</w:t>
      </w:r>
    </w:p>
    <w:p w14:paraId="07A15BEA"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p>
    <w:p w14:paraId="544FCA7E" w14:textId="77777777" w:rsidR="008F66ED" w:rsidRPr="004A2615" w:rsidRDefault="008F66ED" w:rsidP="007A080A">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b/>
          <w:sz w:val="20"/>
          <w:szCs w:val="20"/>
        </w:rPr>
        <w:t xml:space="preserve">Vista, Frenesí, Cambios de forma, Miembros extra: </w:t>
      </w:r>
      <w:r w:rsidRPr="004A2615">
        <w:rPr>
          <w:rFonts w:ascii="Times New Roman" w:hAnsi="Times New Roman" w:cs="Times New Roman"/>
          <w:sz w:val="20"/>
          <w:szCs w:val="20"/>
        </w:rPr>
        <w:t>Además, en todas las Formas salvo la Homínido, tienen ocho ojos. Esto les permite disfrutar de una mayor visión periférica (hasta 240 grados, a discreción del Narrador, basándose en Formas específicas y físicos individuales), aunque siguen debiendo hacer una tirada de Percepción + Alerta para percibir detalles específicos dentro de esa visión periférica expandida. No suelen entrar en Frenesí (dif +2 para hacerlo), pero pueden ser inducidos por influencia sobrenatural</w:t>
      </w:r>
      <w:r w:rsidRPr="004A2615">
        <w:rPr>
          <w:rFonts w:ascii="Times New Roman" w:hAnsi="Times New Roman" w:cs="Times New Roman"/>
          <w:b/>
          <w:sz w:val="20"/>
          <w:szCs w:val="20"/>
        </w:rPr>
        <w:t>. Para pasar de cualquier Forma a otra, un hombre araña debe superar una tirada de Resistencia + Impulso Primario</w:t>
      </w:r>
      <w:r w:rsidRPr="004A2615">
        <w:rPr>
          <w:rFonts w:ascii="Times New Roman" w:hAnsi="Times New Roman" w:cs="Times New Roman"/>
          <w:sz w:val="20"/>
          <w:szCs w:val="20"/>
        </w:rPr>
        <w:t xml:space="preserve"> o gastar un punto de Sangre para Cambiar de manera refleja a la Forma elegida. Muchas de las formas Ananasi tienen múltiples miembros físicos, pero sufren la misma penalización en cuanto a acciones adicionales</w:t>
      </w:r>
      <w:r w:rsidR="00AE196E">
        <w:rPr>
          <w:rFonts w:ascii="Times New Roman" w:hAnsi="Times New Roman" w:cs="Times New Roman"/>
          <w:sz w:val="20"/>
          <w:szCs w:val="20"/>
        </w:rPr>
        <w:t xml:space="preserve"> (Acciones múltiples, pág. 233 del H20)</w:t>
      </w:r>
      <w:r w:rsidRPr="004A2615">
        <w:rPr>
          <w:rFonts w:ascii="Times New Roman" w:hAnsi="Times New Roman" w:cs="Times New Roman"/>
          <w:sz w:val="20"/>
          <w:szCs w:val="20"/>
        </w:rPr>
        <w:t xml:space="preserve"> que cualquier cambiante normal.</w:t>
      </w:r>
    </w:p>
    <w:p w14:paraId="14181D3E"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p>
    <w:p w14:paraId="7C26825A" w14:textId="77777777" w:rsidR="008F66ED" w:rsidRPr="00135465" w:rsidRDefault="008F66ED" w:rsidP="007A080A">
      <w:pPr>
        <w:autoSpaceDE w:val="0"/>
        <w:autoSpaceDN w:val="0"/>
        <w:adjustRightInd w:val="0"/>
        <w:spacing w:after="0" w:line="216" w:lineRule="auto"/>
        <w:jc w:val="both"/>
        <w:rPr>
          <w:rFonts w:ascii="Times New Roman" w:hAnsi="Times New Roman" w:cs="Times New Roman"/>
          <w:b/>
          <w:sz w:val="20"/>
          <w:szCs w:val="20"/>
        </w:rPr>
      </w:pPr>
      <w:r w:rsidRPr="004A2615">
        <w:rPr>
          <w:rFonts w:ascii="Times New Roman" w:hAnsi="Times New Roman" w:cs="Times New Roman"/>
          <w:b/>
          <w:sz w:val="20"/>
          <w:szCs w:val="20"/>
        </w:rPr>
        <w:t xml:space="preserve">Veneno: </w:t>
      </w:r>
      <w:r w:rsidRPr="004A2615">
        <w:rPr>
          <w:rFonts w:ascii="Times New Roman" w:hAnsi="Times New Roman" w:cs="Times New Roman"/>
          <w:sz w:val="20"/>
          <w:szCs w:val="20"/>
        </w:rPr>
        <w:t>Incluso aunque su especie de araña no sea venenosa, todos los Ananasi poseen glándulas productoras de veneno (y colmillos capaces de inyectarlo mediante un mordisco). Están presentes en todas las Formas (incluyendo la Homínido), lo que permite a un hombre araña morder con un efecto venenoso en cualquiera de sus Formas. Sin embargo, en forma Pithus producen el veneno más potente; en Lilian, está algo diluido. Los Narradores deberían determinar la cantidad exacta de</w:t>
      </w:r>
      <w:r w:rsidR="004A7C8F" w:rsidRPr="004A2615">
        <w:rPr>
          <w:rFonts w:ascii="Times New Roman" w:hAnsi="Times New Roman" w:cs="Times New Roman"/>
          <w:sz w:val="20"/>
          <w:szCs w:val="20"/>
        </w:rPr>
        <w:t xml:space="preserve"> </w:t>
      </w:r>
      <w:r w:rsidRPr="004A2615">
        <w:rPr>
          <w:rFonts w:ascii="Times New Roman" w:hAnsi="Times New Roman" w:cs="Times New Roman"/>
          <w:sz w:val="20"/>
          <w:szCs w:val="20"/>
        </w:rPr>
        <w:t>daño que ocasiona en cada Forma (y cualquier efecto adicional) basado en la especie particular de “araña”, pero el veneno siempre causa daño agravado que sólo puede sanarse mediante atención médica o curación mágica</w:t>
      </w:r>
      <w:r w:rsidR="001917B1">
        <w:rPr>
          <w:rFonts w:ascii="Times New Roman" w:hAnsi="Times New Roman" w:cs="Times New Roman"/>
          <w:sz w:val="20"/>
          <w:szCs w:val="20"/>
        </w:rPr>
        <w:t xml:space="preserve"> (</w:t>
      </w:r>
      <w:r w:rsidR="001917B1" w:rsidRPr="001917B1">
        <w:rPr>
          <w:rFonts w:ascii="Times New Roman" w:hAnsi="Times New Roman" w:cs="Times New Roman"/>
          <w:b/>
          <w:strike/>
          <w:sz w:val="20"/>
          <w:szCs w:val="20"/>
        </w:rPr>
        <w:t>no por Resistencia</w:t>
      </w:r>
      <w:r w:rsidR="001917B1">
        <w:rPr>
          <w:rFonts w:ascii="Times New Roman" w:hAnsi="Times New Roman" w:cs="Times New Roman"/>
          <w:sz w:val="20"/>
          <w:szCs w:val="20"/>
        </w:rPr>
        <w:t>)</w:t>
      </w:r>
      <w:r w:rsidRPr="004A2615">
        <w:rPr>
          <w:rFonts w:ascii="Times New Roman" w:hAnsi="Times New Roman" w:cs="Times New Roman"/>
          <w:sz w:val="20"/>
          <w:szCs w:val="20"/>
        </w:rPr>
        <w:t>. Si no se trata, el daño nunca sanará.</w:t>
      </w:r>
      <w:r w:rsidR="00B274D7" w:rsidRPr="00B274D7">
        <w:t xml:space="preserve"> </w:t>
      </w:r>
      <w:r w:rsidR="00B274D7">
        <w:rPr>
          <w:rFonts w:ascii="Times New Roman" w:hAnsi="Times New Roman" w:cs="Times New Roman"/>
          <w:sz w:val="20"/>
          <w:szCs w:val="20"/>
        </w:rPr>
        <w:t>S</w:t>
      </w:r>
      <w:r w:rsidR="00B274D7" w:rsidRPr="00B274D7">
        <w:rPr>
          <w:rFonts w:ascii="Times New Roman" w:hAnsi="Times New Roman" w:cs="Times New Roman"/>
          <w:sz w:val="20"/>
          <w:szCs w:val="20"/>
        </w:rPr>
        <w:t>in el</w:t>
      </w:r>
      <w:r w:rsidR="00B274D7">
        <w:rPr>
          <w:rFonts w:ascii="Times New Roman" w:hAnsi="Times New Roman" w:cs="Times New Roman"/>
          <w:sz w:val="20"/>
          <w:szCs w:val="20"/>
        </w:rPr>
        <w:t xml:space="preserve"> empleo de Dones, las Ananasi so</w:t>
      </w:r>
      <w:r w:rsidR="00B274D7" w:rsidRPr="00B274D7">
        <w:rPr>
          <w:rFonts w:ascii="Times New Roman" w:hAnsi="Times New Roman" w:cs="Times New Roman"/>
          <w:sz w:val="20"/>
          <w:szCs w:val="20"/>
        </w:rPr>
        <w:t>lo tienen ve</w:t>
      </w:r>
      <w:r w:rsidR="007A080A">
        <w:rPr>
          <w:rFonts w:ascii="Times New Roman" w:hAnsi="Times New Roman" w:cs="Times New Roman"/>
          <w:sz w:val="20"/>
          <w:szCs w:val="20"/>
        </w:rPr>
        <w:t>neno para dos o tres dosis (</w:t>
      </w:r>
      <w:r w:rsidR="007A080A" w:rsidRPr="00806B89">
        <w:rPr>
          <w:rFonts w:ascii="Times New Roman" w:hAnsi="Times New Roman" w:cs="Times New Roman"/>
          <w:b/>
          <w:strike/>
          <w:sz w:val="20"/>
          <w:szCs w:val="20"/>
        </w:rPr>
        <w:t>el veneno más potente es el de los Nagah</w:t>
      </w:r>
      <w:r w:rsidR="00135465" w:rsidRPr="00806B89">
        <w:rPr>
          <w:rFonts w:ascii="Times New Roman" w:hAnsi="Times New Roman" w:cs="Times New Roman"/>
          <w:b/>
          <w:strike/>
          <w:sz w:val="20"/>
          <w:szCs w:val="20"/>
        </w:rPr>
        <w:t xml:space="preserve"> [7 dados]</w:t>
      </w:r>
      <w:r w:rsidR="007A080A" w:rsidRPr="00806B89">
        <w:rPr>
          <w:rFonts w:ascii="Times New Roman" w:hAnsi="Times New Roman" w:cs="Times New Roman"/>
          <w:b/>
          <w:strike/>
          <w:sz w:val="20"/>
          <w:szCs w:val="20"/>
        </w:rPr>
        <w:t xml:space="preserve">, así que los Ananasi podrían usar un punto más que el tipo de veneno </w:t>
      </w:r>
      <w:r w:rsidR="00135465" w:rsidRPr="00806B89">
        <w:rPr>
          <w:rFonts w:ascii="Times New Roman" w:hAnsi="Times New Roman" w:cs="Times New Roman"/>
          <w:b/>
          <w:strike/>
          <w:sz w:val="20"/>
          <w:szCs w:val="20"/>
        </w:rPr>
        <w:t xml:space="preserve">a los que pueden optar </w:t>
      </w:r>
      <w:r w:rsidR="007A080A" w:rsidRPr="00806B89">
        <w:rPr>
          <w:rFonts w:ascii="Times New Roman" w:hAnsi="Times New Roman" w:cs="Times New Roman"/>
          <w:b/>
          <w:strike/>
          <w:sz w:val="20"/>
          <w:szCs w:val="20"/>
        </w:rPr>
        <w:t>los Mokolé</w:t>
      </w:r>
      <w:r w:rsidR="001917B1">
        <w:rPr>
          <w:rFonts w:ascii="Times New Roman" w:hAnsi="Times New Roman" w:cs="Times New Roman"/>
          <w:b/>
          <w:strike/>
          <w:sz w:val="20"/>
          <w:szCs w:val="20"/>
        </w:rPr>
        <w:t xml:space="preserve"> [4 dados]</w:t>
      </w:r>
      <w:r w:rsidR="007A080A" w:rsidRPr="000B21CB">
        <w:rPr>
          <w:rFonts w:ascii="Times New Roman" w:hAnsi="Times New Roman" w:cs="Times New Roman"/>
          <w:b/>
          <w:sz w:val="20"/>
          <w:szCs w:val="20"/>
        </w:rPr>
        <w:t xml:space="preserve">: </w:t>
      </w:r>
      <w:r w:rsidR="007A080A" w:rsidRPr="000B21CB">
        <w:rPr>
          <w:rFonts w:ascii="Times New Roman" w:hAnsi="Times New Roman" w:cs="Times New Roman"/>
          <w:sz w:val="20"/>
          <w:szCs w:val="20"/>
        </w:rPr>
        <w:t xml:space="preserve">“la víctima debe absorber </w:t>
      </w:r>
      <w:r w:rsidR="007A080A" w:rsidRPr="000B21CB">
        <w:rPr>
          <w:rFonts w:ascii="Times New Roman" w:hAnsi="Times New Roman" w:cs="Times New Roman"/>
          <w:strike/>
          <w:sz w:val="20"/>
          <w:szCs w:val="20"/>
        </w:rPr>
        <w:t>cuatro</w:t>
      </w:r>
      <w:r w:rsidR="007A080A" w:rsidRPr="000B21CB">
        <w:rPr>
          <w:rFonts w:ascii="Times New Roman" w:hAnsi="Times New Roman" w:cs="Times New Roman"/>
          <w:sz w:val="20"/>
          <w:szCs w:val="20"/>
        </w:rPr>
        <w:t xml:space="preserve"> </w:t>
      </w:r>
      <w:r w:rsidR="000B21CB">
        <w:rPr>
          <w:rFonts w:ascii="Times New Roman" w:hAnsi="Times New Roman" w:cs="Times New Roman"/>
          <w:b/>
          <w:sz w:val="20"/>
          <w:szCs w:val="20"/>
        </w:rPr>
        <w:t>(</w:t>
      </w:r>
      <w:r w:rsidR="007A080A" w:rsidRPr="001917B1">
        <w:rPr>
          <w:rFonts w:ascii="Times New Roman" w:hAnsi="Times New Roman" w:cs="Times New Roman"/>
          <w:b/>
          <w:strike/>
          <w:sz w:val="20"/>
          <w:szCs w:val="20"/>
        </w:rPr>
        <w:t>cinco</w:t>
      </w:r>
      <w:r w:rsidR="000B21CB">
        <w:rPr>
          <w:rFonts w:ascii="Times New Roman" w:hAnsi="Times New Roman" w:cs="Times New Roman"/>
          <w:b/>
          <w:sz w:val="20"/>
          <w:szCs w:val="20"/>
        </w:rPr>
        <w:t>)</w:t>
      </w:r>
      <w:r w:rsidR="007A080A" w:rsidRPr="000B21CB">
        <w:rPr>
          <w:rFonts w:ascii="Times New Roman" w:hAnsi="Times New Roman" w:cs="Times New Roman"/>
          <w:sz w:val="20"/>
          <w:szCs w:val="20"/>
        </w:rPr>
        <w:t xml:space="preserve"> dados adicionales de daño por veneno</w:t>
      </w:r>
      <w:r w:rsidR="007A080A" w:rsidRPr="000B21CB">
        <w:rPr>
          <w:rFonts w:ascii="Times New Roman" w:hAnsi="Times New Roman" w:cs="Times New Roman"/>
          <w:b/>
          <w:sz w:val="20"/>
          <w:szCs w:val="20"/>
        </w:rPr>
        <w:t xml:space="preserve">”. </w:t>
      </w:r>
      <w:r w:rsidR="007A080A" w:rsidRPr="00806B89">
        <w:rPr>
          <w:rFonts w:ascii="Times New Roman" w:hAnsi="Times New Roman" w:cs="Times New Roman"/>
          <w:b/>
          <w:strike/>
          <w:sz w:val="20"/>
          <w:szCs w:val="20"/>
        </w:rPr>
        <w:t>Y un dado menos para su forma Lilian</w:t>
      </w:r>
      <w:r w:rsidR="000B21CB">
        <w:rPr>
          <w:rFonts w:ascii="Times New Roman" w:hAnsi="Times New Roman" w:cs="Times New Roman"/>
          <w:b/>
          <w:strike/>
          <w:sz w:val="20"/>
          <w:szCs w:val="20"/>
        </w:rPr>
        <w:t>, 4</w:t>
      </w:r>
      <w:r w:rsidR="007A080A">
        <w:rPr>
          <w:rFonts w:ascii="Times New Roman" w:hAnsi="Times New Roman" w:cs="Times New Roman"/>
          <w:sz w:val="20"/>
          <w:szCs w:val="20"/>
        </w:rPr>
        <w:t>). El personaje recibe entre 1 y 3 puntos de daño hasta que consiga contrarrestar todos los puntos de veneno inyectados</w:t>
      </w:r>
      <w:r w:rsidR="00135465">
        <w:rPr>
          <w:rFonts w:ascii="Times New Roman" w:hAnsi="Times New Roman" w:cs="Times New Roman"/>
          <w:sz w:val="20"/>
          <w:szCs w:val="20"/>
        </w:rPr>
        <w:t xml:space="preserve"> </w:t>
      </w:r>
      <w:r w:rsidR="007A080A">
        <w:rPr>
          <w:rFonts w:ascii="Times New Roman" w:hAnsi="Times New Roman" w:cs="Times New Roman"/>
          <w:sz w:val="20"/>
          <w:szCs w:val="20"/>
        </w:rPr>
        <w:t>(Venenos, pá</w:t>
      </w:r>
      <w:r w:rsidR="007A080A" w:rsidRPr="007A080A">
        <w:rPr>
          <w:rFonts w:ascii="Times New Roman" w:hAnsi="Times New Roman" w:cs="Times New Roman"/>
          <w:sz w:val="20"/>
          <w:szCs w:val="20"/>
        </w:rPr>
        <w:t>g</w:t>
      </w:r>
      <w:r w:rsidR="007A080A">
        <w:rPr>
          <w:rFonts w:ascii="Times New Roman" w:hAnsi="Times New Roman" w:cs="Times New Roman"/>
          <w:sz w:val="20"/>
          <w:szCs w:val="20"/>
        </w:rPr>
        <w:t>.</w:t>
      </w:r>
      <w:r w:rsidR="007A080A" w:rsidRPr="007A080A">
        <w:rPr>
          <w:rFonts w:ascii="Times New Roman" w:hAnsi="Times New Roman" w:cs="Times New Roman"/>
          <w:sz w:val="20"/>
          <w:szCs w:val="20"/>
        </w:rPr>
        <w:t xml:space="preserve"> 259 H20</w:t>
      </w:r>
      <w:r w:rsidR="007A080A">
        <w:rPr>
          <w:rFonts w:ascii="Times New Roman" w:hAnsi="Times New Roman" w:cs="Times New Roman"/>
          <w:sz w:val="20"/>
          <w:szCs w:val="20"/>
        </w:rPr>
        <w:t>).</w:t>
      </w:r>
    </w:p>
    <w:p w14:paraId="6C63A4B0"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p>
    <w:p w14:paraId="45B1E6A7" w14:textId="0802B2CD" w:rsidR="008F66ED" w:rsidRPr="004A2615" w:rsidRDefault="008F66ED" w:rsidP="007A080A">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b/>
          <w:sz w:val="20"/>
          <w:szCs w:val="20"/>
        </w:rPr>
        <w:t xml:space="preserve">Telarañas: </w:t>
      </w:r>
      <w:r w:rsidRPr="004A2615">
        <w:rPr>
          <w:rFonts w:ascii="Times New Roman" w:hAnsi="Times New Roman" w:cs="Times New Roman"/>
          <w:sz w:val="20"/>
          <w:szCs w:val="20"/>
        </w:rPr>
        <w:t>en Forma Pithus, los Ananasi pueden tejer telarañas casi tan fuertes como el acero (</w:t>
      </w:r>
      <w:r w:rsidRPr="004A2615">
        <w:rPr>
          <w:rFonts w:ascii="Times New Roman" w:hAnsi="Times New Roman" w:cs="Times New Roman"/>
          <w:b/>
          <w:sz w:val="20"/>
          <w:szCs w:val="20"/>
        </w:rPr>
        <w:t>Fuerza efectiva 9</w:t>
      </w:r>
      <w:r w:rsidRPr="004A2615">
        <w:rPr>
          <w:rFonts w:ascii="Times New Roman" w:hAnsi="Times New Roman" w:cs="Times New Roman"/>
          <w:sz w:val="20"/>
          <w:szCs w:val="20"/>
        </w:rPr>
        <w:t xml:space="preserve">) y a la vez tan flexibles como las telarañas naturales. Las telarañas Pithus soportan </w:t>
      </w:r>
      <w:r w:rsidR="00EE2F45">
        <w:rPr>
          <w:rFonts w:ascii="Times New Roman" w:hAnsi="Times New Roman" w:cs="Times New Roman"/>
          <w:sz w:val="20"/>
          <w:szCs w:val="20"/>
        </w:rPr>
        <w:t>4</w:t>
      </w:r>
      <w:r w:rsidRPr="004A2615">
        <w:rPr>
          <w:rFonts w:ascii="Times New Roman" w:hAnsi="Times New Roman" w:cs="Times New Roman"/>
          <w:sz w:val="20"/>
          <w:szCs w:val="20"/>
        </w:rPr>
        <w:t xml:space="preserve"> niveles de daño antes de romperse. En Pithus por 1 de Sangre pueden crear una telaraña lo bastante grande para bloquear una puerta de tamaño industrial, llenar un armario pequeño o atrapar a un humano grande (o un Garou en Crinos). En Forma Treparaña todos pueden tejer telarañas comunes sin gastar Sangre.</w:t>
      </w:r>
      <w:r w:rsidR="00980210">
        <w:rPr>
          <w:rFonts w:ascii="Times New Roman" w:hAnsi="Times New Roman" w:cs="Times New Roman"/>
          <w:sz w:val="20"/>
          <w:szCs w:val="20"/>
        </w:rPr>
        <w:t xml:space="preserve"> No hay referencias de cuánto tarda una Ananasi en hacer sus telarañas, pero hay una referencia en el libro sobre </w:t>
      </w:r>
      <w:r w:rsidR="00980210" w:rsidRPr="004A2615">
        <w:rPr>
          <w:rFonts w:ascii="Times New Roman" w:hAnsi="Times New Roman" w:cs="Times New Roman"/>
          <w:sz w:val="20"/>
          <w:szCs w:val="20"/>
        </w:rPr>
        <w:t>q</w:t>
      </w:r>
      <w:r w:rsidR="00D45DAB">
        <w:rPr>
          <w:rFonts w:ascii="Times New Roman" w:hAnsi="Times New Roman" w:cs="Times New Roman"/>
          <w:sz w:val="20"/>
          <w:szCs w:val="20"/>
        </w:rPr>
        <w:t>ue puede llegar a confeccionar una telaraña con más de mil empalmes</w:t>
      </w:r>
      <w:r w:rsidR="00980210">
        <w:rPr>
          <w:rFonts w:ascii="Times New Roman" w:hAnsi="Times New Roman" w:cs="Times New Roman"/>
          <w:sz w:val="20"/>
          <w:szCs w:val="20"/>
        </w:rPr>
        <w:t xml:space="preserve"> en 30 minutos (La tela de araña pág. 98 del libro de raza Ananasi).</w:t>
      </w:r>
    </w:p>
    <w:p w14:paraId="54EA721A"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p>
    <w:p w14:paraId="41283CB1" w14:textId="42A89CAA" w:rsidR="008F66ED" w:rsidRPr="006A6608" w:rsidRDefault="008F66ED" w:rsidP="006A6608">
      <w:pPr>
        <w:autoSpaceDE w:val="0"/>
        <w:autoSpaceDN w:val="0"/>
        <w:adjustRightInd w:val="0"/>
        <w:spacing w:after="0" w:line="240" w:lineRule="auto"/>
        <w:jc w:val="both"/>
        <w:rPr>
          <w:rFonts w:ascii="Times New Roman" w:hAnsi="Times New Roman" w:cs="Times New Roman"/>
          <w:sz w:val="20"/>
          <w:szCs w:val="20"/>
        </w:rPr>
      </w:pPr>
      <w:r w:rsidRPr="004A2615">
        <w:rPr>
          <w:rFonts w:ascii="Times New Roman" w:hAnsi="Times New Roman" w:cs="Times New Roman"/>
          <w:b/>
          <w:sz w:val="20"/>
          <w:szCs w:val="20"/>
        </w:rPr>
        <w:t>Sylie</w:t>
      </w:r>
      <w:r w:rsidRPr="004A2615">
        <w:rPr>
          <w:rFonts w:ascii="Times New Roman" w:hAnsi="Times New Roman" w:cs="Times New Roman"/>
          <w:sz w:val="20"/>
          <w:szCs w:val="20"/>
        </w:rPr>
        <w:t>: Cada Ananasi aprende a tejer su propia guarida privada en el interior de la Gran Telaraña durante su instrucción en la Umbra. Este lugar, llamado Sylie, parece a ojos extraños una residencia normal (ya sea un apartamento, una habitación de hotel o un sótano sombrío), pero conecta con la</w:t>
      </w:r>
      <w:r w:rsidR="004A7C8F" w:rsidRPr="004A2615">
        <w:rPr>
          <w:rFonts w:ascii="Times New Roman" w:hAnsi="Times New Roman" w:cs="Times New Roman"/>
          <w:sz w:val="20"/>
          <w:szCs w:val="20"/>
        </w:rPr>
        <w:t xml:space="preserve"> </w:t>
      </w:r>
      <w:r w:rsidRPr="004A2615">
        <w:rPr>
          <w:rFonts w:ascii="Times New Roman" w:hAnsi="Times New Roman" w:cs="Times New Roman"/>
          <w:sz w:val="20"/>
          <w:szCs w:val="20"/>
        </w:rPr>
        <w:t>Umbra de forma similar a la de los reinos-guarida de los Bastet. Sirve como lugar de descanso en el</w:t>
      </w:r>
      <w:r w:rsidR="004A7C8F" w:rsidRPr="004A2615">
        <w:rPr>
          <w:rFonts w:ascii="Times New Roman" w:hAnsi="Times New Roman" w:cs="Times New Roman"/>
          <w:sz w:val="20"/>
          <w:szCs w:val="20"/>
        </w:rPr>
        <w:t xml:space="preserve"> </w:t>
      </w:r>
      <w:r w:rsidRPr="004A2615">
        <w:rPr>
          <w:rFonts w:ascii="Times New Roman" w:hAnsi="Times New Roman" w:cs="Times New Roman"/>
          <w:sz w:val="20"/>
          <w:szCs w:val="20"/>
        </w:rPr>
        <w:t>que el Ananasi recupera su Gnosis y donde los Damhàn pueden meditar para tratar de aprender</w:t>
      </w:r>
      <w:r w:rsidR="004A7C8F" w:rsidRPr="004A2615">
        <w:rPr>
          <w:rFonts w:ascii="Times New Roman" w:hAnsi="Times New Roman" w:cs="Times New Roman"/>
          <w:sz w:val="20"/>
          <w:szCs w:val="20"/>
        </w:rPr>
        <w:t xml:space="preserve"> </w:t>
      </w:r>
      <w:r w:rsidRPr="004A2615">
        <w:rPr>
          <w:rFonts w:ascii="Times New Roman" w:hAnsi="Times New Roman" w:cs="Times New Roman"/>
          <w:sz w:val="20"/>
          <w:szCs w:val="20"/>
        </w:rPr>
        <w:t>Dones directamente de la Gran Madre. También les permite comunicarse con la reina Ananasa en</w:t>
      </w:r>
      <w:r w:rsidR="004A7C8F" w:rsidRPr="004A2615">
        <w:rPr>
          <w:rFonts w:ascii="Times New Roman" w:hAnsi="Times New Roman" w:cs="Times New Roman"/>
          <w:sz w:val="20"/>
          <w:szCs w:val="20"/>
        </w:rPr>
        <w:t xml:space="preserve"> </w:t>
      </w:r>
      <w:r w:rsidRPr="004A2615">
        <w:rPr>
          <w:rFonts w:ascii="Times New Roman" w:hAnsi="Times New Roman" w:cs="Times New Roman"/>
          <w:sz w:val="20"/>
          <w:szCs w:val="20"/>
        </w:rPr>
        <w:t xml:space="preserve">su prisión de ópalo. Dado que para ellos es un lugar de refugio, muchos </w:t>
      </w:r>
      <w:r w:rsidRPr="006A6608">
        <w:rPr>
          <w:rFonts w:ascii="Times New Roman" w:hAnsi="Times New Roman" w:cs="Times New Roman"/>
          <w:sz w:val="20"/>
          <w:szCs w:val="20"/>
        </w:rPr>
        <w:t>Ananasi llevan a sus presas a sus Sylie para alimentarse de ellas. Aunque los Damhàn no necesitan necesariamente consumir tanta sangre en cada comida como para matar a sus víctimas, esto puede conceder a sus hogares una cierta cualidad macabra si sus depredaciones son (accidental o intencionalmente) letal</w:t>
      </w:r>
      <w:r w:rsidR="006A6608">
        <w:rPr>
          <w:rFonts w:ascii="Times New Roman" w:hAnsi="Times New Roman" w:cs="Times New Roman"/>
          <w:sz w:val="20"/>
          <w:szCs w:val="20"/>
        </w:rPr>
        <w:t>es</w:t>
      </w:r>
      <w:r w:rsidRPr="006A6608">
        <w:rPr>
          <w:rFonts w:ascii="Times New Roman" w:hAnsi="Times New Roman" w:cs="Times New Roman"/>
          <w:sz w:val="20"/>
          <w:szCs w:val="20"/>
        </w:rPr>
        <w:t>.</w:t>
      </w:r>
    </w:p>
    <w:p w14:paraId="3FAD25B2" w14:textId="77777777" w:rsidR="008F66ED" w:rsidRPr="006A6608" w:rsidRDefault="008F66ED" w:rsidP="006A6608">
      <w:pPr>
        <w:autoSpaceDE w:val="0"/>
        <w:autoSpaceDN w:val="0"/>
        <w:adjustRightInd w:val="0"/>
        <w:spacing w:after="0" w:line="240" w:lineRule="auto"/>
        <w:jc w:val="both"/>
        <w:rPr>
          <w:rFonts w:ascii="Times New Roman" w:hAnsi="Times New Roman" w:cs="Times New Roman"/>
          <w:sz w:val="20"/>
          <w:szCs w:val="20"/>
        </w:rPr>
      </w:pPr>
    </w:p>
    <w:p w14:paraId="4597368B" w14:textId="55CBCABB" w:rsidR="00D13DF8" w:rsidRPr="006A6608" w:rsidRDefault="008F66ED" w:rsidP="006A6608">
      <w:pPr>
        <w:spacing w:line="240" w:lineRule="auto"/>
        <w:jc w:val="both"/>
        <w:rPr>
          <w:rFonts w:ascii="Times New Roman" w:hAnsi="Times New Roman" w:cs="Times New Roman"/>
          <w:sz w:val="20"/>
          <w:szCs w:val="20"/>
        </w:rPr>
      </w:pPr>
      <w:r w:rsidRPr="006A6608">
        <w:rPr>
          <w:rFonts w:ascii="Times New Roman" w:hAnsi="Times New Roman" w:cs="Times New Roman"/>
          <w:b/>
          <w:sz w:val="20"/>
          <w:szCs w:val="20"/>
        </w:rPr>
        <w:t>Traspasar la Red (Celosía)</w:t>
      </w:r>
      <w:r w:rsidR="006A6608" w:rsidRPr="006A6608">
        <w:rPr>
          <w:rFonts w:ascii="Times New Roman" w:hAnsi="Times New Roman" w:cs="Times New Roman"/>
          <w:b/>
          <w:sz w:val="20"/>
          <w:szCs w:val="20"/>
        </w:rPr>
        <w:t xml:space="preserve"> y vocabulario Ananasi</w:t>
      </w:r>
      <w:r w:rsidRPr="006A6608">
        <w:rPr>
          <w:rFonts w:ascii="Times New Roman" w:hAnsi="Times New Roman" w:cs="Times New Roman"/>
          <w:b/>
          <w:sz w:val="20"/>
          <w:szCs w:val="20"/>
        </w:rPr>
        <w:t xml:space="preserve">: </w:t>
      </w:r>
      <w:r w:rsidR="006A6608">
        <w:rPr>
          <w:rFonts w:ascii="Times New Roman" w:hAnsi="Times New Roman" w:cs="Times New Roman"/>
          <w:sz w:val="20"/>
          <w:szCs w:val="20"/>
        </w:rPr>
        <w:t>Para la celosía</w:t>
      </w:r>
      <w:r w:rsidRPr="006A6608">
        <w:rPr>
          <w:rFonts w:ascii="Times New Roman" w:hAnsi="Times New Roman" w:cs="Times New Roman"/>
          <w:sz w:val="20"/>
          <w:szCs w:val="20"/>
        </w:rPr>
        <w:t xml:space="preserve"> </w:t>
      </w:r>
      <w:r w:rsidR="006A6608">
        <w:rPr>
          <w:rFonts w:ascii="Times New Roman" w:hAnsi="Times New Roman" w:cs="Times New Roman"/>
          <w:sz w:val="20"/>
          <w:szCs w:val="20"/>
        </w:rPr>
        <w:t>deben estar en</w:t>
      </w:r>
      <w:r w:rsidRPr="006A6608">
        <w:rPr>
          <w:rFonts w:ascii="Times New Roman" w:hAnsi="Times New Roman" w:cs="Times New Roman"/>
          <w:sz w:val="20"/>
          <w:szCs w:val="20"/>
        </w:rPr>
        <w:t xml:space="preserve"> Treparañas. Es</w:t>
      </w:r>
      <w:r w:rsidR="006A6608">
        <w:rPr>
          <w:rFonts w:ascii="Times New Roman" w:hAnsi="Times New Roman" w:cs="Times New Roman"/>
          <w:sz w:val="20"/>
          <w:szCs w:val="20"/>
        </w:rPr>
        <w:t xml:space="preserve"> difícil entrar en zonas </w:t>
      </w:r>
      <w:r w:rsidRPr="006A6608">
        <w:rPr>
          <w:rFonts w:ascii="Times New Roman" w:hAnsi="Times New Roman" w:cs="Times New Roman"/>
          <w:sz w:val="20"/>
          <w:szCs w:val="20"/>
        </w:rPr>
        <w:t>Wyrm (menos los Hatar) +2 dif. Pero es fácil si la Tejedora tiene influencia (sala informática = dif 2; área metropolitana/oficinas = dif 4; Suburbio/ciudad pequeña = 6; parque/rural = dif 8; Naturaleza virgen = dif 9).</w:t>
      </w:r>
      <w:r w:rsidR="006A6608" w:rsidRPr="006A6608">
        <w:rPr>
          <w:rFonts w:ascii="Times New Roman" w:hAnsi="Times New Roman" w:cs="Times New Roman"/>
          <w:color w:val="000000"/>
          <w:sz w:val="20"/>
          <w:szCs w:val="20"/>
        </w:rPr>
        <w:t xml:space="preserve"> Gran Telaraña (la realidad, la</w:t>
      </w:r>
      <w:r w:rsidR="006A6608" w:rsidRPr="006A6608">
        <w:rPr>
          <w:rFonts w:ascii="Times New Roman" w:hAnsi="Times New Roman" w:cs="Times New Roman"/>
          <w:color w:val="000000"/>
          <w:sz w:val="20"/>
          <w:szCs w:val="20"/>
        </w:rPr>
        <w:t xml:space="preserve"> Umbra + Mundo humano)</w:t>
      </w:r>
      <w:r w:rsidR="006A6608" w:rsidRPr="006A6608">
        <w:rPr>
          <w:rFonts w:ascii="Times New Roman" w:hAnsi="Times New Roman" w:cs="Times New Roman"/>
          <w:sz w:val="20"/>
          <w:szCs w:val="20"/>
        </w:rPr>
        <w:t xml:space="preserve">, </w:t>
      </w:r>
      <w:r w:rsidR="006A6608" w:rsidRPr="006A6608">
        <w:rPr>
          <w:rFonts w:ascii="Times New Roman" w:hAnsi="Times New Roman" w:cs="Times New Roman"/>
          <w:sz w:val="20"/>
          <w:szCs w:val="20"/>
        </w:rPr>
        <w:t>Damhàn (</w:t>
      </w:r>
      <w:r w:rsidR="006A6608">
        <w:rPr>
          <w:rFonts w:ascii="Times New Roman" w:hAnsi="Times New Roman" w:cs="Times New Roman"/>
          <w:sz w:val="20"/>
          <w:szCs w:val="20"/>
        </w:rPr>
        <w:t xml:space="preserve">así </w:t>
      </w:r>
      <w:r w:rsidR="006A6608" w:rsidRPr="006A6608">
        <w:rPr>
          <w:rFonts w:ascii="Times New Roman" w:hAnsi="Times New Roman" w:cs="Times New Roman"/>
          <w:sz w:val="20"/>
          <w:szCs w:val="20"/>
        </w:rPr>
        <w:t xml:space="preserve">se llaman los Ananasi entre ellos) </w:t>
      </w:r>
    </w:p>
    <w:p w14:paraId="551446F0" w14:textId="77777777" w:rsidR="00D13DF8" w:rsidRPr="004A2615" w:rsidRDefault="00D13DF8" w:rsidP="007A080A">
      <w:pPr>
        <w:autoSpaceDE w:val="0"/>
        <w:autoSpaceDN w:val="0"/>
        <w:adjustRightInd w:val="0"/>
        <w:spacing w:after="0" w:line="216" w:lineRule="auto"/>
        <w:jc w:val="both"/>
        <w:rPr>
          <w:rFonts w:ascii="Times New Roman" w:hAnsi="Times New Roman" w:cs="Times New Roman"/>
          <w:b/>
          <w:sz w:val="20"/>
          <w:szCs w:val="20"/>
          <w:u w:val="single"/>
        </w:rPr>
      </w:pPr>
      <w:r w:rsidRPr="004A2615">
        <w:rPr>
          <w:rFonts w:ascii="Times New Roman" w:hAnsi="Times New Roman" w:cs="Times New Roman"/>
          <w:b/>
          <w:sz w:val="20"/>
          <w:szCs w:val="20"/>
          <w:u w:val="single"/>
        </w:rPr>
        <w:t>FORMAS</w:t>
      </w:r>
      <w:r w:rsidR="003A0889" w:rsidRPr="004A2615">
        <w:rPr>
          <w:rFonts w:ascii="Times New Roman" w:hAnsi="Times New Roman" w:cs="Times New Roman"/>
          <w:b/>
          <w:sz w:val="20"/>
          <w:szCs w:val="20"/>
          <w:u w:val="single"/>
        </w:rPr>
        <w:t>:</w:t>
      </w:r>
    </w:p>
    <w:p w14:paraId="05F25A3B" w14:textId="77777777" w:rsidR="00D13DF8" w:rsidRPr="004A2615" w:rsidRDefault="00D13DF8" w:rsidP="007A080A">
      <w:pPr>
        <w:autoSpaceDE w:val="0"/>
        <w:autoSpaceDN w:val="0"/>
        <w:adjustRightInd w:val="0"/>
        <w:spacing w:after="0" w:line="216" w:lineRule="auto"/>
        <w:jc w:val="both"/>
        <w:rPr>
          <w:rFonts w:ascii="Times New Roman" w:hAnsi="Times New Roman" w:cs="Times New Roman"/>
          <w:sz w:val="20"/>
          <w:szCs w:val="20"/>
        </w:rPr>
      </w:pPr>
    </w:p>
    <w:p w14:paraId="3D7C3245" w14:textId="77777777" w:rsidR="00D13DF8" w:rsidRPr="004A2615" w:rsidRDefault="00D13DF8" w:rsidP="007A080A">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u w:val="single"/>
        </w:rPr>
        <w:t>Hominido</w:t>
      </w:r>
      <w:r w:rsidRPr="004A2615">
        <w:rPr>
          <w:rFonts w:ascii="Times New Roman" w:hAnsi="Times New Roman" w:cs="Times New Roman"/>
          <w:sz w:val="20"/>
          <w:szCs w:val="20"/>
        </w:rPr>
        <w:t>: Se parece externamente a un cuerpo humano. No posee ojos o miem</w:t>
      </w:r>
      <w:r w:rsidRPr="004A2615">
        <w:rPr>
          <w:rFonts w:ascii="Times New Roman" w:hAnsi="Times New Roman" w:cs="Times New Roman"/>
          <w:sz w:val="20"/>
          <w:szCs w:val="20"/>
        </w:rPr>
        <w:softHyphen/>
        <w:t>bros adicionales, pero difiere de la de un humano en ciertos aspectos peculiares. Sus órganos internos ya no son precisamente humanos; la química sanguínea se altera para acomo</w:t>
      </w:r>
      <w:r w:rsidRPr="004A2615">
        <w:rPr>
          <w:rFonts w:ascii="Times New Roman" w:hAnsi="Times New Roman" w:cs="Times New Roman"/>
          <w:sz w:val="20"/>
          <w:szCs w:val="20"/>
        </w:rPr>
        <w:softHyphen/>
        <w:t>dar tanto moléculas de hemoglobina huma</w:t>
      </w:r>
      <w:r w:rsidRPr="004A2615">
        <w:rPr>
          <w:rFonts w:ascii="Times New Roman" w:hAnsi="Times New Roman" w:cs="Times New Roman"/>
          <w:sz w:val="20"/>
          <w:szCs w:val="20"/>
        </w:rPr>
        <w:softHyphen/>
        <w:t>na (basadas en hierro) como de hemocianina arácnida (basadas en co</w:t>
      </w:r>
      <w:r w:rsidRPr="004A2615">
        <w:rPr>
          <w:rFonts w:ascii="Times New Roman" w:hAnsi="Times New Roman" w:cs="Times New Roman"/>
          <w:sz w:val="20"/>
          <w:szCs w:val="20"/>
        </w:rPr>
        <w:softHyphen/>
        <w:t xml:space="preserve">bre). </w:t>
      </w:r>
      <w:r w:rsidR="00B03621" w:rsidRPr="004A2615">
        <w:rPr>
          <w:rFonts w:ascii="Times New Roman" w:hAnsi="Times New Roman" w:cs="Times New Roman"/>
          <w:sz w:val="20"/>
          <w:szCs w:val="20"/>
        </w:rPr>
        <w:t xml:space="preserve">Esta </w:t>
      </w:r>
      <w:r w:rsidRPr="004A2615">
        <w:rPr>
          <w:rFonts w:ascii="Times New Roman" w:hAnsi="Times New Roman" w:cs="Times New Roman"/>
          <w:sz w:val="20"/>
          <w:szCs w:val="20"/>
        </w:rPr>
        <w:t>Forma también posee glándulas de veneno, colmillos ves</w:t>
      </w:r>
      <w:r w:rsidRPr="004A2615">
        <w:rPr>
          <w:rFonts w:ascii="Times New Roman" w:hAnsi="Times New Roman" w:cs="Times New Roman"/>
          <w:sz w:val="20"/>
          <w:szCs w:val="20"/>
        </w:rPr>
        <w:softHyphen/>
        <w:t xml:space="preserve">tigiales y pedipalpos </w:t>
      </w:r>
      <w:r w:rsidR="00B03621" w:rsidRPr="004A2615">
        <w:rPr>
          <w:rFonts w:ascii="Times New Roman" w:hAnsi="Times New Roman" w:cs="Times New Roman"/>
          <w:sz w:val="20"/>
          <w:szCs w:val="20"/>
        </w:rPr>
        <w:t>en su boca</w:t>
      </w:r>
      <w:r w:rsidRPr="004A2615">
        <w:rPr>
          <w:rFonts w:ascii="Times New Roman" w:hAnsi="Times New Roman" w:cs="Times New Roman"/>
          <w:sz w:val="20"/>
          <w:szCs w:val="20"/>
        </w:rPr>
        <w:t>.</w:t>
      </w:r>
    </w:p>
    <w:p w14:paraId="60A15AAE" w14:textId="45C890BD" w:rsidR="00D13DF8" w:rsidRPr="004A2615" w:rsidRDefault="00D13DF8" w:rsidP="007A080A">
      <w:pPr>
        <w:pStyle w:val="Default"/>
        <w:spacing w:line="216" w:lineRule="auto"/>
        <w:jc w:val="both"/>
        <w:rPr>
          <w:rFonts w:ascii="Times New Roman" w:hAnsi="Times New Roman" w:cs="Times New Roman"/>
          <w:sz w:val="20"/>
          <w:szCs w:val="20"/>
        </w:rPr>
      </w:pPr>
      <w:r w:rsidRPr="004A2615">
        <w:rPr>
          <w:rFonts w:ascii="Times New Roman" w:hAnsi="Times New Roman" w:cs="Times New Roman"/>
          <w:sz w:val="20"/>
          <w:szCs w:val="20"/>
          <w:u w:val="single"/>
        </w:rPr>
        <w:t>Lilian</w:t>
      </w:r>
      <w:r w:rsidR="00492C50">
        <w:rPr>
          <w:rFonts w:ascii="Times New Roman" w:hAnsi="Times New Roman" w:cs="Times New Roman"/>
          <w:sz w:val="20"/>
          <w:szCs w:val="20"/>
        </w:rPr>
        <w:t xml:space="preserve">: </w:t>
      </w:r>
      <w:r w:rsidR="00B03621" w:rsidRPr="004A2615">
        <w:rPr>
          <w:rFonts w:ascii="Times New Roman" w:hAnsi="Times New Roman" w:cs="Times New Roman"/>
          <w:sz w:val="20"/>
          <w:szCs w:val="20"/>
        </w:rPr>
        <w:t>V</w:t>
      </w:r>
      <w:r w:rsidR="00492C50">
        <w:rPr>
          <w:rFonts w:ascii="Times New Roman" w:hAnsi="Times New Roman" w:cs="Times New Roman"/>
          <w:sz w:val="20"/>
          <w:szCs w:val="20"/>
        </w:rPr>
        <w:t xml:space="preserve">aría según la </w:t>
      </w:r>
      <w:r w:rsidRPr="004A2615">
        <w:rPr>
          <w:rFonts w:ascii="Times New Roman" w:hAnsi="Times New Roman" w:cs="Times New Roman"/>
          <w:sz w:val="20"/>
          <w:szCs w:val="20"/>
        </w:rPr>
        <w:t>infinita variedad</w:t>
      </w:r>
      <w:r w:rsidR="00492C50">
        <w:rPr>
          <w:rFonts w:ascii="Times New Roman" w:hAnsi="Times New Roman" w:cs="Times New Roman"/>
          <w:sz w:val="20"/>
          <w:szCs w:val="20"/>
        </w:rPr>
        <w:t xml:space="preserve"> en las</w:t>
      </w:r>
      <w:r w:rsidRPr="004A2615">
        <w:rPr>
          <w:rFonts w:ascii="Times New Roman" w:hAnsi="Times New Roman" w:cs="Times New Roman"/>
          <w:sz w:val="20"/>
          <w:szCs w:val="20"/>
        </w:rPr>
        <w:t xml:space="preserve"> que el cuerpo humano y el de una araña</w:t>
      </w:r>
      <w:r w:rsidR="00492C50">
        <w:rPr>
          <w:rFonts w:ascii="Times New Roman" w:hAnsi="Times New Roman" w:cs="Times New Roman"/>
          <w:sz w:val="20"/>
          <w:szCs w:val="20"/>
        </w:rPr>
        <w:t xml:space="preserve"> grande</w:t>
      </w:r>
      <w:r w:rsidRPr="004A2615">
        <w:rPr>
          <w:rFonts w:ascii="Times New Roman" w:hAnsi="Times New Roman" w:cs="Times New Roman"/>
          <w:sz w:val="20"/>
          <w:szCs w:val="20"/>
        </w:rPr>
        <w:t xml:space="preserve"> pueden combinarse</w:t>
      </w:r>
      <w:r w:rsidR="00E405FA">
        <w:rPr>
          <w:rFonts w:ascii="Times New Roman" w:hAnsi="Times New Roman" w:cs="Times New Roman"/>
          <w:sz w:val="20"/>
          <w:szCs w:val="20"/>
        </w:rPr>
        <w:t xml:space="preserve"> (</w:t>
      </w:r>
      <w:r w:rsidR="001D6F9F" w:rsidRPr="00806B89">
        <w:rPr>
          <w:rFonts w:ascii="Times New Roman" w:hAnsi="Times New Roman" w:cs="Times New Roman"/>
          <w:b/>
          <w:strike/>
          <w:sz w:val="20"/>
          <w:szCs w:val="20"/>
        </w:rPr>
        <w:t>forma humana de cintura para arriba, Pithus de cintura para abajo</w:t>
      </w:r>
      <w:r w:rsidR="00492C50">
        <w:rPr>
          <w:rFonts w:ascii="Times New Roman" w:hAnsi="Times New Roman" w:cs="Times New Roman"/>
          <w:sz w:val="20"/>
          <w:szCs w:val="20"/>
        </w:rPr>
        <w:t xml:space="preserve">). </w:t>
      </w:r>
      <w:r w:rsidRPr="004A2615">
        <w:rPr>
          <w:rFonts w:ascii="Times New Roman" w:hAnsi="Times New Roman" w:cs="Times New Roman"/>
          <w:sz w:val="20"/>
          <w:szCs w:val="20"/>
        </w:rPr>
        <w:t xml:space="preserve">Sin embargo, todas </w:t>
      </w:r>
      <w:r w:rsidR="00492C50">
        <w:rPr>
          <w:rFonts w:ascii="Times New Roman" w:hAnsi="Times New Roman" w:cs="Times New Roman"/>
          <w:sz w:val="20"/>
          <w:szCs w:val="20"/>
        </w:rPr>
        <w:t xml:space="preserve">son terribles e </w:t>
      </w:r>
      <w:r w:rsidRPr="004A2615">
        <w:rPr>
          <w:rFonts w:ascii="Times New Roman" w:hAnsi="Times New Roman" w:cs="Times New Roman"/>
          <w:sz w:val="20"/>
          <w:szCs w:val="20"/>
        </w:rPr>
        <w:t>incitan Delirio completo. Los Ananasi pueden alterar su Forma Lilian pr</w:t>
      </w:r>
      <w:r w:rsidR="00492C50">
        <w:rPr>
          <w:rFonts w:ascii="Times New Roman" w:hAnsi="Times New Roman" w:cs="Times New Roman"/>
          <w:sz w:val="20"/>
          <w:szCs w:val="20"/>
        </w:rPr>
        <w:t>acticando</w:t>
      </w:r>
      <w:r w:rsidRPr="004A2615">
        <w:rPr>
          <w:rFonts w:ascii="Times New Roman" w:hAnsi="Times New Roman" w:cs="Times New Roman"/>
          <w:sz w:val="20"/>
          <w:szCs w:val="20"/>
        </w:rPr>
        <w:t xml:space="preserve"> (y el consumo de determinados tipos de araña para adquirir la apariencia deseada) o por medio del Don Alterar Lilian. En esta Forma pueden usarse las maniobras de mordisco y garrazo.</w:t>
      </w:r>
      <w:r w:rsidR="00B03621" w:rsidRPr="004A2615">
        <w:rPr>
          <w:rFonts w:ascii="Times New Roman" w:hAnsi="Times New Roman" w:cs="Times New Roman"/>
          <w:sz w:val="20"/>
          <w:szCs w:val="20"/>
        </w:rPr>
        <w:t xml:space="preserve"> Esta</w:t>
      </w:r>
      <w:r w:rsidRPr="004A2615">
        <w:rPr>
          <w:rFonts w:ascii="Times New Roman" w:hAnsi="Times New Roman" w:cs="Times New Roman"/>
          <w:sz w:val="20"/>
          <w:szCs w:val="20"/>
        </w:rPr>
        <w:t xml:space="preserve"> Forma aumenta un 50% la altura y el peso de la </w:t>
      </w:r>
      <w:r w:rsidR="00B03621" w:rsidRPr="004A2615">
        <w:rPr>
          <w:rFonts w:ascii="Times New Roman" w:hAnsi="Times New Roman" w:cs="Times New Roman"/>
          <w:sz w:val="20"/>
          <w:szCs w:val="20"/>
        </w:rPr>
        <w:t>Homínida</w:t>
      </w:r>
      <w:r w:rsidRPr="004A2615">
        <w:rPr>
          <w:rFonts w:ascii="Times New Roman" w:hAnsi="Times New Roman" w:cs="Times New Roman"/>
          <w:sz w:val="20"/>
          <w:szCs w:val="20"/>
        </w:rPr>
        <w:t>, la mayoría en forma de miembros alargados (y adicionales), exoesqueleto y masa abdominal.</w:t>
      </w:r>
    </w:p>
    <w:p w14:paraId="2920A858" w14:textId="77777777" w:rsidR="00D13DF8" w:rsidRPr="004A2615" w:rsidRDefault="00D13DF8" w:rsidP="007A080A">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u w:val="single"/>
        </w:rPr>
        <w:t>Pithus</w:t>
      </w:r>
      <w:r w:rsidRPr="004A2615">
        <w:rPr>
          <w:rFonts w:ascii="Times New Roman" w:hAnsi="Times New Roman" w:cs="Times New Roman"/>
          <w:sz w:val="20"/>
          <w:szCs w:val="20"/>
        </w:rPr>
        <w:t xml:space="preserve">: </w:t>
      </w:r>
      <w:r w:rsidR="0024747F" w:rsidRPr="004A2615">
        <w:rPr>
          <w:rFonts w:ascii="Times New Roman" w:hAnsi="Times New Roman" w:cs="Times New Roman"/>
          <w:sz w:val="20"/>
          <w:szCs w:val="20"/>
        </w:rPr>
        <w:t xml:space="preserve">La Forma </w:t>
      </w:r>
      <w:r w:rsidRPr="004A2615">
        <w:rPr>
          <w:rFonts w:ascii="Times New Roman" w:hAnsi="Times New Roman" w:cs="Times New Roman"/>
          <w:sz w:val="20"/>
          <w:szCs w:val="20"/>
        </w:rPr>
        <w:t xml:space="preserve">Pithus </w:t>
      </w:r>
      <w:r w:rsidR="0024747F" w:rsidRPr="004A2615">
        <w:rPr>
          <w:rFonts w:ascii="Times New Roman" w:hAnsi="Times New Roman" w:cs="Times New Roman"/>
          <w:sz w:val="20"/>
          <w:szCs w:val="20"/>
        </w:rPr>
        <w:t>es una gran araña. Su peso se dobla compa</w:t>
      </w:r>
      <w:r w:rsidR="0024747F" w:rsidRPr="004A2615">
        <w:rPr>
          <w:rFonts w:ascii="Times New Roman" w:hAnsi="Times New Roman" w:cs="Times New Roman"/>
          <w:sz w:val="20"/>
          <w:szCs w:val="20"/>
        </w:rPr>
        <w:softHyphen/>
        <w:t>rado con</w:t>
      </w:r>
      <w:r w:rsidRPr="004A2615">
        <w:rPr>
          <w:rFonts w:ascii="Times New Roman" w:hAnsi="Times New Roman" w:cs="Times New Roman"/>
          <w:sz w:val="20"/>
          <w:szCs w:val="20"/>
        </w:rPr>
        <w:t xml:space="preserve"> Lilian, generando una araña de entre 225 y 315 k</w:t>
      </w:r>
      <w:r w:rsidR="0024747F" w:rsidRPr="004A2615">
        <w:rPr>
          <w:rFonts w:ascii="Times New Roman" w:hAnsi="Times New Roman" w:cs="Times New Roman"/>
          <w:sz w:val="20"/>
          <w:szCs w:val="20"/>
        </w:rPr>
        <w:t>g</w:t>
      </w:r>
      <w:r w:rsidRPr="004A2615">
        <w:rPr>
          <w:rFonts w:ascii="Times New Roman" w:hAnsi="Times New Roman" w:cs="Times New Roman"/>
          <w:sz w:val="20"/>
          <w:szCs w:val="20"/>
        </w:rPr>
        <w:t>. El tamaño varía</w:t>
      </w:r>
      <w:r w:rsidR="0024747F" w:rsidRPr="004A2615">
        <w:rPr>
          <w:rFonts w:ascii="Times New Roman" w:hAnsi="Times New Roman" w:cs="Times New Roman"/>
          <w:sz w:val="20"/>
          <w:szCs w:val="20"/>
        </w:rPr>
        <w:t xml:space="preserve">. </w:t>
      </w:r>
      <w:r w:rsidR="0024747F" w:rsidRPr="00EE4B89">
        <w:rPr>
          <w:rFonts w:ascii="Times New Roman" w:hAnsi="Times New Roman" w:cs="Times New Roman"/>
          <w:b/>
          <w:sz w:val="20"/>
          <w:szCs w:val="20"/>
        </w:rPr>
        <w:t>L</w:t>
      </w:r>
      <w:r w:rsidRPr="00EE4B89">
        <w:rPr>
          <w:rFonts w:ascii="Times New Roman" w:hAnsi="Times New Roman" w:cs="Times New Roman"/>
          <w:b/>
          <w:sz w:val="20"/>
          <w:szCs w:val="20"/>
        </w:rPr>
        <w:t>a Pithus de una araña licosa baja</w:t>
      </w:r>
      <w:r w:rsidR="003A0889" w:rsidRPr="004A2615">
        <w:rPr>
          <w:rFonts w:ascii="Times New Roman" w:hAnsi="Times New Roman" w:cs="Times New Roman"/>
          <w:sz w:val="20"/>
          <w:szCs w:val="20"/>
        </w:rPr>
        <w:t xml:space="preserve"> (tarántula)</w:t>
      </w:r>
      <w:r w:rsidRPr="004A2615">
        <w:rPr>
          <w:rFonts w:ascii="Times New Roman" w:hAnsi="Times New Roman" w:cs="Times New Roman"/>
          <w:sz w:val="20"/>
          <w:szCs w:val="20"/>
        </w:rPr>
        <w:t xml:space="preserve"> </w:t>
      </w:r>
      <w:r w:rsidRPr="00EE4B89">
        <w:rPr>
          <w:rFonts w:ascii="Times New Roman" w:hAnsi="Times New Roman" w:cs="Times New Roman"/>
          <w:b/>
          <w:sz w:val="20"/>
          <w:szCs w:val="20"/>
        </w:rPr>
        <w:t>y robusta puede ser del tamaño de un coche pequeño</w:t>
      </w:r>
      <w:r w:rsidRPr="004A2615">
        <w:rPr>
          <w:rFonts w:ascii="Times New Roman" w:hAnsi="Times New Roman" w:cs="Times New Roman"/>
          <w:sz w:val="20"/>
          <w:szCs w:val="20"/>
        </w:rPr>
        <w:t xml:space="preserve">, mientras que una Pithus murgaño de miembros largos </w:t>
      </w:r>
      <w:r w:rsidR="0024747F" w:rsidRPr="004A2615">
        <w:rPr>
          <w:rFonts w:ascii="Times New Roman" w:hAnsi="Times New Roman" w:cs="Times New Roman"/>
          <w:sz w:val="20"/>
          <w:szCs w:val="20"/>
        </w:rPr>
        <w:t>tendría</w:t>
      </w:r>
      <w:r w:rsidRPr="004A2615">
        <w:rPr>
          <w:rFonts w:ascii="Times New Roman" w:hAnsi="Times New Roman" w:cs="Times New Roman"/>
          <w:sz w:val="20"/>
          <w:szCs w:val="20"/>
        </w:rPr>
        <w:t xml:space="preserve"> menor masa corporal, pero patas de dos pisos de alto.</w:t>
      </w:r>
      <w:r w:rsidR="0024747F" w:rsidRPr="004A2615">
        <w:rPr>
          <w:rFonts w:ascii="Times New Roman" w:hAnsi="Times New Roman" w:cs="Times New Roman"/>
          <w:sz w:val="20"/>
          <w:szCs w:val="20"/>
        </w:rPr>
        <w:t xml:space="preserve"> </w:t>
      </w:r>
      <w:r w:rsidRPr="004A2615">
        <w:rPr>
          <w:rFonts w:ascii="Times New Roman" w:hAnsi="Times New Roman" w:cs="Times New Roman"/>
          <w:sz w:val="20"/>
          <w:szCs w:val="20"/>
        </w:rPr>
        <w:t xml:space="preserve">La carne y la quitina de </w:t>
      </w:r>
      <w:r w:rsidR="0024747F" w:rsidRPr="004A2615">
        <w:rPr>
          <w:rFonts w:ascii="Times New Roman" w:hAnsi="Times New Roman" w:cs="Times New Roman"/>
          <w:sz w:val="20"/>
          <w:szCs w:val="20"/>
        </w:rPr>
        <w:t>esta</w:t>
      </w:r>
      <w:r w:rsidRPr="004A2615">
        <w:rPr>
          <w:rFonts w:ascii="Times New Roman" w:hAnsi="Times New Roman" w:cs="Times New Roman"/>
          <w:sz w:val="20"/>
          <w:szCs w:val="20"/>
        </w:rPr>
        <w:t xml:space="preserve"> Forma se vuelven más duras. El sistema circulatorio se vuelve más hidráulico, permitiendo que el Pithus desplace su peso e incremente su fuerza donde más importa. Pithus es ideal para producir telarañas con la fuerza de tensión del acero. Los Ananasi pueden usar las maniobras mordisco y garrazo en esta Forma y, al igual que la Forma Lilian, provocan Delirio completo.</w:t>
      </w:r>
    </w:p>
    <w:p w14:paraId="64E6F75B" w14:textId="28E36799" w:rsidR="001D414C" w:rsidRPr="004A2615" w:rsidRDefault="00D13DF8" w:rsidP="007A080A">
      <w:pPr>
        <w:autoSpaceDE w:val="0"/>
        <w:autoSpaceDN w:val="0"/>
        <w:adjustRightInd w:val="0"/>
        <w:spacing w:after="0" w:line="216" w:lineRule="auto"/>
        <w:jc w:val="both"/>
        <w:rPr>
          <w:rFonts w:ascii="Times New Roman" w:hAnsi="Times New Roman" w:cs="Times New Roman"/>
          <w:noProof/>
        </w:rPr>
      </w:pPr>
      <w:r w:rsidRPr="004A2615">
        <w:rPr>
          <w:rFonts w:ascii="Times New Roman" w:hAnsi="Times New Roman" w:cs="Times New Roman"/>
          <w:sz w:val="20"/>
          <w:szCs w:val="20"/>
          <w:u w:val="single"/>
        </w:rPr>
        <w:t>Treparaña</w:t>
      </w:r>
      <w:r w:rsidRPr="004A2615">
        <w:rPr>
          <w:rFonts w:ascii="Times New Roman" w:hAnsi="Times New Roman" w:cs="Times New Roman"/>
          <w:sz w:val="20"/>
          <w:szCs w:val="20"/>
        </w:rPr>
        <w:t>: La menos comprendida de todas</w:t>
      </w:r>
      <w:r w:rsidR="0024747F" w:rsidRPr="004A2615">
        <w:rPr>
          <w:rFonts w:ascii="Times New Roman" w:hAnsi="Times New Roman" w:cs="Times New Roman"/>
          <w:sz w:val="20"/>
          <w:szCs w:val="20"/>
        </w:rPr>
        <w:t>.</w:t>
      </w:r>
      <w:r w:rsidRPr="004A2615">
        <w:rPr>
          <w:rFonts w:ascii="Times New Roman" w:hAnsi="Times New Roman" w:cs="Times New Roman"/>
          <w:sz w:val="20"/>
          <w:szCs w:val="20"/>
        </w:rPr>
        <w:t xml:space="preserve"> </w:t>
      </w:r>
      <w:r w:rsidR="0024747F" w:rsidRPr="004A2615">
        <w:rPr>
          <w:rFonts w:ascii="Times New Roman" w:hAnsi="Times New Roman" w:cs="Times New Roman"/>
          <w:sz w:val="20"/>
          <w:szCs w:val="20"/>
        </w:rPr>
        <w:t>I</w:t>
      </w:r>
      <w:r w:rsidRPr="004A2615">
        <w:rPr>
          <w:rFonts w:ascii="Times New Roman" w:hAnsi="Times New Roman" w:cs="Times New Roman"/>
          <w:sz w:val="20"/>
          <w:szCs w:val="20"/>
        </w:rPr>
        <w:t xml:space="preserve">mplica la descomposición del Ananasi en cientos o miles de arañas de tamaño normal que igualan en masa el cuerpo humano del Ananasi. </w:t>
      </w:r>
      <w:r w:rsidR="0024747F" w:rsidRPr="004A2615">
        <w:rPr>
          <w:rFonts w:ascii="Times New Roman" w:hAnsi="Times New Roman" w:cs="Times New Roman"/>
          <w:sz w:val="20"/>
          <w:szCs w:val="20"/>
        </w:rPr>
        <w:t>En</w:t>
      </w:r>
      <w:r w:rsidRPr="004A2615">
        <w:rPr>
          <w:rFonts w:ascii="Times New Roman" w:hAnsi="Times New Roman" w:cs="Times New Roman"/>
          <w:sz w:val="20"/>
          <w:szCs w:val="20"/>
        </w:rPr>
        <w:t xml:space="preserve"> esta Forma, algunas arañas sirven como líderes y otras como seguidoras</w:t>
      </w:r>
      <w:r w:rsidR="00523E3B">
        <w:rPr>
          <w:rFonts w:ascii="Times New Roman" w:hAnsi="Times New Roman" w:cs="Times New Roman"/>
          <w:sz w:val="20"/>
          <w:szCs w:val="20"/>
        </w:rPr>
        <w:t>. Puedes dividirte en 10 grupos distintos sin perder el control de tu percepción y percibirlo todo desde 10 perspectivas distintas a la vez, más de 10 suman dificultad</w:t>
      </w:r>
      <w:r w:rsidRPr="004A2615">
        <w:rPr>
          <w:rFonts w:ascii="Times New Roman" w:hAnsi="Times New Roman" w:cs="Times New Roman"/>
          <w:sz w:val="20"/>
          <w:szCs w:val="20"/>
        </w:rPr>
        <w:t xml:space="preserve">. </w:t>
      </w:r>
      <w:r w:rsidR="0024747F" w:rsidRPr="004A2615">
        <w:rPr>
          <w:rFonts w:ascii="Times New Roman" w:hAnsi="Times New Roman" w:cs="Times New Roman"/>
          <w:sz w:val="20"/>
          <w:szCs w:val="20"/>
        </w:rPr>
        <w:t>L</w:t>
      </w:r>
      <w:r w:rsidRPr="004A2615">
        <w:rPr>
          <w:rFonts w:ascii="Times New Roman" w:hAnsi="Times New Roman" w:cs="Times New Roman"/>
          <w:sz w:val="20"/>
          <w:szCs w:val="20"/>
        </w:rPr>
        <w:t xml:space="preserve">as “líderes” poseen la suma de </w:t>
      </w:r>
      <w:r w:rsidR="0024747F" w:rsidRPr="004A2615">
        <w:rPr>
          <w:rFonts w:ascii="Times New Roman" w:hAnsi="Times New Roman" w:cs="Times New Roman"/>
          <w:sz w:val="20"/>
          <w:szCs w:val="20"/>
        </w:rPr>
        <w:t xml:space="preserve">recuerdos del Ananasi, </w:t>
      </w:r>
      <w:r w:rsidRPr="004A2615">
        <w:rPr>
          <w:rFonts w:ascii="Times New Roman" w:hAnsi="Times New Roman" w:cs="Times New Roman"/>
          <w:sz w:val="20"/>
          <w:szCs w:val="20"/>
        </w:rPr>
        <w:t>su consciencia se reparte entre ellas, que dirigen el movimiento de sus seguidoras.</w:t>
      </w:r>
      <w:r w:rsidR="0024747F" w:rsidRPr="004A2615">
        <w:rPr>
          <w:rFonts w:ascii="Times New Roman" w:hAnsi="Times New Roman" w:cs="Times New Roman"/>
          <w:sz w:val="20"/>
          <w:szCs w:val="20"/>
        </w:rPr>
        <w:t xml:space="preserve"> E</w:t>
      </w:r>
      <w:r w:rsidRPr="004A2615">
        <w:rPr>
          <w:rFonts w:ascii="Times New Roman" w:hAnsi="Times New Roman" w:cs="Times New Roman"/>
          <w:sz w:val="20"/>
          <w:szCs w:val="20"/>
        </w:rPr>
        <w:t>s la mejor para escapar, ocultarse o infiltrar</w:t>
      </w:r>
      <w:r w:rsidRPr="004A2615">
        <w:rPr>
          <w:rFonts w:ascii="Times New Roman" w:hAnsi="Times New Roman" w:cs="Times New Roman"/>
          <w:sz w:val="20"/>
          <w:szCs w:val="20"/>
        </w:rPr>
        <w:softHyphen/>
        <w:t xml:space="preserve">se. Incluso si unas pocas arañas sobreviven, el Ananasi puede conseguir recomponerse con tiempo y consumiendo proteínas (normalmente de otras arañas) para recuperar su masa. Si un “líder” muere, la porción de recuerdos y personalidad </w:t>
      </w:r>
      <w:r w:rsidR="004C08A3" w:rsidRPr="004A2615">
        <w:rPr>
          <w:rFonts w:ascii="Times New Roman" w:hAnsi="Times New Roman" w:cs="Times New Roman"/>
          <w:sz w:val="20"/>
          <w:szCs w:val="20"/>
        </w:rPr>
        <w:t>de</w:t>
      </w:r>
      <w:r w:rsidRPr="004A2615">
        <w:rPr>
          <w:rFonts w:ascii="Times New Roman" w:hAnsi="Times New Roman" w:cs="Times New Roman"/>
          <w:sz w:val="20"/>
          <w:szCs w:val="20"/>
        </w:rPr>
        <w:t xml:space="preserve"> esa araña concreta muere con ella. Si una porción significativa (</w:t>
      </w:r>
      <w:r w:rsidR="004C08A3" w:rsidRPr="004A2615">
        <w:rPr>
          <w:rFonts w:ascii="Times New Roman" w:hAnsi="Times New Roman" w:cs="Times New Roman"/>
          <w:sz w:val="20"/>
          <w:szCs w:val="20"/>
        </w:rPr>
        <w:t>1/3</w:t>
      </w:r>
      <w:r w:rsidRPr="004A2615">
        <w:rPr>
          <w:rFonts w:ascii="Times New Roman" w:hAnsi="Times New Roman" w:cs="Times New Roman"/>
          <w:sz w:val="20"/>
          <w:szCs w:val="20"/>
        </w:rPr>
        <w:t xml:space="preserve"> o más) de las arañas </w:t>
      </w:r>
      <w:r w:rsidR="004C08A3" w:rsidRPr="004A2615">
        <w:rPr>
          <w:rFonts w:ascii="Times New Roman" w:hAnsi="Times New Roman" w:cs="Times New Roman"/>
          <w:sz w:val="20"/>
          <w:szCs w:val="20"/>
        </w:rPr>
        <w:t>perecen.</w:t>
      </w:r>
      <w:r w:rsidRPr="004A2615">
        <w:rPr>
          <w:rFonts w:ascii="Times New Roman" w:hAnsi="Times New Roman" w:cs="Times New Roman"/>
          <w:sz w:val="20"/>
          <w:szCs w:val="20"/>
        </w:rPr>
        <w:t xml:space="preserve"> </w:t>
      </w:r>
      <w:r w:rsidR="004C08A3" w:rsidRPr="004A2615">
        <w:rPr>
          <w:rFonts w:ascii="Times New Roman" w:hAnsi="Times New Roman" w:cs="Times New Roman"/>
          <w:sz w:val="20"/>
          <w:szCs w:val="20"/>
        </w:rPr>
        <w:t>El Ananasi resultante</w:t>
      </w:r>
      <w:r w:rsidRPr="004A2615">
        <w:rPr>
          <w:rFonts w:ascii="Times New Roman" w:hAnsi="Times New Roman" w:cs="Times New Roman"/>
          <w:sz w:val="20"/>
          <w:szCs w:val="20"/>
        </w:rPr>
        <w:t xml:space="preserve"> parecer</w:t>
      </w:r>
      <w:r w:rsidR="004C08A3" w:rsidRPr="004A2615">
        <w:rPr>
          <w:rFonts w:ascii="Times New Roman" w:hAnsi="Times New Roman" w:cs="Times New Roman"/>
          <w:sz w:val="20"/>
          <w:szCs w:val="20"/>
        </w:rPr>
        <w:t>á</w:t>
      </w:r>
      <w:r w:rsidRPr="004A2615">
        <w:rPr>
          <w:rFonts w:ascii="Times New Roman" w:hAnsi="Times New Roman" w:cs="Times New Roman"/>
          <w:sz w:val="20"/>
          <w:szCs w:val="20"/>
        </w:rPr>
        <w:t xml:space="preserve"> y actuar</w:t>
      </w:r>
      <w:r w:rsidR="004C08A3" w:rsidRPr="004A2615">
        <w:rPr>
          <w:rFonts w:ascii="Times New Roman" w:hAnsi="Times New Roman" w:cs="Times New Roman"/>
          <w:sz w:val="20"/>
          <w:szCs w:val="20"/>
        </w:rPr>
        <w:t>á</w:t>
      </w:r>
      <w:r w:rsidRPr="004A2615">
        <w:rPr>
          <w:rFonts w:ascii="Times New Roman" w:hAnsi="Times New Roman" w:cs="Times New Roman"/>
          <w:sz w:val="20"/>
          <w:szCs w:val="20"/>
        </w:rPr>
        <w:t xml:space="preserve"> diferente </w:t>
      </w:r>
      <w:r w:rsidR="004C08A3" w:rsidRPr="004A2615">
        <w:rPr>
          <w:rFonts w:ascii="Times New Roman" w:hAnsi="Times New Roman" w:cs="Times New Roman"/>
          <w:sz w:val="20"/>
          <w:szCs w:val="20"/>
        </w:rPr>
        <w:t xml:space="preserve">al </w:t>
      </w:r>
      <w:r w:rsidRPr="004A2615">
        <w:rPr>
          <w:rFonts w:ascii="Times New Roman" w:hAnsi="Times New Roman" w:cs="Times New Roman"/>
          <w:sz w:val="20"/>
          <w:szCs w:val="20"/>
        </w:rPr>
        <w:t>original.</w:t>
      </w:r>
      <w:r w:rsidR="004C08A3" w:rsidRPr="004A2615">
        <w:rPr>
          <w:rFonts w:ascii="Times New Roman" w:hAnsi="Times New Roman" w:cs="Times New Roman"/>
          <w:sz w:val="20"/>
          <w:szCs w:val="20"/>
        </w:rPr>
        <w:t xml:space="preserve"> Las arañas resultantes </w:t>
      </w:r>
      <w:r w:rsidRPr="004A2615">
        <w:rPr>
          <w:rFonts w:ascii="Times New Roman" w:hAnsi="Times New Roman" w:cs="Times New Roman"/>
          <w:sz w:val="20"/>
          <w:szCs w:val="20"/>
        </w:rPr>
        <w:t>prod</w:t>
      </w:r>
      <w:r w:rsidR="004C08A3" w:rsidRPr="004A2615">
        <w:rPr>
          <w:rFonts w:ascii="Times New Roman" w:hAnsi="Times New Roman" w:cs="Times New Roman"/>
          <w:sz w:val="20"/>
          <w:szCs w:val="20"/>
        </w:rPr>
        <w:t>ucen</w:t>
      </w:r>
      <w:r w:rsidRPr="004A2615">
        <w:rPr>
          <w:rFonts w:ascii="Times New Roman" w:hAnsi="Times New Roman" w:cs="Times New Roman"/>
          <w:sz w:val="20"/>
          <w:szCs w:val="20"/>
        </w:rPr>
        <w:t xml:space="preserve"> telarañas </w:t>
      </w:r>
      <w:r w:rsidR="004C08A3" w:rsidRPr="004A2615">
        <w:rPr>
          <w:rFonts w:ascii="Times New Roman" w:hAnsi="Times New Roman" w:cs="Times New Roman"/>
          <w:sz w:val="20"/>
          <w:szCs w:val="20"/>
        </w:rPr>
        <w:t>como</w:t>
      </w:r>
      <w:r w:rsidRPr="004A2615">
        <w:rPr>
          <w:rFonts w:ascii="Times New Roman" w:hAnsi="Times New Roman" w:cs="Times New Roman"/>
          <w:sz w:val="20"/>
          <w:szCs w:val="20"/>
        </w:rPr>
        <w:t xml:space="preserve"> las arañas normales. </w:t>
      </w:r>
      <w:r w:rsidR="004C08A3" w:rsidRPr="004A2615">
        <w:rPr>
          <w:rFonts w:ascii="Times New Roman" w:hAnsi="Times New Roman" w:cs="Times New Roman"/>
          <w:sz w:val="20"/>
          <w:szCs w:val="20"/>
        </w:rPr>
        <w:t>L</w:t>
      </w:r>
      <w:r w:rsidRPr="004A2615">
        <w:rPr>
          <w:rFonts w:ascii="Times New Roman" w:hAnsi="Times New Roman" w:cs="Times New Roman"/>
          <w:sz w:val="20"/>
          <w:szCs w:val="20"/>
        </w:rPr>
        <w:t>a Forma en sí no induce al Delirio,</w:t>
      </w:r>
      <w:r w:rsidR="004C08A3" w:rsidRPr="004A2615">
        <w:rPr>
          <w:rFonts w:ascii="Times New Roman" w:hAnsi="Times New Roman" w:cs="Times New Roman"/>
          <w:sz w:val="20"/>
          <w:szCs w:val="20"/>
        </w:rPr>
        <w:t xml:space="preserve"> pero un</w:t>
      </w:r>
      <w:r w:rsidRPr="004A2615">
        <w:rPr>
          <w:rFonts w:ascii="Times New Roman" w:hAnsi="Times New Roman" w:cs="Times New Roman"/>
          <w:sz w:val="20"/>
          <w:szCs w:val="20"/>
        </w:rPr>
        <w:t xml:space="preserve"> mortal que vea a</w:t>
      </w:r>
      <w:r w:rsidR="004C08A3" w:rsidRPr="004A2615">
        <w:rPr>
          <w:rFonts w:ascii="Times New Roman" w:hAnsi="Times New Roman" w:cs="Times New Roman"/>
          <w:sz w:val="20"/>
          <w:szCs w:val="20"/>
        </w:rPr>
        <w:t xml:space="preserve"> este</w:t>
      </w:r>
      <w:r w:rsidRPr="004A2615">
        <w:rPr>
          <w:rFonts w:ascii="Times New Roman" w:hAnsi="Times New Roman" w:cs="Times New Roman"/>
          <w:sz w:val="20"/>
          <w:szCs w:val="20"/>
        </w:rPr>
        <w:t xml:space="preserve"> deshacerse </w:t>
      </w:r>
      <w:r w:rsidR="004C08A3" w:rsidRPr="004A2615">
        <w:rPr>
          <w:rFonts w:ascii="Times New Roman" w:hAnsi="Times New Roman" w:cs="Times New Roman"/>
          <w:sz w:val="20"/>
          <w:szCs w:val="20"/>
        </w:rPr>
        <w:t xml:space="preserve">en </w:t>
      </w:r>
      <w:r w:rsidRPr="004A2615">
        <w:rPr>
          <w:rFonts w:ascii="Times New Roman" w:hAnsi="Times New Roman" w:cs="Times New Roman"/>
          <w:sz w:val="20"/>
          <w:szCs w:val="20"/>
        </w:rPr>
        <w:t>Treparaña</w:t>
      </w:r>
      <w:r w:rsidR="004C08A3" w:rsidRPr="004A2615">
        <w:rPr>
          <w:rFonts w:ascii="Times New Roman" w:hAnsi="Times New Roman" w:cs="Times New Roman"/>
          <w:sz w:val="20"/>
          <w:szCs w:val="20"/>
        </w:rPr>
        <w:t>,</w:t>
      </w:r>
      <w:r w:rsidRPr="004A2615">
        <w:rPr>
          <w:rFonts w:ascii="Times New Roman" w:hAnsi="Times New Roman" w:cs="Times New Roman"/>
          <w:sz w:val="20"/>
          <w:szCs w:val="20"/>
        </w:rPr>
        <w:t xml:space="preserve"> o reconstruir cualquier otra Forma a partir de </w:t>
      </w:r>
      <w:r w:rsidR="004C08A3" w:rsidRPr="004A2615">
        <w:rPr>
          <w:rFonts w:ascii="Times New Roman" w:hAnsi="Times New Roman" w:cs="Times New Roman"/>
          <w:sz w:val="20"/>
          <w:szCs w:val="20"/>
        </w:rPr>
        <w:t>esta,</w:t>
      </w:r>
      <w:r w:rsidRPr="004A2615">
        <w:rPr>
          <w:rFonts w:ascii="Times New Roman" w:hAnsi="Times New Roman" w:cs="Times New Roman"/>
          <w:sz w:val="20"/>
          <w:szCs w:val="20"/>
        </w:rPr>
        <w:t xml:space="preserve"> sufre Delirio</w:t>
      </w:r>
      <w:r w:rsidR="004C08A3" w:rsidRPr="004A2615">
        <w:rPr>
          <w:rFonts w:ascii="Times New Roman" w:hAnsi="Times New Roman" w:cs="Times New Roman"/>
          <w:sz w:val="20"/>
          <w:szCs w:val="20"/>
        </w:rPr>
        <w:t xml:space="preserve"> completo</w:t>
      </w:r>
      <w:r w:rsidRPr="004A2615">
        <w:rPr>
          <w:rFonts w:ascii="Times New Roman" w:hAnsi="Times New Roman" w:cs="Times New Roman"/>
          <w:sz w:val="20"/>
          <w:szCs w:val="20"/>
        </w:rPr>
        <w:t>.</w:t>
      </w:r>
      <w:r w:rsidR="00523E3B">
        <w:rPr>
          <w:rFonts w:ascii="Times New Roman" w:hAnsi="Times New Roman" w:cs="Times New Roman"/>
          <w:sz w:val="20"/>
          <w:szCs w:val="20"/>
        </w:rPr>
        <w:t xml:space="preserve"> </w:t>
      </w:r>
      <w:r w:rsidR="00523E3B">
        <w:rPr>
          <w:rFonts w:ascii="Times New Roman" w:hAnsi="Times New Roman" w:cs="Times New Roman"/>
          <w:b/>
          <w:strike/>
          <w:sz w:val="20"/>
          <w:szCs w:val="20"/>
          <w:u w:val="single"/>
        </w:rPr>
        <w:t>En el libro no lo pone</w:t>
      </w:r>
      <w:r w:rsidR="001A3C8D">
        <w:rPr>
          <w:rFonts w:ascii="Times New Roman" w:hAnsi="Times New Roman" w:cs="Times New Roman"/>
          <w:b/>
          <w:strike/>
          <w:sz w:val="20"/>
          <w:szCs w:val="20"/>
          <w:u w:val="single"/>
        </w:rPr>
        <w:t>,</w:t>
      </w:r>
      <w:r w:rsidR="00523E3B">
        <w:rPr>
          <w:rFonts w:ascii="Times New Roman" w:hAnsi="Times New Roman" w:cs="Times New Roman"/>
          <w:b/>
          <w:strike/>
          <w:sz w:val="20"/>
          <w:szCs w:val="20"/>
          <w:u w:val="single"/>
        </w:rPr>
        <w:t xml:space="preserve"> pero </w:t>
      </w:r>
      <w:r w:rsidR="00523E3B" w:rsidRPr="00523E3B">
        <w:rPr>
          <w:rFonts w:ascii="Times New Roman" w:hAnsi="Times New Roman" w:cs="Times New Roman"/>
          <w:b/>
          <w:strike/>
          <w:sz w:val="20"/>
          <w:szCs w:val="20"/>
          <w:u w:val="single"/>
        </w:rPr>
        <w:t>para crear una araña a partir del cuerpo del Ananasi, sin que este tenga que cambiar toda la forma</w:t>
      </w:r>
      <w:r w:rsidR="001A3C8D">
        <w:rPr>
          <w:rFonts w:ascii="Times New Roman" w:hAnsi="Times New Roman" w:cs="Times New Roman"/>
          <w:b/>
          <w:strike/>
          <w:sz w:val="20"/>
          <w:szCs w:val="20"/>
          <w:u w:val="single"/>
        </w:rPr>
        <w:t xml:space="preserve"> podría aplicarse la regla de la transformación parcial y de esa manera se tendría una</w:t>
      </w:r>
      <w:r w:rsidR="00523E3B" w:rsidRPr="00523E3B">
        <w:rPr>
          <w:rFonts w:ascii="Times New Roman" w:hAnsi="Times New Roman" w:cs="Times New Roman"/>
          <w:b/>
          <w:strike/>
          <w:sz w:val="20"/>
          <w:szCs w:val="20"/>
          <w:u w:val="single"/>
        </w:rPr>
        <w:t xml:space="preserve"> araña "teledirigida", sin tener que crear diez mil.</w:t>
      </w:r>
      <w:r w:rsidR="001A3C8D">
        <w:rPr>
          <w:rFonts w:ascii="Times New Roman" w:hAnsi="Times New Roman" w:cs="Times New Roman"/>
          <w:sz w:val="20"/>
          <w:szCs w:val="20"/>
        </w:rPr>
        <w:t xml:space="preserve"> La Ananasi en realidad podría no terminar de morir siempre </w:t>
      </w:r>
      <w:r w:rsidR="001A3C8D" w:rsidRPr="004A2615">
        <w:rPr>
          <w:rFonts w:ascii="Times New Roman" w:hAnsi="Times New Roman" w:cs="Times New Roman"/>
          <w:sz w:val="20"/>
          <w:szCs w:val="20"/>
        </w:rPr>
        <w:t>q</w:t>
      </w:r>
      <w:r w:rsidR="001A3C8D">
        <w:rPr>
          <w:rFonts w:ascii="Times New Roman" w:hAnsi="Times New Roman" w:cs="Times New Roman"/>
          <w:sz w:val="20"/>
          <w:szCs w:val="20"/>
        </w:rPr>
        <w:t xml:space="preserve">ue </w:t>
      </w:r>
      <w:r w:rsidR="001A3C8D" w:rsidRPr="004A2615">
        <w:rPr>
          <w:rFonts w:ascii="Times New Roman" w:hAnsi="Times New Roman" w:cs="Times New Roman"/>
          <w:sz w:val="20"/>
          <w:szCs w:val="20"/>
        </w:rPr>
        <w:t>q</w:t>
      </w:r>
      <w:r w:rsidR="001A3C8D">
        <w:rPr>
          <w:rFonts w:ascii="Times New Roman" w:hAnsi="Times New Roman" w:cs="Times New Roman"/>
          <w:sz w:val="20"/>
          <w:szCs w:val="20"/>
        </w:rPr>
        <w:t xml:space="preserve">uede al menos una araña viva si termina alimentándose por completo pudiendo incluso “poseer” el cuerpo de otra persona </w:t>
      </w:r>
      <w:r w:rsidR="0092796A">
        <w:rPr>
          <w:rFonts w:ascii="Times New Roman" w:hAnsi="Times New Roman" w:cs="Times New Roman"/>
          <w:sz w:val="20"/>
          <w:szCs w:val="20"/>
        </w:rPr>
        <w:t xml:space="preserve">(Empezar la casa por los cimientos </w:t>
      </w:r>
      <w:r w:rsidR="001A3C8D">
        <w:rPr>
          <w:rFonts w:ascii="Times New Roman" w:hAnsi="Times New Roman" w:cs="Times New Roman"/>
          <w:sz w:val="20"/>
          <w:szCs w:val="20"/>
        </w:rPr>
        <w:t>pág. 103 del libro de raza Ananasi).</w:t>
      </w:r>
      <w:r w:rsidR="001D414C" w:rsidRPr="004A2615">
        <w:rPr>
          <w:rFonts w:ascii="Times New Roman" w:hAnsi="Times New Roman" w:cs="Times New Roman"/>
          <w:noProof/>
        </w:rPr>
        <w:br w:type="page"/>
      </w:r>
    </w:p>
    <w:p w14:paraId="0BAC5187" w14:textId="77777777" w:rsidR="001D414C" w:rsidRPr="004A2615" w:rsidRDefault="001D414C" w:rsidP="001D414C">
      <w:pPr>
        <w:autoSpaceDE w:val="0"/>
        <w:autoSpaceDN w:val="0"/>
        <w:adjustRightInd w:val="0"/>
        <w:spacing w:after="0" w:line="240" w:lineRule="auto"/>
        <w:rPr>
          <w:rFonts w:ascii="Times New Roman" w:hAnsi="Times New Roman" w:cs="Times New Roman"/>
          <w:b/>
          <w:noProof/>
        </w:rPr>
        <w:sectPr w:rsidR="001D414C" w:rsidRPr="004A2615" w:rsidSect="00631282">
          <w:type w:val="continuous"/>
          <w:pgSz w:w="12240" w:h="15840"/>
          <w:pgMar w:top="1417" w:right="1701" w:bottom="1417" w:left="1701" w:header="720" w:footer="720" w:gutter="0"/>
          <w:cols w:space="720"/>
          <w:noEndnote/>
        </w:sectPr>
      </w:pPr>
    </w:p>
    <w:p w14:paraId="6CC057FF" w14:textId="77777777" w:rsidR="007F6529" w:rsidRPr="004A2615" w:rsidRDefault="007F6529" w:rsidP="004D2A6F">
      <w:pPr>
        <w:autoSpaceDE w:val="0"/>
        <w:autoSpaceDN w:val="0"/>
        <w:adjustRightInd w:val="0"/>
        <w:spacing w:after="0" w:line="216" w:lineRule="auto"/>
        <w:ind w:right="113"/>
        <w:jc w:val="both"/>
        <w:rPr>
          <w:rFonts w:ascii="Times New Roman" w:hAnsi="Times New Roman" w:cs="Times New Roman"/>
          <w:noProof/>
          <w:sz w:val="20"/>
          <w:szCs w:val="20"/>
          <w:u w:val="single"/>
        </w:rPr>
      </w:pPr>
      <w:r w:rsidRPr="004A2615">
        <w:rPr>
          <w:rFonts w:ascii="Times New Roman" w:hAnsi="Times New Roman" w:cs="Times New Roman"/>
          <w:b/>
          <w:noProof/>
          <w:sz w:val="20"/>
          <w:szCs w:val="20"/>
          <w:u w:val="single"/>
        </w:rPr>
        <w:lastRenderedPageBreak/>
        <w:t>RITOS MÍSTICOS:</w:t>
      </w:r>
    </w:p>
    <w:p w14:paraId="29FCB511" w14:textId="77777777" w:rsidR="007F6529" w:rsidRPr="004A2615" w:rsidRDefault="007F6529" w:rsidP="004D2A6F">
      <w:pPr>
        <w:autoSpaceDE w:val="0"/>
        <w:autoSpaceDN w:val="0"/>
        <w:adjustRightInd w:val="0"/>
        <w:spacing w:after="0" w:line="216" w:lineRule="auto"/>
        <w:ind w:left="113" w:right="113"/>
        <w:jc w:val="both"/>
        <w:rPr>
          <w:rFonts w:ascii="Times New Roman" w:hAnsi="Times New Roman" w:cs="Times New Roman"/>
          <w:sz w:val="20"/>
          <w:szCs w:val="20"/>
        </w:rPr>
      </w:pPr>
    </w:p>
    <w:p w14:paraId="5EBB2883" w14:textId="77777777" w:rsidR="001D414C" w:rsidRPr="004A2615" w:rsidRDefault="00D149F5" w:rsidP="004D2A6F">
      <w:pPr>
        <w:autoSpaceDE w:val="0"/>
        <w:autoSpaceDN w:val="0"/>
        <w:adjustRightInd w:val="0"/>
        <w:spacing w:after="0" w:line="216" w:lineRule="auto"/>
        <w:ind w:right="113"/>
        <w:jc w:val="both"/>
        <w:rPr>
          <w:rFonts w:ascii="Times New Roman" w:eastAsia="Garou" w:hAnsi="Times New Roman" w:cs="Times New Roman"/>
          <w:b/>
          <w:sz w:val="20"/>
          <w:szCs w:val="20"/>
        </w:rPr>
      </w:pPr>
      <w:r w:rsidRPr="004A2615">
        <w:rPr>
          <w:rFonts w:ascii="Times New Roman" w:eastAsia="Malgun Gothic Semilight" w:hAnsi="Times New Roman" w:cs="Times New Roman"/>
          <w:b/>
          <w:sz w:val="20"/>
          <w:szCs w:val="20"/>
        </w:rPr>
        <w:t>Rito del Hilado (1)</w:t>
      </w:r>
    </w:p>
    <w:p w14:paraId="4D0E138A"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Rito místico.</w:t>
      </w:r>
    </w:p>
    <w:p w14:paraId="301068D4"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El primer Rito que aprende un nuevo Ananasi le</w:t>
      </w:r>
    </w:p>
    <w:p w14:paraId="009262BD"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permite crear su Sylie. Normalmente situado en un rincón seguro de su vivienda, el Sylie parece una enorme telaraña. Desde el interior del Sylie, el Ananasi puede comunicarse con los dos hombres araña más próximos a él, siempre que estén dentro de sus Sylie. También puede recibir mensajes de la reina Ananasa, aprender nuevos Dones y, por lo general, tomarse un respiro del mundo.</w:t>
      </w:r>
    </w:p>
    <w:p w14:paraId="0AE29859" w14:textId="77777777" w:rsidR="007F6529"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b/>
          <w:bCs/>
          <w:sz w:val="20"/>
          <w:szCs w:val="20"/>
        </w:rPr>
        <w:t xml:space="preserve">Sistema: </w:t>
      </w:r>
      <w:r w:rsidRPr="004A2615">
        <w:rPr>
          <w:rFonts w:ascii="Times New Roman" w:hAnsi="Times New Roman" w:cs="Times New Roman"/>
          <w:sz w:val="20"/>
          <w:szCs w:val="20"/>
        </w:rPr>
        <w:t>El hombre araña se purifica a sí mismo y al área elegida durante una semana; entonces tira Inteligencia + Ocultismo (dificultad 9, aunque cada día de ayuno y meditación rituales más allá de la semana obligatoria reduce la dificultad en 1). Tras gastar cuatro puntos de Gnosis, el Ananasi puede construir el Sylie, el cual existe tanto en el mundo físico como en la Umbra. Cada éxito reduce la dificultad para trepar de lado al Sylie en uno.</w:t>
      </w:r>
    </w:p>
    <w:p w14:paraId="31FB3DD7" w14:textId="77777777" w:rsidR="00D149F5" w:rsidRPr="004A2615" w:rsidRDefault="00D149F5" w:rsidP="004D2A6F">
      <w:pPr>
        <w:autoSpaceDE w:val="0"/>
        <w:autoSpaceDN w:val="0"/>
        <w:adjustRightInd w:val="0"/>
        <w:spacing w:after="0" w:line="216" w:lineRule="auto"/>
        <w:ind w:right="113"/>
        <w:jc w:val="both"/>
        <w:rPr>
          <w:rFonts w:ascii="Times New Roman" w:eastAsia="Garou" w:hAnsi="Times New Roman" w:cs="Times New Roman"/>
          <w:sz w:val="20"/>
          <w:szCs w:val="20"/>
        </w:rPr>
      </w:pPr>
    </w:p>
    <w:p w14:paraId="0E80263B" w14:textId="77777777" w:rsidR="00D149F5" w:rsidRPr="004A2615" w:rsidRDefault="00D149F5" w:rsidP="004D2A6F">
      <w:pPr>
        <w:spacing w:line="216" w:lineRule="auto"/>
        <w:ind w:right="113"/>
        <w:jc w:val="both"/>
        <w:rPr>
          <w:rFonts w:ascii="Times New Roman" w:hAnsi="Times New Roman" w:cs="Times New Roman"/>
          <w:b/>
          <w:noProof/>
          <w:sz w:val="20"/>
          <w:szCs w:val="20"/>
        </w:rPr>
      </w:pPr>
      <w:r w:rsidRPr="004A2615">
        <w:rPr>
          <w:rFonts w:ascii="Times New Roman" w:hAnsi="Times New Roman" w:cs="Times New Roman"/>
          <w:b/>
          <w:noProof/>
          <w:sz w:val="20"/>
          <w:szCs w:val="20"/>
        </w:rPr>
        <w:t>Las Necesidades del Amo (4</w:t>
      </w:r>
      <w:r w:rsidR="001A0B0B" w:rsidRPr="004A2615">
        <w:rPr>
          <w:rFonts w:ascii="Times New Roman" w:hAnsi="Times New Roman" w:cs="Times New Roman"/>
          <w:b/>
          <w:noProof/>
          <w:sz w:val="20"/>
          <w:szCs w:val="20"/>
        </w:rPr>
        <w:t>)</w:t>
      </w:r>
      <w:r w:rsidR="003415CF" w:rsidRPr="004A2615">
        <w:rPr>
          <w:rFonts w:ascii="Times New Roman" w:hAnsi="Times New Roman" w:cs="Times New Roman"/>
          <w:b/>
          <w:noProof/>
          <w:sz w:val="20"/>
          <w:szCs w:val="20"/>
        </w:rPr>
        <w:br/>
      </w:r>
      <w:r w:rsidRPr="004A2615">
        <w:rPr>
          <w:rFonts w:ascii="Times New Roman" w:hAnsi="Times New Roman" w:cs="Times New Roman"/>
          <w:sz w:val="20"/>
          <w:szCs w:val="20"/>
        </w:rPr>
        <w:t>Nivel cuatro, Rito místico.</w:t>
      </w:r>
      <w:r w:rsidR="003415CF" w:rsidRPr="004A2615">
        <w:rPr>
          <w:rFonts w:ascii="Times New Roman" w:hAnsi="Times New Roman" w:cs="Times New Roman"/>
          <w:b/>
          <w:noProof/>
          <w:sz w:val="20"/>
          <w:szCs w:val="20"/>
        </w:rPr>
        <w:br/>
      </w:r>
      <w:r w:rsidRPr="004A2615">
        <w:rPr>
          <w:rFonts w:ascii="Times New Roman" w:hAnsi="Times New Roman" w:cs="Times New Roman"/>
          <w:sz w:val="20"/>
          <w:szCs w:val="20"/>
        </w:rPr>
        <w:t>Muchos Ananasi se sientan en el centro de sus redes y tiran de los hilos de otros para alcanzar sus metas. Este Rito atrapa a los humanos en el (normalmente involuntario) servicio a la araña.</w:t>
      </w:r>
      <w:r w:rsidR="003415CF" w:rsidRPr="004A2615">
        <w:rPr>
          <w:rFonts w:ascii="Times New Roman" w:hAnsi="Times New Roman" w:cs="Times New Roman"/>
          <w:b/>
          <w:noProof/>
          <w:sz w:val="20"/>
          <w:szCs w:val="20"/>
        </w:rPr>
        <w:br/>
      </w:r>
      <w:r w:rsidRPr="004A2615">
        <w:rPr>
          <w:rFonts w:ascii="Times New Roman" w:hAnsi="Times New Roman" w:cs="Times New Roman"/>
          <w:sz w:val="20"/>
          <w:szCs w:val="20"/>
        </w:rPr>
        <w:t>El Ananasi sólo puede usar este Rito sobre un humano al que le haya inyectado su veneno sin ayuda por su parte. La araña pasa entonces una hora tejiendo un capullo de tela de araña en torno al mortal y espera pacientemente a que despierte para comprobar si el Rito ha tenido éxito. Durante varios días la víctima sufre horribles pesadillas mientras su mente lucha contra el veneno.</w:t>
      </w:r>
      <w:r w:rsidR="003415CF" w:rsidRPr="004A2615">
        <w:rPr>
          <w:rFonts w:ascii="Times New Roman" w:hAnsi="Times New Roman" w:cs="Times New Roman"/>
          <w:b/>
          <w:noProof/>
          <w:sz w:val="20"/>
          <w:szCs w:val="20"/>
        </w:rPr>
        <w:br/>
      </w:r>
      <w:r w:rsidRPr="004A2615">
        <w:rPr>
          <w:rFonts w:ascii="Times New Roman" w:hAnsi="Times New Roman" w:cs="Times New Roman"/>
          <w:b/>
          <w:bCs/>
          <w:sz w:val="20"/>
          <w:szCs w:val="20"/>
        </w:rPr>
        <w:t xml:space="preserve">Sistema: </w:t>
      </w:r>
      <w:r w:rsidRPr="004A2615">
        <w:rPr>
          <w:rFonts w:ascii="Times New Roman" w:hAnsi="Times New Roman" w:cs="Times New Roman"/>
          <w:sz w:val="20"/>
          <w:szCs w:val="20"/>
        </w:rPr>
        <w:t>Tras cada día, la víctima hace una tirada de Fuerza de Voluntad (la dificultad es igual a la Gnosis del Ananasi</w:t>
      </w:r>
      <w:r w:rsidR="00366276">
        <w:rPr>
          <w:rFonts w:ascii="Times New Roman" w:hAnsi="Times New Roman" w:cs="Times New Roman"/>
          <w:b/>
          <w:sz w:val="20"/>
          <w:szCs w:val="20"/>
        </w:rPr>
        <w:t xml:space="preserve"> [</w:t>
      </w:r>
      <w:r w:rsidR="00366276" w:rsidRPr="00806B89">
        <w:rPr>
          <w:rFonts w:ascii="Times New Roman" w:hAnsi="Times New Roman" w:cs="Times New Roman"/>
          <w:b/>
          <w:strike/>
          <w:sz w:val="20"/>
          <w:szCs w:val="20"/>
        </w:rPr>
        <w:t>reducir la FV de la víctima para que sea más fácil equivale a darles alucinógenos, ver Veneno, pág. 259 del H20]</w:t>
      </w:r>
      <w:r w:rsidR="001D6F9F" w:rsidRPr="00806B89">
        <w:rPr>
          <w:rFonts w:ascii="Times New Roman" w:hAnsi="Times New Roman" w:cs="Times New Roman"/>
          <w:b/>
          <w:strike/>
          <w:sz w:val="20"/>
          <w:szCs w:val="20"/>
        </w:rPr>
        <w:t>, también buscar a víctimas</w:t>
      </w:r>
      <w:r w:rsidR="00476491">
        <w:rPr>
          <w:rFonts w:ascii="Times New Roman" w:hAnsi="Times New Roman" w:cs="Times New Roman"/>
          <w:b/>
          <w:strike/>
          <w:sz w:val="20"/>
          <w:szCs w:val="20"/>
        </w:rPr>
        <w:t xml:space="preserve"> tímidas,</w:t>
      </w:r>
      <w:r w:rsidR="001D6F9F" w:rsidRPr="00806B89">
        <w:rPr>
          <w:rFonts w:ascii="Times New Roman" w:hAnsi="Times New Roman" w:cs="Times New Roman"/>
          <w:b/>
          <w:strike/>
          <w:sz w:val="20"/>
          <w:szCs w:val="20"/>
        </w:rPr>
        <w:t xml:space="preserve"> con poca FV</w:t>
      </w:r>
      <w:r w:rsidR="00476491">
        <w:rPr>
          <w:rFonts w:ascii="Times New Roman" w:hAnsi="Times New Roman" w:cs="Times New Roman"/>
          <w:b/>
          <w:strike/>
          <w:sz w:val="20"/>
          <w:szCs w:val="20"/>
        </w:rPr>
        <w:t xml:space="preserve"> ayuda (pág. 147 del H20</w:t>
      </w:r>
      <w:r w:rsidRPr="004A2615">
        <w:rPr>
          <w:rFonts w:ascii="Times New Roman" w:hAnsi="Times New Roman" w:cs="Times New Roman"/>
          <w:sz w:val="20"/>
          <w:szCs w:val="20"/>
        </w:rPr>
        <w:t>). Si falla, debe un servicio al hombre araña. Sin importar el resultado, su cuerpo sana un nivel de Salud del daño del veneno tras cada tirada. Cuando la víctima ha sanado por completo, se despierta y abre el capullo. El hombre araña puede llamarlo a su servicio gastando un punto de Sangre por cada servicio que deba la víctima, los cuales no pueden renovarse mientras</w:t>
      </w:r>
      <w:r w:rsidR="003415CF" w:rsidRPr="004A2615">
        <w:rPr>
          <w:rFonts w:ascii="Times New Roman" w:hAnsi="Times New Roman" w:cs="Times New Roman"/>
          <w:b/>
          <w:noProof/>
          <w:sz w:val="20"/>
          <w:szCs w:val="20"/>
        </w:rPr>
        <w:t xml:space="preserve"> </w:t>
      </w:r>
      <w:r w:rsidRPr="004A2615">
        <w:rPr>
          <w:rFonts w:ascii="Times New Roman" w:hAnsi="Times New Roman" w:cs="Times New Roman"/>
          <w:sz w:val="20"/>
          <w:szCs w:val="20"/>
        </w:rPr>
        <w:t>se deban servicios. El Ananasi puede invocar cada servicio de una de las siguientes maneras:</w:t>
      </w:r>
    </w:p>
    <w:p w14:paraId="65475B58"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 Puede usar los sentidos del sirviente como si fueran los suyos durante una escena.</w:t>
      </w:r>
    </w:p>
    <w:p w14:paraId="7D88201C"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 xml:space="preserve">• Puede controlar al sirviente y dirigir sus acciones durante un número de turnos igual a su Gnosis. El </w:t>
      </w:r>
      <w:r w:rsidRPr="004A2615">
        <w:rPr>
          <w:rFonts w:ascii="Times New Roman" w:hAnsi="Times New Roman" w:cs="Times New Roman"/>
          <w:sz w:val="20"/>
          <w:szCs w:val="20"/>
        </w:rPr>
        <w:t>Ananasi usa su propia reserva de dados para resolver las acciones, incluso si difieren de las del sirviente.</w:t>
      </w:r>
    </w:p>
    <w:p w14:paraId="6A44D24C"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 Puede conceder al sirviente el uso de un Don.</w:t>
      </w:r>
    </w:p>
    <w:p w14:paraId="6D449ED3"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Él sabe instintivamente cómo funciona el Don, pero decide cuándo usarlo (a menos que el Ananasi tome control de sus acciones usando otro servicio). Cuando se usa, el Don hace uso de la Gnosis y los puntos de Sangre del Ananasi.</w:t>
      </w:r>
    </w:p>
    <w:p w14:paraId="7C8DF019"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 Puede liberar al sirviente de todos sus demás servicios.</w:t>
      </w:r>
    </w:p>
    <w:p w14:paraId="6C40DB34"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 Puede usar dos servicios para dar al sirviente un</w:t>
      </w:r>
    </w:p>
    <w:p w14:paraId="0F2637EE" w14:textId="77777777" w:rsidR="00DF0BEE"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objetivo específico que él tratará de llevar a cabo sin importar el tiempo necesario ni lo que le cueste, incluso si ocasiona su muerte. Esto debe ser una instrucción sencilla como “mata a esta persona”, “cuélate en ese complejo”, “coloca estos explosivos” o “protege a esta persona de todo daño”.</w:t>
      </w:r>
    </w:p>
    <w:p w14:paraId="483C5770" w14:textId="77777777" w:rsidR="00DF0BEE" w:rsidRDefault="00DF0BEE" w:rsidP="00DC710C">
      <w:pPr>
        <w:autoSpaceDE w:val="0"/>
        <w:autoSpaceDN w:val="0"/>
        <w:adjustRightInd w:val="0"/>
        <w:spacing w:after="0" w:line="240" w:lineRule="auto"/>
        <w:jc w:val="both"/>
        <w:rPr>
          <w:rFonts w:ascii="Times New Roman" w:hAnsi="Times New Roman" w:cs="Times New Roman"/>
          <w:sz w:val="20"/>
          <w:szCs w:val="20"/>
        </w:rPr>
      </w:pPr>
    </w:p>
    <w:p w14:paraId="4DF34372" w14:textId="77777777" w:rsidR="001D414C" w:rsidRPr="00DF0BEE" w:rsidRDefault="00DF0BEE" w:rsidP="00DC710C">
      <w:pPr>
        <w:autoSpaceDE w:val="0"/>
        <w:autoSpaceDN w:val="0"/>
        <w:adjustRightInd w:val="0"/>
        <w:spacing w:after="0" w:line="240" w:lineRule="auto"/>
        <w:jc w:val="both"/>
        <w:rPr>
          <w:rFonts w:ascii="Times New Roman" w:hAnsi="Times New Roman" w:cs="Times New Roman"/>
          <w:sz w:val="20"/>
          <w:szCs w:val="20"/>
        </w:rPr>
        <w:sectPr w:rsidR="001D414C" w:rsidRPr="00DF0BEE" w:rsidSect="008A4BA9">
          <w:type w:val="continuous"/>
          <w:pgSz w:w="12240" w:h="15840"/>
          <w:pgMar w:top="1417" w:right="1701" w:bottom="1417" w:left="1701" w:header="720" w:footer="720" w:gutter="0"/>
          <w:cols w:num="2" w:space="108"/>
          <w:noEndnote/>
        </w:sectPr>
      </w:pPr>
      <w:r>
        <w:rPr>
          <w:noProof/>
        </w:rPr>
        <w:drawing>
          <wp:inline distT="0" distB="0" distL="0" distR="0" wp14:anchorId="2E09A575" wp14:editId="431D3BBE">
            <wp:extent cx="2771775" cy="4869334"/>
            <wp:effectExtent l="0" t="0" r="0" b="762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6432" t="18508" r="50441" b="9274"/>
                    <a:stretch/>
                  </pic:blipFill>
                  <pic:spPr bwMode="auto">
                    <a:xfrm>
                      <a:off x="0" y="0"/>
                      <a:ext cx="2771775" cy="4869334"/>
                    </a:xfrm>
                    <a:prstGeom prst="rect">
                      <a:avLst/>
                    </a:prstGeom>
                    <a:ln>
                      <a:noFill/>
                    </a:ln>
                    <a:extLst>
                      <a:ext uri="{53640926-AAD7-44D8-BBD7-CCE9431645EC}">
                        <a14:shadowObscured xmlns:a14="http://schemas.microsoft.com/office/drawing/2010/main"/>
                      </a:ext>
                    </a:extLst>
                  </pic:spPr>
                </pic:pic>
              </a:graphicData>
            </a:graphic>
          </wp:inline>
        </w:drawing>
      </w:r>
    </w:p>
    <w:p w14:paraId="086F4B80" w14:textId="77777777" w:rsidR="00841AB5" w:rsidRPr="00CA0F11" w:rsidRDefault="00841AB5" w:rsidP="009F38A9">
      <w:pPr>
        <w:jc w:val="both"/>
        <w:rPr>
          <w:rFonts w:ascii="Times New Roman" w:hAnsi="Times New Roman" w:cs="Times New Roman"/>
          <w:sz w:val="24"/>
          <w:szCs w:val="24"/>
        </w:rPr>
        <w:sectPr w:rsidR="00841AB5" w:rsidRPr="00CA0F11" w:rsidSect="00423357">
          <w:type w:val="continuous"/>
          <w:pgSz w:w="12240" w:h="15840"/>
          <w:pgMar w:top="1417" w:right="1701" w:bottom="1417" w:left="1701" w:header="720" w:footer="720" w:gutter="0"/>
          <w:cols w:num="3" w:space="720"/>
          <w:noEndnote/>
        </w:sectPr>
      </w:pPr>
    </w:p>
    <w:p w14:paraId="30B0343C" w14:textId="32117B16" w:rsidR="00074FAE" w:rsidRPr="00C01A17" w:rsidRDefault="00B70ED6" w:rsidP="001D6F9F">
      <w:pPr>
        <w:autoSpaceDE w:val="0"/>
        <w:autoSpaceDN w:val="0"/>
        <w:adjustRightInd w:val="0"/>
        <w:spacing w:after="0" w:line="216" w:lineRule="auto"/>
        <w:jc w:val="both"/>
        <w:rPr>
          <w:rFonts w:ascii="GoudySSi" w:hAnsi="GoudySSi" w:cs="GoudySSi"/>
          <w:sz w:val="21"/>
          <w:szCs w:val="21"/>
        </w:rPr>
      </w:pPr>
      <w:r>
        <w:rPr>
          <w:rFonts w:ascii="Times New Roman" w:hAnsi="Times New Roman" w:cs="Times New Roman"/>
          <w:b/>
        </w:rPr>
        <w:lastRenderedPageBreak/>
        <w:t>M</w:t>
      </w:r>
      <w:r w:rsidR="001F4B63" w:rsidRPr="00CA0F11">
        <w:rPr>
          <w:rFonts w:ascii="Times New Roman" w:hAnsi="Times New Roman" w:cs="Times New Roman"/>
          <w:b/>
        </w:rPr>
        <w:t>ÉRITOS</w:t>
      </w:r>
      <w:r w:rsidR="001F4B63" w:rsidRPr="00CA0F11">
        <w:rPr>
          <w:rFonts w:ascii="Times New Roman" w:hAnsi="Times New Roman" w:cs="Times New Roman"/>
        </w:rPr>
        <w:t>:</w:t>
      </w:r>
      <w:r w:rsidR="001F4B63" w:rsidRPr="00CA0F11">
        <w:rPr>
          <w:rFonts w:ascii="Times New Roman" w:hAnsi="Times New Roman" w:cs="Times New Roman"/>
        </w:rPr>
        <w:br/>
      </w:r>
      <w:r w:rsidR="004A02DB" w:rsidRPr="00DC710C">
        <w:rPr>
          <w:rFonts w:ascii="Times New Roman" w:hAnsi="Times New Roman" w:cs="Times New Roman"/>
          <w:b/>
        </w:rPr>
        <w:t>Cambiante de sexo</w:t>
      </w:r>
      <w:r w:rsidR="00150593" w:rsidRPr="00DC710C">
        <w:rPr>
          <w:rFonts w:ascii="Times New Roman" w:hAnsi="Times New Roman" w:cs="Times New Roman"/>
          <w:b/>
        </w:rPr>
        <w:t xml:space="preserve"> </w:t>
      </w:r>
      <w:r w:rsidR="004A02DB" w:rsidRPr="00DC710C">
        <w:rPr>
          <w:rFonts w:ascii="Times New Roman" w:hAnsi="Times New Roman" w:cs="Times New Roman"/>
        </w:rPr>
        <w:t>(6</w:t>
      </w:r>
      <w:r w:rsidR="00150593" w:rsidRPr="00DC710C">
        <w:rPr>
          <w:rFonts w:ascii="Times New Roman" w:hAnsi="Times New Roman" w:cs="Times New Roman"/>
        </w:rPr>
        <w:t>)</w:t>
      </w:r>
      <w:r w:rsidR="00DC710C" w:rsidRPr="00DC710C">
        <w:rPr>
          <w:rFonts w:ascii="Times New Roman" w:hAnsi="Times New Roman" w:cs="Times New Roman"/>
        </w:rPr>
        <w:t xml:space="preserve"> </w:t>
      </w:r>
      <w:r w:rsidR="00DC710C" w:rsidRPr="00DC710C">
        <w:rPr>
          <w:rFonts w:ascii="Times New Roman" w:hAnsi="Times New Roman" w:cs="Times New Roman"/>
          <w:b/>
        </w:rPr>
        <w:t>Razas</w:t>
      </w:r>
      <w:r w:rsidR="00DC710C" w:rsidRPr="00DC710C">
        <w:rPr>
          <w:rFonts w:ascii="Times New Roman" w:hAnsi="Times New Roman" w:cs="Times New Roman"/>
        </w:rPr>
        <w:t xml:space="preserve"> </w:t>
      </w:r>
      <w:r w:rsidR="00DC710C" w:rsidRPr="00DC710C">
        <w:rPr>
          <w:rFonts w:ascii="Times New Roman" w:hAnsi="Times New Roman" w:cs="Times New Roman"/>
          <w:b/>
        </w:rPr>
        <w:t>Cambiantes</w:t>
      </w:r>
      <w:r w:rsidR="00150593" w:rsidRPr="00DC710C">
        <w:rPr>
          <w:rFonts w:ascii="Times New Roman" w:hAnsi="Times New Roman" w:cs="Times New Roman"/>
        </w:rPr>
        <w:t>:</w:t>
      </w:r>
      <w:r w:rsidR="003A0889">
        <w:rPr>
          <w:rFonts w:ascii="Times New Roman" w:hAnsi="Times New Roman" w:cs="Times New Roman"/>
          <w:b/>
        </w:rPr>
        <w:br/>
      </w:r>
      <w:r w:rsidR="004A02DB" w:rsidRPr="004872BB">
        <w:rPr>
          <w:rFonts w:ascii="Times New Roman" w:hAnsi="Times New Roman" w:cs="Times New Roman"/>
          <w:sz w:val="20"/>
          <w:szCs w:val="20"/>
        </w:rPr>
        <w:t>El personaje puede ca</w:t>
      </w:r>
      <w:r w:rsidR="006252F0" w:rsidRPr="004872BB">
        <w:rPr>
          <w:rFonts w:ascii="Times New Roman" w:hAnsi="Times New Roman" w:cs="Times New Roman"/>
          <w:sz w:val="20"/>
          <w:szCs w:val="20"/>
        </w:rPr>
        <w:t xml:space="preserve">mbiar su sexo humano a voluntad </w:t>
      </w:r>
      <w:r w:rsidR="004A02DB" w:rsidRPr="004872BB">
        <w:rPr>
          <w:rFonts w:ascii="Times New Roman" w:hAnsi="Times New Roman" w:cs="Times New Roman"/>
          <w:sz w:val="20"/>
          <w:szCs w:val="20"/>
        </w:rPr>
        <w:t>disgregándose en la Fo</w:t>
      </w:r>
      <w:r w:rsidR="006252F0" w:rsidRPr="004872BB">
        <w:rPr>
          <w:rFonts w:ascii="Times New Roman" w:hAnsi="Times New Roman" w:cs="Times New Roman"/>
          <w:sz w:val="20"/>
          <w:szCs w:val="20"/>
        </w:rPr>
        <w:t xml:space="preserve">rma Treparaña y reformándose en </w:t>
      </w:r>
      <w:r w:rsidR="004A02DB" w:rsidRPr="004872BB">
        <w:rPr>
          <w:rFonts w:ascii="Times New Roman" w:hAnsi="Times New Roman" w:cs="Times New Roman"/>
          <w:sz w:val="20"/>
          <w:szCs w:val="20"/>
        </w:rPr>
        <w:t>Forma Homínido después. Esto pued</w:t>
      </w:r>
      <w:r w:rsidR="006252F0" w:rsidRPr="004872BB">
        <w:rPr>
          <w:rFonts w:ascii="Times New Roman" w:hAnsi="Times New Roman" w:cs="Times New Roman"/>
          <w:sz w:val="20"/>
          <w:szCs w:val="20"/>
        </w:rPr>
        <w:t xml:space="preserve">e ser útil cuando lo persiguen; </w:t>
      </w:r>
      <w:r w:rsidR="004A02DB" w:rsidRPr="004872BB">
        <w:rPr>
          <w:rFonts w:ascii="Times New Roman" w:hAnsi="Times New Roman" w:cs="Times New Roman"/>
          <w:sz w:val="20"/>
          <w:szCs w:val="20"/>
        </w:rPr>
        <w:t>no sólo es improbable que los perseguidores confundan</w:t>
      </w:r>
      <w:r w:rsidR="00DC710C" w:rsidRPr="004872BB">
        <w:rPr>
          <w:rFonts w:ascii="Times New Roman" w:hAnsi="Times New Roman" w:cs="Times New Roman"/>
          <w:sz w:val="20"/>
          <w:szCs w:val="20"/>
        </w:rPr>
        <w:t xml:space="preserve"> </w:t>
      </w:r>
      <w:r w:rsidR="004A02DB" w:rsidRPr="004872BB">
        <w:rPr>
          <w:rFonts w:ascii="Times New Roman" w:hAnsi="Times New Roman" w:cs="Times New Roman"/>
          <w:sz w:val="20"/>
          <w:szCs w:val="20"/>
        </w:rPr>
        <w:t>a un hombre con una mujer, sino que incluso su olor cambia</w:t>
      </w:r>
      <w:r w:rsidR="006252F0" w:rsidRPr="004872BB">
        <w:rPr>
          <w:rFonts w:ascii="Times New Roman" w:hAnsi="Times New Roman" w:cs="Times New Roman"/>
          <w:sz w:val="20"/>
          <w:szCs w:val="20"/>
        </w:rPr>
        <w:t xml:space="preserve"> </w:t>
      </w:r>
      <w:r w:rsidR="004A02DB" w:rsidRPr="004872BB">
        <w:rPr>
          <w:rFonts w:ascii="Times New Roman" w:hAnsi="Times New Roman" w:cs="Times New Roman"/>
          <w:sz w:val="20"/>
          <w:szCs w:val="20"/>
        </w:rPr>
        <w:t>para confundir a los Garou y otros cazadores de olfato agudo.</w:t>
      </w:r>
      <w:r w:rsidR="006252F0" w:rsidRPr="004872BB">
        <w:rPr>
          <w:rFonts w:ascii="Times New Roman" w:hAnsi="Times New Roman" w:cs="Times New Roman"/>
          <w:sz w:val="20"/>
          <w:szCs w:val="20"/>
        </w:rPr>
        <w:t xml:space="preserve"> </w:t>
      </w:r>
      <w:r w:rsidR="004A02DB" w:rsidRPr="004872BB">
        <w:rPr>
          <w:rFonts w:ascii="Times New Roman" w:hAnsi="Times New Roman" w:cs="Times New Roman"/>
          <w:sz w:val="20"/>
          <w:szCs w:val="20"/>
        </w:rPr>
        <w:t>Aparte del cambio de sexo, esto no supone un cambio de</w:t>
      </w:r>
      <w:r w:rsidR="00DC710C" w:rsidRPr="004872BB">
        <w:rPr>
          <w:rFonts w:ascii="Times New Roman" w:hAnsi="Times New Roman" w:cs="Times New Roman"/>
          <w:sz w:val="20"/>
          <w:szCs w:val="20"/>
        </w:rPr>
        <w:t xml:space="preserve"> </w:t>
      </w:r>
      <w:r w:rsidR="004A02DB" w:rsidRPr="004872BB">
        <w:rPr>
          <w:rFonts w:ascii="Times New Roman" w:hAnsi="Times New Roman" w:cs="Times New Roman"/>
          <w:sz w:val="20"/>
          <w:szCs w:val="20"/>
        </w:rPr>
        <w:t>apariencia radical: ambos sex</w:t>
      </w:r>
      <w:r w:rsidR="006252F0" w:rsidRPr="004872BB">
        <w:rPr>
          <w:rFonts w:ascii="Times New Roman" w:hAnsi="Times New Roman" w:cs="Times New Roman"/>
          <w:sz w:val="20"/>
          <w:szCs w:val="20"/>
        </w:rPr>
        <w:t xml:space="preserve">os tienen rasgos similares y se </w:t>
      </w:r>
      <w:r w:rsidR="004A02DB" w:rsidRPr="004872BB">
        <w:rPr>
          <w:rFonts w:ascii="Times New Roman" w:hAnsi="Times New Roman" w:cs="Times New Roman"/>
          <w:sz w:val="20"/>
          <w:szCs w:val="20"/>
        </w:rPr>
        <w:t>parecen lo suficiente como para parecer hermanos.</w:t>
      </w:r>
      <w:r w:rsidR="00BE098F">
        <w:rPr>
          <w:rFonts w:ascii="Times New Roman" w:hAnsi="Times New Roman" w:cs="Times New Roman"/>
          <w:sz w:val="20"/>
          <w:szCs w:val="20"/>
        </w:rPr>
        <w:br/>
      </w:r>
    </w:p>
    <w:p w14:paraId="2F98173B" w14:textId="4352BFD4" w:rsidR="009A5578" w:rsidRDefault="001F4B63" w:rsidP="001D6F9F">
      <w:pPr>
        <w:autoSpaceDE w:val="0"/>
        <w:autoSpaceDN w:val="0"/>
        <w:adjustRightInd w:val="0"/>
        <w:spacing w:after="0" w:line="216" w:lineRule="auto"/>
        <w:jc w:val="both"/>
        <w:rPr>
          <w:rFonts w:ascii="Times New Roman" w:hAnsi="Times New Roman" w:cs="Times New Roman"/>
        </w:rPr>
      </w:pPr>
      <w:r w:rsidRPr="00DC710C">
        <w:rPr>
          <w:rFonts w:ascii="Times New Roman" w:hAnsi="Times New Roman" w:cs="Times New Roman"/>
          <w:b/>
        </w:rPr>
        <w:t>DEFÉCTOS</w:t>
      </w:r>
      <w:r w:rsidRPr="00DC710C">
        <w:rPr>
          <w:rFonts w:ascii="Times New Roman" w:hAnsi="Times New Roman" w:cs="Times New Roman"/>
        </w:rPr>
        <w:t>:</w:t>
      </w:r>
      <w:r w:rsidR="00BE098F">
        <w:rPr>
          <w:rFonts w:ascii="Times New Roman" w:hAnsi="Times New Roman" w:cs="Times New Roman"/>
        </w:rPr>
        <w:br/>
      </w:r>
      <w:r w:rsidR="009A5578">
        <w:rPr>
          <w:rFonts w:ascii="Times New Roman" w:hAnsi="Times New Roman" w:cs="Times New Roman"/>
          <w:b/>
        </w:rPr>
        <w:t>Empatía</w:t>
      </w:r>
      <w:r w:rsidR="0064081C" w:rsidRPr="00DC710C">
        <w:rPr>
          <w:rFonts w:ascii="Times New Roman" w:hAnsi="Times New Roman" w:cs="Times New Roman"/>
          <w:b/>
        </w:rPr>
        <w:t xml:space="preserve"> (3</w:t>
      </w:r>
      <w:r w:rsidR="003C45EB" w:rsidRPr="00DC710C">
        <w:rPr>
          <w:rFonts w:ascii="Times New Roman" w:hAnsi="Times New Roman" w:cs="Times New Roman"/>
          <w:b/>
        </w:rPr>
        <w:t>)</w:t>
      </w:r>
      <w:r w:rsidR="0064081C" w:rsidRPr="00DC710C">
        <w:rPr>
          <w:rFonts w:ascii="Times New Roman" w:hAnsi="Times New Roman" w:cs="Times New Roman"/>
          <w:b/>
        </w:rPr>
        <w:t xml:space="preserve"> </w:t>
      </w:r>
      <w:r w:rsidR="009A5578">
        <w:rPr>
          <w:rFonts w:ascii="Times New Roman" w:hAnsi="Times New Roman" w:cs="Times New Roman"/>
          <w:b/>
        </w:rPr>
        <w:t>Libro Ananasi (pág. 71)</w:t>
      </w:r>
      <w:r w:rsidR="005E458B" w:rsidRPr="00DC710C">
        <w:rPr>
          <w:rFonts w:ascii="Times New Roman" w:hAnsi="Times New Roman" w:cs="Times New Roman"/>
          <w:b/>
        </w:rPr>
        <w:t>:</w:t>
      </w:r>
    </w:p>
    <w:p w14:paraId="2CA1B708" w14:textId="24A7534F" w:rsidR="009A5578" w:rsidRDefault="009A5578" w:rsidP="001D6F9F">
      <w:pPr>
        <w:autoSpaceDE w:val="0"/>
        <w:autoSpaceDN w:val="0"/>
        <w:adjustRightInd w:val="0"/>
        <w:spacing w:after="0" w:line="216"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No eres como los otros Ananasi. Puedes identificarte con lo que sienten los demás. A la mayoría de Ananasi no les importa lo que le suceda a su presa ni a cualquier otro ser, pero a ti sí- No son solo gente de la que te alimentas regularmente, sino un mendigo que vive en la calle, una madre soltera que ha perdido su trabajo. Quieres ayudarlos. Siempre que surja una situación que te ponga en una posición en la que puedas ayudar a alguien debes hacer una tirada de FV (dif 6) o tu sentimiento de culpa sacará lo mejor de ti y harás algo por ayudar. A veces esto puede solucionarse tan fácilmente como haciendo una pequeña contribución monetaria, pero en otras te puede meter en un gran problema.</w:t>
      </w:r>
    </w:p>
    <w:p w14:paraId="0D382B59" w14:textId="60453FC3" w:rsidR="00862236" w:rsidRDefault="00862236" w:rsidP="00862236">
      <w:pPr>
        <w:autoSpaceDE w:val="0"/>
        <w:autoSpaceDN w:val="0"/>
        <w:adjustRightInd w:val="0"/>
        <w:spacing w:after="0" w:line="240" w:lineRule="auto"/>
        <w:rPr>
          <w:rFonts w:ascii="Times New Roman" w:hAnsi="Times New Roman" w:cs="Times New Roman"/>
          <w:b/>
          <w:sz w:val="20"/>
          <w:szCs w:val="20"/>
        </w:rPr>
      </w:pPr>
    </w:p>
    <w:p w14:paraId="5B942351" w14:textId="0957917D" w:rsidR="00862236" w:rsidRDefault="00862236" w:rsidP="00862236">
      <w:pPr>
        <w:autoSpaceDE w:val="0"/>
        <w:autoSpaceDN w:val="0"/>
        <w:adjustRightInd w:val="0"/>
        <w:spacing w:after="0" w:line="240" w:lineRule="auto"/>
        <w:rPr>
          <w:rFonts w:ascii="Times New Roman" w:hAnsi="Times New Roman" w:cs="Times New Roman"/>
          <w:sz w:val="20"/>
          <w:szCs w:val="20"/>
        </w:rPr>
      </w:pPr>
      <w:r w:rsidRPr="00DA6A21">
        <w:rPr>
          <w:rFonts w:ascii="Times New Roman" w:hAnsi="Times New Roman" w:cs="Times New Roman"/>
          <w:b/>
          <w:sz w:val="20"/>
          <w:szCs w:val="20"/>
        </w:rPr>
        <w:t>G</w:t>
      </w:r>
      <w:r>
        <w:rPr>
          <w:rFonts w:ascii="Times New Roman" w:hAnsi="Times New Roman" w:cs="Times New Roman"/>
          <w:b/>
          <w:sz w:val="20"/>
          <w:szCs w:val="20"/>
        </w:rPr>
        <w:t>asto de puntos gratuitos (15 + 3</w:t>
      </w:r>
      <w:r w:rsidRPr="00DA6A21">
        <w:rPr>
          <w:rFonts w:ascii="Times New Roman" w:hAnsi="Times New Roman" w:cs="Times New Roman"/>
          <w:b/>
          <w:sz w:val="20"/>
          <w:szCs w:val="20"/>
        </w:rPr>
        <w:t xml:space="preserve"> (def)</w:t>
      </w:r>
      <w:r>
        <w:rPr>
          <w:rFonts w:ascii="Times New Roman" w:hAnsi="Times New Roman" w:cs="Times New Roman"/>
          <w:b/>
          <w:sz w:val="20"/>
          <w:szCs w:val="20"/>
        </w:rPr>
        <w:t xml:space="preserve"> =18</w:t>
      </w:r>
      <w:r w:rsidRPr="00DA6A21">
        <w:rPr>
          <w:rFonts w:ascii="Times New Roman" w:hAnsi="Times New Roman" w:cs="Times New Roman"/>
          <w:b/>
          <w:sz w:val="20"/>
          <w:szCs w:val="20"/>
        </w:rPr>
        <w:t>)</w:t>
      </w:r>
      <w:r w:rsidRPr="00DA6A21">
        <w:rPr>
          <w:rFonts w:ascii="Times New Roman" w:hAnsi="Times New Roman" w:cs="Times New Roman"/>
          <w:sz w:val="20"/>
          <w:szCs w:val="20"/>
        </w:rPr>
        <w:t xml:space="preserve">: 6 méritos, 1 dones, </w:t>
      </w:r>
      <w:r>
        <w:rPr>
          <w:rFonts w:ascii="Times New Roman" w:hAnsi="Times New Roman" w:cs="Times New Roman"/>
          <w:sz w:val="20"/>
          <w:szCs w:val="20"/>
        </w:rPr>
        <w:t>2</w:t>
      </w:r>
      <w:r w:rsidRPr="00DA6A21">
        <w:rPr>
          <w:rFonts w:ascii="Times New Roman" w:hAnsi="Times New Roman" w:cs="Times New Roman"/>
          <w:sz w:val="20"/>
          <w:szCs w:val="20"/>
        </w:rPr>
        <w:t xml:space="preserve"> gnosis</w:t>
      </w:r>
      <w:r>
        <w:rPr>
          <w:rFonts w:ascii="Times New Roman" w:hAnsi="Times New Roman" w:cs="Times New Roman"/>
          <w:sz w:val="20"/>
          <w:szCs w:val="20"/>
        </w:rPr>
        <w:t>, 1 FV</w:t>
      </w:r>
      <w:r w:rsidRPr="00DA6A21">
        <w:rPr>
          <w:rFonts w:ascii="Times New Roman" w:hAnsi="Times New Roman" w:cs="Times New Roman"/>
          <w:sz w:val="20"/>
          <w:szCs w:val="20"/>
        </w:rPr>
        <w:t>.</w:t>
      </w:r>
    </w:p>
    <w:p w14:paraId="7121C65F" w14:textId="14CD61BD" w:rsidR="00C01A17" w:rsidRDefault="00C01A17" w:rsidP="001D6F9F">
      <w:pPr>
        <w:autoSpaceDE w:val="0"/>
        <w:autoSpaceDN w:val="0"/>
        <w:adjustRightInd w:val="0"/>
        <w:spacing w:after="0" w:line="216" w:lineRule="auto"/>
        <w:jc w:val="both"/>
        <w:rPr>
          <w:rFonts w:ascii="Times New Roman" w:hAnsi="Times New Roman" w:cs="Times New Roman"/>
          <w:sz w:val="20"/>
          <w:szCs w:val="20"/>
        </w:rPr>
      </w:pPr>
    </w:p>
    <w:p w14:paraId="37C41330" w14:textId="0FEE9831" w:rsidR="00DC710C" w:rsidRPr="004872BB" w:rsidRDefault="003A0889" w:rsidP="001D6F9F">
      <w:pPr>
        <w:autoSpaceDE w:val="0"/>
        <w:autoSpaceDN w:val="0"/>
        <w:adjustRightInd w:val="0"/>
        <w:spacing w:after="0" w:line="216" w:lineRule="auto"/>
        <w:jc w:val="both"/>
        <w:rPr>
          <w:rFonts w:ascii="Times New Roman" w:hAnsi="Times New Roman" w:cs="Times New Roman"/>
          <w:sz w:val="20"/>
          <w:szCs w:val="20"/>
        </w:rPr>
      </w:pPr>
      <w:r w:rsidRPr="003A0889">
        <w:rPr>
          <w:rFonts w:ascii="Times New Roman" w:hAnsi="Times New Roman" w:cs="Times New Roman"/>
          <w:b/>
          <w:sz w:val="20"/>
          <w:szCs w:val="20"/>
        </w:rPr>
        <w:t>Su peluche Pokemon</w:t>
      </w:r>
      <w:r w:rsidR="00F027C2">
        <w:rPr>
          <w:rFonts w:ascii="Times New Roman" w:hAnsi="Times New Roman" w:cs="Times New Roman"/>
          <w:b/>
          <w:sz w:val="20"/>
          <w:szCs w:val="20"/>
        </w:rPr>
        <w:t xml:space="preserve"> mochila</w:t>
      </w:r>
      <w:r w:rsidRPr="003A0889">
        <w:rPr>
          <w:rFonts w:ascii="Times New Roman" w:hAnsi="Times New Roman" w:cs="Times New Roman"/>
          <w:b/>
          <w:sz w:val="20"/>
          <w:szCs w:val="20"/>
        </w:rPr>
        <w:t xml:space="preserve"> (</w:t>
      </w:r>
      <w:r w:rsidRPr="003A0889">
        <w:rPr>
          <w:rFonts w:ascii="Times New Roman" w:hAnsi="Times New Roman" w:cs="Times New Roman"/>
          <w:b/>
          <w:i/>
          <w:sz w:val="20"/>
          <w:szCs w:val="20"/>
        </w:rPr>
        <w:t>Venonat</w:t>
      </w:r>
      <w:r w:rsidRPr="003A0889">
        <w:rPr>
          <w:rFonts w:ascii="Times New Roman" w:hAnsi="Times New Roman" w:cs="Times New Roman"/>
          <w:b/>
          <w:sz w:val="20"/>
          <w:szCs w:val="20"/>
        </w:rPr>
        <w:t>)</w:t>
      </w:r>
      <w:r w:rsidR="00A040C8">
        <w:rPr>
          <w:rFonts w:ascii="Times New Roman" w:hAnsi="Times New Roman" w:cs="Times New Roman"/>
          <w:b/>
          <w:sz w:val="20"/>
          <w:szCs w:val="20"/>
        </w:rPr>
        <w:t xml:space="preserve">, su apariencia masculina, que se suele presentar como “Koby” (de </w:t>
      </w:r>
      <w:r w:rsidR="00A040C8" w:rsidRPr="00A040C8">
        <w:rPr>
          <w:rFonts w:ascii="Times New Roman" w:hAnsi="Times New Roman" w:cs="Times New Roman"/>
          <w:b/>
          <w:sz w:val="20"/>
          <w:szCs w:val="20"/>
        </w:rPr>
        <w:t>Cobalto</w:t>
      </w:r>
      <w:r w:rsidR="00A040C8">
        <w:rPr>
          <w:rFonts w:ascii="Times New Roman" w:hAnsi="Times New Roman" w:cs="Times New Roman"/>
          <w:b/>
          <w:sz w:val="20"/>
          <w:szCs w:val="20"/>
        </w:rPr>
        <w:t>) su apariencia Lilian junto a su apariencia animal y homínida femenina</w:t>
      </w:r>
      <w:r w:rsidRPr="003A0889">
        <w:rPr>
          <w:rFonts w:ascii="Times New Roman" w:hAnsi="Times New Roman" w:cs="Times New Roman"/>
          <w:b/>
          <w:sz w:val="20"/>
          <w:szCs w:val="20"/>
        </w:rPr>
        <w:t>:</w:t>
      </w:r>
    </w:p>
    <w:p w14:paraId="7F6480DA" w14:textId="0C613D1D" w:rsidR="00A040C8" w:rsidRDefault="00A040C8" w:rsidP="00DC710C">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noProof/>
          <w:sz w:val="20"/>
          <w:szCs w:val="20"/>
        </w:rPr>
        <w:drawing>
          <wp:anchor distT="0" distB="0" distL="114300" distR="114300" simplePos="0" relativeHeight="251656190" behindDoc="1" locked="0" layoutInCell="1" allowOverlap="1" wp14:anchorId="1981D0A4" wp14:editId="0E4E9AA6">
            <wp:simplePos x="0" y="0"/>
            <wp:positionH relativeFrom="margin">
              <wp:posOffset>4850130</wp:posOffset>
            </wp:positionH>
            <wp:positionV relativeFrom="paragraph">
              <wp:posOffset>863600</wp:posOffset>
            </wp:positionV>
            <wp:extent cx="743585" cy="557530"/>
            <wp:effectExtent l="38100" t="57150" r="0" b="3302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oecilotheria-metallica-for-sale.jpg"/>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rot="11431772">
                      <a:off x="0" y="0"/>
                      <a:ext cx="743585" cy="557530"/>
                    </a:xfrm>
                    <a:prstGeom prst="rect">
                      <a:avLst/>
                    </a:prstGeom>
                  </pic:spPr>
                </pic:pic>
              </a:graphicData>
            </a:graphic>
            <wp14:sizeRelH relativeFrom="page">
              <wp14:pctWidth>0</wp14:pctWidth>
            </wp14:sizeRelH>
            <wp14:sizeRelV relativeFrom="page">
              <wp14:pctHeight>0</wp14:pctHeight>
            </wp14:sizeRelV>
          </wp:anchor>
        </w:drawing>
      </w:r>
    </w:p>
    <w:p w14:paraId="7B603DCC" w14:textId="4F51412E" w:rsidR="00734D34" w:rsidRPr="00A040C8" w:rsidRDefault="00E72C0B" w:rsidP="00862236">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noProof/>
          <w:sz w:val="20"/>
          <w:szCs w:val="20"/>
        </w:rPr>
        <w:drawing>
          <wp:anchor distT="0" distB="0" distL="114300" distR="114300" simplePos="0" relativeHeight="251657215" behindDoc="1" locked="0" layoutInCell="1" allowOverlap="1" wp14:anchorId="34811069" wp14:editId="2D83620D">
            <wp:simplePos x="0" y="0"/>
            <wp:positionH relativeFrom="margin">
              <wp:posOffset>2797810</wp:posOffset>
            </wp:positionH>
            <wp:positionV relativeFrom="paragraph">
              <wp:posOffset>618849</wp:posOffset>
            </wp:positionV>
            <wp:extent cx="743585" cy="557530"/>
            <wp:effectExtent l="38100" t="0" r="18415" b="5207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oecilotheria-metallica-for-sale.jpg"/>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rot="20731339">
                      <a:off x="0" y="0"/>
                      <a:ext cx="743585" cy="557530"/>
                    </a:xfrm>
                    <a:prstGeom prst="rect">
                      <a:avLst/>
                    </a:prstGeom>
                  </pic:spPr>
                </pic:pic>
              </a:graphicData>
            </a:graphic>
            <wp14:sizeRelH relativeFrom="page">
              <wp14:pctWidth>0</wp14:pctWidth>
            </wp14:sizeRelH>
            <wp14:sizeRelV relativeFrom="page">
              <wp14:pctHeight>0</wp14:pctHeight>
            </wp14:sizeRelV>
          </wp:anchor>
        </w:drawing>
      </w:r>
      <w:r w:rsidRPr="00DC710C">
        <w:rPr>
          <w:rFonts w:ascii="Times New Roman" w:hAnsi="Times New Roman" w:cs="Times New Roman"/>
          <w:noProof/>
        </w:rPr>
        <w:drawing>
          <wp:anchor distT="0" distB="0" distL="114300" distR="114300" simplePos="0" relativeHeight="251659264" behindDoc="1" locked="0" layoutInCell="1" allowOverlap="1" wp14:anchorId="4311E932" wp14:editId="61763525">
            <wp:simplePos x="0" y="0"/>
            <wp:positionH relativeFrom="column">
              <wp:posOffset>1293495</wp:posOffset>
            </wp:positionH>
            <wp:positionV relativeFrom="paragraph">
              <wp:posOffset>215265</wp:posOffset>
            </wp:positionV>
            <wp:extent cx="1177290" cy="4824095"/>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8b4fd74228b201e2ace3c37f66f3021.jp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l="24644" t="6172" r="25086" b="3823"/>
                    <a:stretch/>
                  </pic:blipFill>
                  <pic:spPr bwMode="auto">
                    <a:xfrm>
                      <a:off x="0" y="0"/>
                      <a:ext cx="1177290" cy="4824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rPr>
        <w:drawing>
          <wp:anchor distT="0" distB="0" distL="114300" distR="114300" simplePos="0" relativeHeight="251658240" behindDoc="1" locked="0" layoutInCell="1" allowOverlap="1" wp14:anchorId="2CD04315" wp14:editId="6852DE81">
            <wp:simplePos x="0" y="0"/>
            <wp:positionH relativeFrom="page">
              <wp:align>right</wp:align>
            </wp:positionH>
            <wp:positionV relativeFrom="paragraph">
              <wp:posOffset>161925</wp:posOffset>
            </wp:positionV>
            <wp:extent cx="4124325" cy="412432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nanasi-png.png"/>
                    <pic:cNvPicPr/>
                  </pic:nvPicPr>
                  <pic:blipFill>
                    <a:blip r:embed="rId11">
                      <a:extLst>
                        <a:ext uri="{28A0092B-C50C-407E-A947-70E740481C1C}">
                          <a14:useLocalDpi xmlns:a14="http://schemas.microsoft.com/office/drawing/2010/main" val="0"/>
                        </a:ext>
                      </a:extLst>
                    </a:blip>
                    <a:stretch>
                      <a:fillRect/>
                    </a:stretch>
                  </pic:blipFill>
                  <pic:spPr>
                    <a:xfrm>
                      <a:off x="0" y="0"/>
                      <a:ext cx="4124325" cy="412432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000000"/>
          <w:sz w:val="20"/>
          <w:szCs w:val="20"/>
        </w:rPr>
        <w:drawing>
          <wp:anchor distT="0" distB="0" distL="114300" distR="114300" simplePos="0" relativeHeight="251663360" behindDoc="0" locked="0" layoutInCell="1" allowOverlap="1" wp14:anchorId="613349F6" wp14:editId="105C51E0">
            <wp:simplePos x="0" y="0"/>
            <wp:positionH relativeFrom="column">
              <wp:posOffset>-447675</wp:posOffset>
            </wp:positionH>
            <wp:positionV relativeFrom="paragraph">
              <wp:posOffset>2089785</wp:posOffset>
            </wp:positionV>
            <wp:extent cx="824806" cy="105156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0-11-19 at 00.50.45.jpeg"/>
                    <pic:cNvPicPr/>
                  </pic:nvPicPr>
                  <pic:blipFill rotWithShape="1">
                    <a:blip r:embed="rId12">
                      <a:extLst>
                        <a:ext uri="{28A0092B-C50C-407E-A947-70E740481C1C}">
                          <a14:useLocalDpi xmlns:a14="http://schemas.microsoft.com/office/drawing/2010/main" val="0"/>
                        </a:ext>
                      </a:extLst>
                    </a:blip>
                    <a:srcRect l="27507" t="-231" r="20132" b="-76"/>
                    <a:stretch/>
                  </pic:blipFill>
                  <pic:spPr bwMode="auto">
                    <a:xfrm>
                      <a:off x="0" y="0"/>
                      <a:ext cx="824806" cy="1051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40C8">
        <w:rPr>
          <w:rFonts w:ascii="Times New Roman" w:hAnsi="Times New Roman" w:cs="Times New Roman"/>
          <w:noProof/>
        </w:rPr>
        <w:drawing>
          <wp:anchor distT="0" distB="0" distL="114300" distR="114300" simplePos="0" relativeHeight="251655165" behindDoc="1" locked="0" layoutInCell="1" allowOverlap="1" wp14:anchorId="35410A14" wp14:editId="25834B5C">
            <wp:simplePos x="0" y="0"/>
            <wp:positionH relativeFrom="column">
              <wp:posOffset>-394335</wp:posOffset>
            </wp:positionH>
            <wp:positionV relativeFrom="paragraph">
              <wp:posOffset>467360</wp:posOffset>
            </wp:positionV>
            <wp:extent cx="1844040" cy="2651276"/>
            <wp:effectExtent l="0" t="0" r="381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e23b142fb451b67fc7dfb12b6149a8e.jpg"/>
                    <pic:cNvPicPr/>
                  </pic:nvPicPr>
                  <pic:blipFill rotWithShape="1">
                    <a:blip r:embed="rId13">
                      <a:extLst>
                        <a:ext uri="{28A0092B-C50C-407E-A947-70E740481C1C}">
                          <a14:useLocalDpi xmlns:a14="http://schemas.microsoft.com/office/drawing/2010/main" val="0"/>
                        </a:ext>
                      </a:extLst>
                    </a:blip>
                    <a:srcRect t="3020" r="10574"/>
                    <a:stretch/>
                  </pic:blipFill>
                  <pic:spPr bwMode="auto">
                    <a:xfrm>
                      <a:off x="0" y="0"/>
                      <a:ext cx="1844040" cy="26512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40C8">
        <w:rPr>
          <w:rFonts w:ascii="Times New Roman" w:hAnsi="Times New Roman" w:cs="Times New Roman"/>
          <w:noProof/>
          <w:sz w:val="20"/>
          <w:szCs w:val="20"/>
        </w:rPr>
        <w:drawing>
          <wp:anchor distT="0" distB="0" distL="114300" distR="114300" simplePos="0" relativeHeight="251662336" behindDoc="0" locked="0" layoutInCell="1" allowOverlap="1" wp14:anchorId="459A0B17" wp14:editId="21C631DB">
            <wp:simplePos x="0" y="0"/>
            <wp:positionH relativeFrom="margin">
              <wp:posOffset>5428932</wp:posOffset>
            </wp:positionH>
            <wp:positionV relativeFrom="paragraph">
              <wp:posOffset>1624648</wp:posOffset>
            </wp:positionV>
            <wp:extent cx="744122" cy="558134"/>
            <wp:effectExtent l="54928" t="40322" r="16192" b="35243"/>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oecilotheria-metallica-for-sale.jpg"/>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rot="5959652">
                      <a:off x="0" y="0"/>
                      <a:ext cx="744122" cy="558134"/>
                    </a:xfrm>
                    <a:prstGeom prst="rect">
                      <a:avLst/>
                    </a:prstGeom>
                  </pic:spPr>
                </pic:pic>
              </a:graphicData>
            </a:graphic>
            <wp14:sizeRelH relativeFrom="page">
              <wp14:pctWidth>0</wp14:pctWidth>
            </wp14:sizeRelH>
            <wp14:sizeRelV relativeFrom="page">
              <wp14:pctHeight>0</wp14:pctHeight>
            </wp14:sizeRelV>
          </wp:anchor>
        </w:drawing>
      </w:r>
      <w:r w:rsidR="00A040C8">
        <w:rPr>
          <w:rFonts w:ascii="Times New Roman" w:hAnsi="Times New Roman" w:cs="Times New Roman"/>
          <w:noProof/>
          <w:sz w:val="20"/>
          <w:szCs w:val="20"/>
        </w:rPr>
        <w:drawing>
          <wp:anchor distT="0" distB="0" distL="114300" distR="114300" simplePos="0" relativeHeight="251660288" behindDoc="0" locked="0" layoutInCell="1" allowOverlap="1" wp14:anchorId="3E079F35" wp14:editId="2E2185DC">
            <wp:simplePos x="0" y="0"/>
            <wp:positionH relativeFrom="margin">
              <wp:posOffset>2713036</wp:posOffset>
            </wp:positionH>
            <wp:positionV relativeFrom="paragraph">
              <wp:posOffset>1705928</wp:posOffset>
            </wp:positionV>
            <wp:extent cx="744122" cy="558134"/>
            <wp:effectExtent l="16828" t="78422" r="16192" b="16193"/>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oecilotheria-metallica-for-sale.jpg"/>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rot="14610771">
                      <a:off x="0" y="0"/>
                      <a:ext cx="744122" cy="558134"/>
                    </a:xfrm>
                    <a:prstGeom prst="rect">
                      <a:avLst/>
                    </a:prstGeom>
                  </pic:spPr>
                </pic:pic>
              </a:graphicData>
            </a:graphic>
            <wp14:sizeRelH relativeFrom="page">
              <wp14:pctWidth>0</wp14:pctWidth>
            </wp14:sizeRelH>
            <wp14:sizeRelV relativeFrom="page">
              <wp14:pctHeight>0</wp14:pctHeight>
            </wp14:sizeRelV>
          </wp:anchor>
        </w:drawing>
      </w:r>
      <w:r w:rsidR="003A0889">
        <w:rPr>
          <w:rFonts w:ascii="Times New Roman" w:hAnsi="Times New Roman" w:cs="Times New Roman"/>
        </w:rPr>
        <w:br/>
      </w:r>
      <w:bookmarkStart w:id="0" w:name="_GoBack"/>
      <w:bookmarkEnd w:id="0"/>
    </w:p>
    <w:sectPr w:rsidR="00734D34" w:rsidRPr="00A040C8" w:rsidSect="001C68F0">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2F9161" w14:textId="77777777" w:rsidR="00B87D31" w:rsidRDefault="00B87D31" w:rsidP="00950E94">
      <w:pPr>
        <w:spacing w:after="0" w:line="240" w:lineRule="auto"/>
      </w:pPr>
      <w:r>
        <w:separator/>
      </w:r>
    </w:p>
  </w:endnote>
  <w:endnote w:type="continuationSeparator" w:id="0">
    <w:p w14:paraId="3465068E" w14:textId="77777777" w:rsidR="00B87D31" w:rsidRDefault="00B87D31" w:rsidP="00950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Goudy SSi">
    <w:altName w:val="Goudy SSi"/>
    <w:panose1 w:val="00000000000000000000"/>
    <w:charset w:val="00"/>
    <w:family w:val="roman"/>
    <w:notTrueType/>
    <w:pitch w:val="default"/>
    <w:sig w:usb0="00000003" w:usb1="00000000" w:usb2="00000000" w:usb3="00000000" w:csb0="00000001" w:csb1="00000000"/>
  </w:font>
  <w:font w:name="Malgun Gothic Semilight">
    <w:panose1 w:val="020B0502040204020203"/>
    <w:charset w:val="81"/>
    <w:family w:val="swiss"/>
    <w:pitch w:val="variable"/>
    <w:sig w:usb0="B0000AAF" w:usb1="09DF7CFB" w:usb2="00000012" w:usb3="00000000" w:csb0="003E01BD" w:csb1="00000000"/>
  </w:font>
  <w:font w:name="Garou">
    <w:altName w:val="Malgun Gothic Semilight"/>
    <w:panose1 w:val="00000000000000000000"/>
    <w:charset w:val="86"/>
    <w:family w:val="auto"/>
    <w:notTrueType/>
    <w:pitch w:val="default"/>
    <w:sig w:usb0="00000001" w:usb1="080E0000" w:usb2="00000010" w:usb3="00000000" w:csb0="00040000" w:csb1="00000000"/>
  </w:font>
  <w:font w:name="GoudySSi">
    <w:altName w:val="Calibri"/>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F133F3" w14:textId="77777777" w:rsidR="00B87D31" w:rsidRDefault="00B87D31" w:rsidP="00950E94">
      <w:pPr>
        <w:spacing w:after="0" w:line="240" w:lineRule="auto"/>
      </w:pPr>
      <w:r>
        <w:separator/>
      </w:r>
    </w:p>
  </w:footnote>
  <w:footnote w:type="continuationSeparator" w:id="0">
    <w:p w14:paraId="6C53EF62" w14:textId="77777777" w:rsidR="00B87D31" w:rsidRDefault="00B87D31" w:rsidP="00950E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4292A17"/>
    <w:multiLevelType w:val="hybridMultilevel"/>
    <w:tmpl w:val="EE360EE0"/>
    <w:lvl w:ilvl="0" w:tplc="37BA43A2">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5F48208C"/>
    <w:multiLevelType w:val="hybridMultilevel"/>
    <w:tmpl w:val="8DC8A28A"/>
    <w:lvl w:ilvl="0" w:tplc="9BF6D950">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3FC6"/>
    <w:rsid w:val="000062EC"/>
    <w:rsid w:val="00010455"/>
    <w:rsid w:val="0001365C"/>
    <w:rsid w:val="00021F04"/>
    <w:rsid w:val="0002341F"/>
    <w:rsid w:val="00023FC5"/>
    <w:rsid w:val="000246D4"/>
    <w:rsid w:val="00024F7E"/>
    <w:rsid w:val="0003196F"/>
    <w:rsid w:val="00033152"/>
    <w:rsid w:val="00050641"/>
    <w:rsid w:val="00050DF3"/>
    <w:rsid w:val="00062352"/>
    <w:rsid w:val="00067461"/>
    <w:rsid w:val="00074FAE"/>
    <w:rsid w:val="0007610B"/>
    <w:rsid w:val="0007667F"/>
    <w:rsid w:val="0007749F"/>
    <w:rsid w:val="00077500"/>
    <w:rsid w:val="0008044C"/>
    <w:rsid w:val="000879E7"/>
    <w:rsid w:val="000963BF"/>
    <w:rsid w:val="000A3658"/>
    <w:rsid w:val="000A6866"/>
    <w:rsid w:val="000B0941"/>
    <w:rsid w:val="000B15AB"/>
    <w:rsid w:val="000B1EFF"/>
    <w:rsid w:val="000B21CB"/>
    <w:rsid w:val="000B2DF0"/>
    <w:rsid w:val="000C53AF"/>
    <w:rsid w:val="000C5BFA"/>
    <w:rsid w:val="000D0670"/>
    <w:rsid w:val="000E0AB2"/>
    <w:rsid w:val="000E1E0E"/>
    <w:rsid w:val="000E3F72"/>
    <w:rsid w:val="000F29D2"/>
    <w:rsid w:val="000F3B22"/>
    <w:rsid w:val="000F5B1D"/>
    <w:rsid w:val="000F6093"/>
    <w:rsid w:val="000F6353"/>
    <w:rsid w:val="000F79A4"/>
    <w:rsid w:val="00102B93"/>
    <w:rsid w:val="00111357"/>
    <w:rsid w:val="00111F3E"/>
    <w:rsid w:val="00113829"/>
    <w:rsid w:val="00114CC5"/>
    <w:rsid w:val="00121C6A"/>
    <w:rsid w:val="001232A8"/>
    <w:rsid w:val="00123365"/>
    <w:rsid w:val="00123470"/>
    <w:rsid w:val="001246E4"/>
    <w:rsid w:val="00135465"/>
    <w:rsid w:val="00140A84"/>
    <w:rsid w:val="00140FE3"/>
    <w:rsid w:val="00144247"/>
    <w:rsid w:val="00146F1F"/>
    <w:rsid w:val="00150593"/>
    <w:rsid w:val="00150973"/>
    <w:rsid w:val="00151603"/>
    <w:rsid w:val="0015440E"/>
    <w:rsid w:val="00156FD4"/>
    <w:rsid w:val="00157EFF"/>
    <w:rsid w:val="00162CB8"/>
    <w:rsid w:val="00162E6B"/>
    <w:rsid w:val="00174B3C"/>
    <w:rsid w:val="00174DBA"/>
    <w:rsid w:val="00175E1B"/>
    <w:rsid w:val="00180334"/>
    <w:rsid w:val="001829EB"/>
    <w:rsid w:val="00183A68"/>
    <w:rsid w:val="001867B1"/>
    <w:rsid w:val="00187B34"/>
    <w:rsid w:val="001917B1"/>
    <w:rsid w:val="001967E8"/>
    <w:rsid w:val="001A0B0B"/>
    <w:rsid w:val="001A3C8D"/>
    <w:rsid w:val="001A3F29"/>
    <w:rsid w:val="001A4CCB"/>
    <w:rsid w:val="001A6D05"/>
    <w:rsid w:val="001B1A6A"/>
    <w:rsid w:val="001B1D24"/>
    <w:rsid w:val="001B6EF7"/>
    <w:rsid w:val="001C1478"/>
    <w:rsid w:val="001C3D7F"/>
    <w:rsid w:val="001C635E"/>
    <w:rsid w:val="001C68F0"/>
    <w:rsid w:val="001D0CF6"/>
    <w:rsid w:val="001D1662"/>
    <w:rsid w:val="001D414C"/>
    <w:rsid w:val="001D6F9F"/>
    <w:rsid w:val="001E453A"/>
    <w:rsid w:val="001E4F37"/>
    <w:rsid w:val="001E6D9C"/>
    <w:rsid w:val="001F11A5"/>
    <w:rsid w:val="001F1795"/>
    <w:rsid w:val="001F4B63"/>
    <w:rsid w:val="002040C3"/>
    <w:rsid w:val="00204BCF"/>
    <w:rsid w:val="00213017"/>
    <w:rsid w:val="0021644E"/>
    <w:rsid w:val="00217060"/>
    <w:rsid w:val="00224ECC"/>
    <w:rsid w:val="00234B43"/>
    <w:rsid w:val="00234D17"/>
    <w:rsid w:val="0024567B"/>
    <w:rsid w:val="002466F6"/>
    <w:rsid w:val="0024747F"/>
    <w:rsid w:val="0025161B"/>
    <w:rsid w:val="0025241E"/>
    <w:rsid w:val="0025269E"/>
    <w:rsid w:val="002552E4"/>
    <w:rsid w:val="00255859"/>
    <w:rsid w:val="002609F2"/>
    <w:rsid w:val="00262EF3"/>
    <w:rsid w:val="002664E4"/>
    <w:rsid w:val="0028441D"/>
    <w:rsid w:val="00286EAE"/>
    <w:rsid w:val="00287E74"/>
    <w:rsid w:val="00292CAB"/>
    <w:rsid w:val="00296ED3"/>
    <w:rsid w:val="00297F3D"/>
    <w:rsid w:val="002A51CF"/>
    <w:rsid w:val="002B25DD"/>
    <w:rsid w:val="002B379D"/>
    <w:rsid w:val="002B7133"/>
    <w:rsid w:val="002C0E7C"/>
    <w:rsid w:val="002C1604"/>
    <w:rsid w:val="002C538E"/>
    <w:rsid w:val="002C6201"/>
    <w:rsid w:val="002E0C30"/>
    <w:rsid w:val="002E4E9A"/>
    <w:rsid w:val="002E5E58"/>
    <w:rsid w:val="002F4F30"/>
    <w:rsid w:val="002F5A6A"/>
    <w:rsid w:val="002F7CB6"/>
    <w:rsid w:val="00305FE0"/>
    <w:rsid w:val="00311340"/>
    <w:rsid w:val="00312AB0"/>
    <w:rsid w:val="003154DD"/>
    <w:rsid w:val="0031707A"/>
    <w:rsid w:val="00323B2C"/>
    <w:rsid w:val="0033229A"/>
    <w:rsid w:val="003415CF"/>
    <w:rsid w:val="00342C64"/>
    <w:rsid w:val="0034354C"/>
    <w:rsid w:val="0034379D"/>
    <w:rsid w:val="003540BF"/>
    <w:rsid w:val="003603AC"/>
    <w:rsid w:val="00361C96"/>
    <w:rsid w:val="00364AD0"/>
    <w:rsid w:val="00366276"/>
    <w:rsid w:val="00376CF4"/>
    <w:rsid w:val="003819DD"/>
    <w:rsid w:val="003845DA"/>
    <w:rsid w:val="003850D9"/>
    <w:rsid w:val="00386837"/>
    <w:rsid w:val="00390981"/>
    <w:rsid w:val="00392315"/>
    <w:rsid w:val="00394E3A"/>
    <w:rsid w:val="003A0889"/>
    <w:rsid w:val="003A36C6"/>
    <w:rsid w:val="003A3BA3"/>
    <w:rsid w:val="003A4842"/>
    <w:rsid w:val="003A5EF3"/>
    <w:rsid w:val="003A7C98"/>
    <w:rsid w:val="003A7F33"/>
    <w:rsid w:val="003B07E3"/>
    <w:rsid w:val="003B1AB2"/>
    <w:rsid w:val="003B3667"/>
    <w:rsid w:val="003B6843"/>
    <w:rsid w:val="003C45EB"/>
    <w:rsid w:val="003C70AE"/>
    <w:rsid w:val="003D1C71"/>
    <w:rsid w:val="003D1EEB"/>
    <w:rsid w:val="003D418D"/>
    <w:rsid w:val="003D6262"/>
    <w:rsid w:val="003D713B"/>
    <w:rsid w:val="003E7BE9"/>
    <w:rsid w:val="003E7F23"/>
    <w:rsid w:val="003F116A"/>
    <w:rsid w:val="003F26C2"/>
    <w:rsid w:val="003F349B"/>
    <w:rsid w:val="004051E1"/>
    <w:rsid w:val="004057E7"/>
    <w:rsid w:val="00410015"/>
    <w:rsid w:val="00413353"/>
    <w:rsid w:val="004157C6"/>
    <w:rsid w:val="00423357"/>
    <w:rsid w:val="00426FC8"/>
    <w:rsid w:val="00430EF2"/>
    <w:rsid w:val="00447823"/>
    <w:rsid w:val="0046037C"/>
    <w:rsid w:val="004658CD"/>
    <w:rsid w:val="00466D53"/>
    <w:rsid w:val="00466F40"/>
    <w:rsid w:val="004715F7"/>
    <w:rsid w:val="00472A7F"/>
    <w:rsid w:val="00475651"/>
    <w:rsid w:val="004756E7"/>
    <w:rsid w:val="00476491"/>
    <w:rsid w:val="0048181E"/>
    <w:rsid w:val="00481E9D"/>
    <w:rsid w:val="004872BB"/>
    <w:rsid w:val="00492C50"/>
    <w:rsid w:val="00494B70"/>
    <w:rsid w:val="004A02DB"/>
    <w:rsid w:val="004A1349"/>
    <w:rsid w:val="004A2615"/>
    <w:rsid w:val="004A30AA"/>
    <w:rsid w:val="004A5F3C"/>
    <w:rsid w:val="004A7C8F"/>
    <w:rsid w:val="004B75C8"/>
    <w:rsid w:val="004C0675"/>
    <w:rsid w:val="004C08A3"/>
    <w:rsid w:val="004C53A8"/>
    <w:rsid w:val="004D0874"/>
    <w:rsid w:val="004D08FF"/>
    <w:rsid w:val="004D186D"/>
    <w:rsid w:val="004D2A6F"/>
    <w:rsid w:val="004D41CB"/>
    <w:rsid w:val="004E0AA8"/>
    <w:rsid w:val="004E3D22"/>
    <w:rsid w:val="004E6352"/>
    <w:rsid w:val="004F2E45"/>
    <w:rsid w:val="004F3D59"/>
    <w:rsid w:val="004F526A"/>
    <w:rsid w:val="004F5E2E"/>
    <w:rsid w:val="004F72DF"/>
    <w:rsid w:val="00510E70"/>
    <w:rsid w:val="00515D8B"/>
    <w:rsid w:val="00522907"/>
    <w:rsid w:val="005236C1"/>
    <w:rsid w:val="00523E3B"/>
    <w:rsid w:val="00530A96"/>
    <w:rsid w:val="00531054"/>
    <w:rsid w:val="00534271"/>
    <w:rsid w:val="00542307"/>
    <w:rsid w:val="00550092"/>
    <w:rsid w:val="00557721"/>
    <w:rsid w:val="005617FE"/>
    <w:rsid w:val="005713CB"/>
    <w:rsid w:val="005715B7"/>
    <w:rsid w:val="0057721D"/>
    <w:rsid w:val="00581E1A"/>
    <w:rsid w:val="00591990"/>
    <w:rsid w:val="005926B1"/>
    <w:rsid w:val="00597486"/>
    <w:rsid w:val="005A0471"/>
    <w:rsid w:val="005A0DE9"/>
    <w:rsid w:val="005A7256"/>
    <w:rsid w:val="005A7C12"/>
    <w:rsid w:val="005C08F9"/>
    <w:rsid w:val="005C308E"/>
    <w:rsid w:val="005C3963"/>
    <w:rsid w:val="005C77E1"/>
    <w:rsid w:val="005D2A14"/>
    <w:rsid w:val="005D790E"/>
    <w:rsid w:val="005E075F"/>
    <w:rsid w:val="005E0EFD"/>
    <w:rsid w:val="005E458B"/>
    <w:rsid w:val="005E5A74"/>
    <w:rsid w:val="005E674D"/>
    <w:rsid w:val="005E70F1"/>
    <w:rsid w:val="005E745F"/>
    <w:rsid w:val="005F252D"/>
    <w:rsid w:val="005F75D9"/>
    <w:rsid w:val="00611985"/>
    <w:rsid w:val="00611F2C"/>
    <w:rsid w:val="006126DC"/>
    <w:rsid w:val="006135CA"/>
    <w:rsid w:val="00613BBF"/>
    <w:rsid w:val="006174AE"/>
    <w:rsid w:val="006252F0"/>
    <w:rsid w:val="00626101"/>
    <w:rsid w:val="00627F17"/>
    <w:rsid w:val="00631282"/>
    <w:rsid w:val="00631412"/>
    <w:rsid w:val="00633AD1"/>
    <w:rsid w:val="006359F4"/>
    <w:rsid w:val="0064081C"/>
    <w:rsid w:val="006408B0"/>
    <w:rsid w:val="00650D81"/>
    <w:rsid w:val="00655E75"/>
    <w:rsid w:val="0066151D"/>
    <w:rsid w:val="00662DD8"/>
    <w:rsid w:val="0066327A"/>
    <w:rsid w:val="006634E0"/>
    <w:rsid w:val="006654EE"/>
    <w:rsid w:val="00665F35"/>
    <w:rsid w:val="00671BDF"/>
    <w:rsid w:val="006723FC"/>
    <w:rsid w:val="006736D6"/>
    <w:rsid w:val="00675FF5"/>
    <w:rsid w:val="00676BE9"/>
    <w:rsid w:val="00680B3F"/>
    <w:rsid w:val="00686D4C"/>
    <w:rsid w:val="006901B3"/>
    <w:rsid w:val="006A3B11"/>
    <w:rsid w:val="006A6608"/>
    <w:rsid w:val="006A785E"/>
    <w:rsid w:val="006B07FA"/>
    <w:rsid w:val="006B57A5"/>
    <w:rsid w:val="006B5A55"/>
    <w:rsid w:val="006B60FF"/>
    <w:rsid w:val="006C2787"/>
    <w:rsid w:val="006C56B3"/>
    <w:rsid w:val="006D29E2"/>
    <w:rsid w:val="006D6719"/>
    <w:rsid w:val="006E5DBD"/>
    <w:rsid w:val="006F0118"/>
    <w:rsid w:val="006F0246"/>
    <w:rsid w:val="006F479B"/>
    <w:rsid w:val="006F508E"/>
    <w:rsid w:val="006F53DD"/>
    <w:rsid w:val="006F6911"/>
    <w:rsid w:val="006F69ED"/>
    <w:rsid w:val="00703EF9"/>
    <w:rsid w:val="00704AC9"/>
    <w:rsid w:val="00715552"/>
    <w:rsid w:val="00723609"/>
    <w:rsid w:val="00723C00"/>
    <w:rsid w:val="00726F34"/>
    <w:rsid w:val="007313DF"/>
    <w:rsid w:val="0073166A"/>
    <w:rsid w:val="0073398C"/>
    <w:rsid w:val="00734D34"/>
    <w:rsid w:val="007354A2"/>
    <w:rsid w:val="0073673A"/>
    <w:rsid w:val="00743F4C"/>
    <w:rsid w:val="007500B6"/>
    <w:rsid w:val="00752A95"/>
    <w:rsid w:val="00767748"/>
    <w:rsid w:val="00770BFD"/>
    <w:rsid w:val="00771CFE"/>
    <w:rsid w:val="007749FE"/>
    <w:rsid w:val="00775819"/>
    <w:rsid w:val="00776424"/>
    <w:rsid w:val="00776BB8"/>
    <w:rsid w:val="007810EF"/>
    <w:rsid w:val="00790DFD"/>
    <w:rsid w:val="00793DDC"/>
    <w:rsid w:val="007971AB"/>
    <w:rsid w:val="007A0775"/>
    <w:rsid w:val="007A080A"/>
    <w:rsid w:val="007A1692"/>
    <w:rsid w:val="007C22B8"/>
    <w:rsid w:val="007D02DF"/>
    <w:rsid w:val="007D2AB7"/>
    <w:rsid w:val="007D4297"/>
    <w:rsid w:val="007E0180"/>
    <w:rsid w:val="007E6C26"/>
    <w:rsid w:val="007F6529"/>
    <w:rsid w:val="0080437B"/>
    <w:rsid w:val="00804460"/>
    <w:rsid w:val="00806B89"/>
    <w:rsid w:val="00820C77"/>
    <w:rsid w:val="00820C99"/>
    <w:rsid w:val="00827B5B"/>
    <w:rsid w:val="00835F78"/>
    <w:rsid w:val="00841AB5"/>
    <w:rsid w:val="008478B3"/>
    <w:rsid w:val="00850602"/>
    <w:rsid w:val="00850D15"/>
    <w:rsid w:val="00853CBB"/>
    <w:rsid w:val="00856357"/>
    <w:rsid w:val="008565C3"/>
    <w:rsid w:val="00862236"/>
    <w:rsid w:val="0086302C"/>
    <w:rsid w:val="0086519F"/>
    <w:rsid w:val="00865B0C"/>
    <w:rsid w:val="00872E6D"/>
    <w:rsid w:val="00881160"/>
    <w:rsid w:val="00882D1A"/>
    <w:rsid w:val="008836D6"/>
    <w:rsid w:val="00883730"/>
    <w:rsid w:val="0089795C"/>
    <w:rsid w:val="008A02E4"/>
    <w:rsid w:val="008A3146"/>
    <w:rsid w:val="008A4BA9"/>
    <w:rsid w:val="008A50D4"/>
    <w:rsid w:val="008B0043"/>
    <w:rsid w:val="008B4DDE"/>
    <w:rsid w:val="008B66A9"/>
    <w:rsid w:val="008B71C3"/>
    <w:rsid w:val="008C6593"/>
    <w:rsid w:val="008D0F20"/>
    <w:rsid w:val="008D3351"/>
    <w:rsid w:val="008E2723"/>
    <w:rsid w:val="008E3C47"/>
    <w:rsid w:val="008E54CE"/>
    <w:rsid w:val="008E6ED2"/>
    <w:rsid w:val="008F604B"/>
    <w:rsid w:val="008F615D"/>
    <w:rsid w:val="008F66ED"/>
    <w:rsid w:val="008F7B99"/>
    <w:rsid w:val="009059C5"/>
    <w:rsid w:val="00912168"/>
    <w:rsid w:val="00914C50"/>
    <w:rsid w:val="00916B48"/>
    <w:rsid w:val="009247B1"/>
    <w:rsid w:val="0092796A"/>
    <w:rsid w:val="009332FC"/>
    <w:rsid w:val="00936A9C"/>
    <w:rsid w:val="00936B06"/>
    <w:rsid w:val="00937538"/>
    <w:rsid w:val="00941991"/>
    <w:rsid w:val="00941D2A"/>
    <w:rsid w:val="009437BB"/>
    <w:rsid w:val="00944455"/>
    <w:rsid w:val="00950E94"/>
    <w:rsid w:val="009513A4"/>
    <w:rsid w:val="00951718"/>
    <w:rsid w:val="0096737B"/>
    <w:rsid w:val="00972287"/>
    <w:rsid w:val="00973CED"/>
    <w:rsid w:val="00975156"/>
    <w:rsid w:val="009762E2"/>
    <w:rsid w:val="00980210"/>
    <w:rsid w:val="00981F30"/>
    <w:rsid w:val="0098287E"/>
    <w:rsid w:val="009829B1"/>
    <w:rsid w:val="009843CD"/>
    <w:rsid w:val="00993C9C"/>
    <w:rsid w:val="00994A6F"/>
    <w:rsid w:val="00996E4F"/>
    <w:rsid w:val="009A282A"/>
    <w:rsid w:val="009A46C1"/>
    <w:rsid w:val="009A5578"/>
    <w:rsid w:val="009A5E4F"/>
    <w:rsid w:val="009B0524"/>
    <w:rsid w:val="009B4517"/>
    <w:rsid w:val="009C4494"/>
    <w:rsid w:val="009C4F4E"/>
    <w:rsid w:val="009D64C4"/>
    <w:rsid w:val="009D6CDE"/>
    <w:rsid w:val="009E1012"/>
    <w:rsid w:val="009E3041"/>
    <w:rsid w:val="009E425C"/>
    <w:rsid w:val="009F0093"/>
    <w:rsid w:val="009F02FF"/>
    <w:rsid w:val="009F38A9"/>
    <w:rsid w:val="009F5BA1"/>
    <w:rsid w:val="00A02F35"/>
    <w:rsid w:val="00A040C8"/>
    <w:rsid w:val="00A0425F"/>
    <w:rsid w:val="00A07E8A"/>
    <w:rsid w:val="00A11FA6"/>
    <w:rsid w:val="00A12841"/>
    <w:rsid w:val="00A16396"/>
    <w:rsid w:val="00A21902"/>
    <w:rsid w:val="00A26325"/>
    <w:rsid w:val="00A27E5D"/>
    <w:rsid w:val="00A33FE6"/>
    <w:rsid w:val="00A34495"/>
    <w:rsid w:val="00A43508"/>
    <w:rsid w:val="00A52956"/>
    <w:rsid w:val="00A5352A"/>
    <w:rsid w:val="00A54F28"/>
    <w:rsid w:val="00A5722B"/>
    <w:rsid w:val="00A578D0"/>
    <w:rsid w:val="00A65A68"/>
    <w:rsid w:val="00A66C92"/>
    <w:rsid w:val="00A70F23"/>
    <w:rsid w:val="00A730E8"/>
    <w:rsid w:val="00A76F3B"/>
    <w:rsid w:val="00A776B6"/>
    <w:rsid w:val="00A82A48"/>
    <w:rsid w:val="00A83D71"/>
    <w:rsid w:val="00A84DC0"/>
    <w:rsid w:val="00A86D5E"/>
    <w:rsid w:val="00A90A37"/>
    <w:rsid w:val="00A90C1B"/>
    <w:rsid w:val="00A93E57"/>
    <w:rsid w:val="00A93EC4"/>
    <w:rsid w:val="00AA01A5"/>
    <w:rsid w:val="00AA3860"/>
    <w:rsid w:val="00AA5BC5"/>
    <w:rsid w:val="00AB616B"/>
    <w:rsid w:val="00AC09FC"/>
    <w:rsid w:val="00AC7E96"/>
    <w:rsid w:val="00AD1787"/>
    <w:rsid w:val="00AD445A"/>
    <w:rsid w:val="00AE12B0"/>
    <w:rsid w:val="00AE196E"/>
    <w:rsid w:val="00AE630C"/>
    <w:rsid w:val="00AE7A74"/>
    <w:rsid w:val="00AF4191"/>
    <w:rsid w:val="00AF4AD0"/>
    <w:rsid w:val="00B01397"/>
    <w:rsid w:val="00B03621"/>
    <w:rsid w:val="00B05B78"/>
    <w:rsid w:val="00B16CD6"/>
    <w:rsid w:val="00B20D1F"/>
    <w:rsid w:val="00B20E48"/>
    <w:rsid w:val="00B2431D"/>
    <w:rsid w:val="00B264CF"/>
    <w:rsid w:val="00B274D7"/>
    <w:rsid w:val="00B300B7"/>
    <w:rsid w:val="00B34E1A"/>
    <w:rsid w:val="00B46A9F"/>
    <w:rsid w:val="00B5142A"/>
    <w:rsid w:val="00B5576F"/>
    <w:rsid w:val="00B66191"/>
    <w:rsid w:val="00B70ED6"/>
    <w:rsid w:val="00B71BBF"/>
    <w:rsid w:val="00B76663"/>
    <w:rsid w:val="00B779AB"/>
    <w:rsid w:val="00B80617"/>
    <w:rsid w:val="00B87D31"/>
    <w:rsid w:val="00B932A7"/>
    <w:rsid w:val="00B95956"/>
    <w:rsid w:val="00BA1206"/>
    <w:rsid w:val="00BA57BC"/>
    <w:rsid w:val="00BA7C55"/>
    <w:rsid w:val="00BB057F"/>
    <w:rsid w:val="00BB6AEE"/>
    <w:rsid w:val="00BB6CA1"/>
    <w:rsid w:val="00BC2394"/>
    <w:rsid w:val="00BC6046"/>
    <w:rsid w:val="00BD4537"/>
    <w:rsid w:val="00BD471E"/>
    <w:rsid w:val="00BD60D8"/>
    <w:rsid w:val="00BD7DD1"/>
    <w:rsid w:val="00BE098F"/>
    <w:rsid w:val="00BF3613"/>
    <w:rsid w:val="00C01A17"/>
    <w:rsid w:val="00C026F9"/>
    <w:rsid w:val="00C070DB"/>
    <w:rsid w:val="00C106C1"/>
    <w:rsid w:val="00C2618E"/>
    <w:rsid w:val="00C320FD"/>
    <w:rsid w:val="00C32496"/>
    <w:rsid w:val="00C3281D"/>
    <w:rsid w:val="00C36E2D"/>
    <w:rsid w:val="00C40E3B"/>
    <w:rsid w:val="00C42FE7"/>
    <w:rsid w:val="00C5398B"/>
    <w:rsid w:val="00C63CEF"/>
    <w:rsid w:val="00C64542"/>
    <w:rsid w:val="00C66EC1"/>
    <w:rsid w:val="00C67FAD"/>
    <w:rsid w:val="00C719D9"/>
    <w:rsid w:val="00C73590"/>
    <w:rsid w:val="00C74D35"/>
    <w:rsid w:val="00C7588E"/>
    <w:rsid w:val="00C910C1"/>
    <w:rsid w:val="00C92887"/>
    <w:rsid w:val="00C94773"/>
    <w:rsid w:val="00C9705A"/>
    <w:rsid w:val="00CA36A2"/>
    <w:rsid w:val="00CA6B11"/>
    <w:rsid w:val="00CA6D44"/>
    <w:rsid w:val="00CB3F9A"/>
    <w:rsid w:val="00CB4F89"/>
    <w:rsid w:val="00CB548E"/>
    <w:rsid w:val="00CB6D60"/>
    <w:rsid w:val="00CB770B"/>
    <w:rsid w:val="00CC0291"/>
    <w:rsid w:val="00CC3D8A"/>
    <w:rsid w:val="00CC4287"/>
    <w:rsid w:val="00CD16F5"/>
    <w:rsid w:val="00CD22EC"/>
    <w:rsid w:val="00CD2742"/>
    <w:rsid w:val="00CD31D4"/>
    <w:rsid w:val="00CD7760"/>
    <w:rsid w:val="00CE10E5"/>
    <w:rsid w:val="00CE5D82"/>
    <w:rsid w:val="00CE6E16"/>
    <w:rsid w:val="00CE7DC6"/>
    <w:rsid w:val="00CF057A"/>
    <w:rsid w:val="00CF0E14"/>
    <w:rsid w:val="00CF1FA0"/>
    <w:rsid w:val="00CF63E9"/>
    <w:rsid w:val="00D01CA8"/>
    <w:rsid w:val="00D05080"/>
    <w:rsid w:val="00D07BC1"/>
    <w:rsid w:val="00D11C5D"/>
    <w:rsid w:val="00D12095"/>
    <w:rsid w:val="00D13759"/>
    <w:rsid w:val="00D13DF8"/>
    <w:rsid w:val="00D149F5"/>
    <w:rsid w:val="00D16AAF"/>
    <w:rsid w:val="00D258B5"/>
    <w:rsid w:val="00D26311"/>
    <w:rsid w:val="00D36257"/>
    <w:rsid w:val="00D371F9"/>
    <w:rsid w:val="00D4089A"/>
    <w:rsid w:val="00D40A9D"/>
    <w:rsid w:val="00D45289"/>
    <w:rsid w:val="00D45DAB"/>
    <w:rsid w:val="00D45FA6"/>
    <w:rsid w:val="00D46AA4"/>
    <w:rsid w:val="00D54B80"/>
    <w:rsid w:val="00D56E82"/>
    <w:rsid w:val="00D57B07"/>
    <w:rsid w:val="00D65693"/>
    <w:rsid w:val="00D75319"/>
    <w:rsid w:val="00D77AF9"/>
    <w:rsid w:val="00D8100E"/>
    <w:rsid w:val="00D82E7D"/>
    <w:rsid w:val="00D86F30"/>
    <w:rsid w:val="00D87947"/>
    <w:rsid w:val="00D90690"/>
    <w:rsid w:val="00D918B7"/>
    <w:rsid w:val="00D968EE"/>
    <w:rsid w:val="00DA19A0"/>
    <w:rsid w:val="00DA3F8F"/>
    <w:rsid w:val="00DA6A21"/>
    <w:rsid w:val="00DA6AD2"/>
    <w:rsid w:val="00DB1FE9"/>
    <w:rsid w:val="00DB38E3"/>
    <w:rsid w:val="00DB59D5"/>
    <w:rsid w:val="00DC3C71"/>
    <w:rsid w:val="00DC57C6"/>
    <w:rsid w:val="00DC5AA3"/>
    <w:rsid w:val="00DC646B"/>
    <w:rsid w:val="00DC710C"/>
    <w:rsid w:val="00DD1150"/>
    <w:rsid w:val="00DD1840"/>
    <w:rsid w:val="00DD2D9B"/>
    <w:rsid w:val="00DD2DC1"/>
    <w:rsid w:val="00DD5BBD"/>
    <w:rsid w:val="00DE691B"/>
    <w:rsid w:val="00DE7FEB"/>
    <w:rsid w:val="00DF0BEE"/>
    <w:rsid w:val="00DF2162"/>
    <w:rsid w:val="00DF7909"/>
    <w:rsid w:val="00E0007F"/>
    <w:rsid w:val="00E01799"/>
    <w:rsid w:val="00E04CEE"/>
    <w:rsid w:val="00E14A12"/>
    <w:rsid w:val="00E15362"/>
    <w:rsid w:val="00E208CB"/>
    <w:rsid w:val="00E26281"/>
    <w:rsid w:val="00E31043"/>
    <w:rsid w:val="00E36CA7"/>
    <w:rsid w:val="00E405FA"/>
    <w:rsid w:val="00E419B5"/>
    <w:rsid w:val="00E4662E"/>
    <w:rsid w:val="00E5380C"/>
    <w:rsid w:val="00E6767C"/>
    <w:rsid w:val="00E70BA0"/>
    <w:rsid w:val="00E7245A"/>
    <w:rsid w:val="00E72C0B"/>
    <w:rsid w:val="00E73DD7"/>
    <w:rsid w:val="00E76AFF"/>
    <w:rsid w:val="00E85F48"/>
    <w:rsid w:val="00E86F83"/>
    <w:rsid w:val="00E922E3"/>
    <w:rsid w:val="00E93203"/>
    <w:rsid w:val="00E9640F"/>
    <w:rsid w:val="00EA2204"/>
    <w:rsid w:val="00EA4025"/>
    <w:rsid w:val="00EA473E"/>
    <w:rsid w:val="00EA7348"/>
    <w:rsid w:val="00EB76FF"/>
    <w:rsid w:val="00ED5243"/>
    <w:rsid w:val="00ED5697"/>
    <w:rsid w:val="00EE086C"/>
    <w:rsid w:val="00EE2F45"/>
    <w:rsid w:val="00EE38A2"/>
    <w:rsid w:val="00EE4B89"/>
    <w:rsid w:val="00EE55A7"/>
    <w:rsid w:val="00EE63E1"/>
    <w:rsid w:val="00EE6EFD"/>
    <w:rsid w:val="00EE7D4A"/>
    <w:rsid w:val="00EF2A56"/>
    <w:rsid w:val="00EF36A1"/>
    <w:rsid w:val="00EF704C"/>
    <w:rsid w:val="00F027C2"/>
    <w:rsid w:val="00F0638D"/>
    <w:rsid w:val="00F13DB2"/>
    <w:rsid w:val="00F13FE9"/>
    <w:rsid w:val="00F15685"/>
    <w:rsid w:val="00F15DD9"/>
    <w:rsid w:val="00F22052"/>
    <w:rsid w:val="00F30B67"/>
    <w:rsid w:val="00F32932"/>
    <w:rsid w:val="00F331DC"/>
    <w:rsid w:val="00F47B45"/>
    <w:rsid w:val="00F50E3C"/>
    <w:rsid w:val="00F52495"/>
    <w:rsid w:val="00F528B6"/>
    <w:rsid w:val="00F573A1"/>
    <w:rsid w:val="00F61EB8"/>
    <w:rsid w:val="00F6470D"/>
    <w:rsid w:val="00F64996"/>
    <w:rsid w:val="00F711C6"/>
    <w:rsid w:val="00F76C4E"/>
    <w:rsid w:val="00F8228C"/>
    <w:rsid w:val="00F823B8"/>
    <w:rsid w:val="00F82B35"/>
    <w:rsid w:val="00F857BD"/>
    <w:rsid w:val="00FA131D"/>
    <w:rsid w:val="00FA3BB1"/>
    <w:rsid w:val="00FA580C"/>
    <w:rsid w:val="00FA6879"/>
    <w:rsid w:val="00FA7FD7"/>
    <w:rsid w:val="00FB0640"/>
    <w:rsid w:val="00FB210A"/>
    <w:rsid w:val="00FB40F1"/>
    <w:rsid w:val="00FB493C"/>
    <w:rsid w:val="00FC0B4F"/>
    <w:rsid w:val="00FC2A70"/>
    <w:rsid w:val="00FC3B02"/>
    <w:rsid w:val="00FC6B32"/>
    <w:rsid w:val="00FC6F44"/>
    <w:rsid w:val="00FD1B69"/>
    <w:rsid w:val="00FD266B"/>
    <w:rsid w:val="00FE33EB"/>
    <w:rsid w:val="00FE4CC2"/>
    <w:rsid w:val="00FE5BA1"/>
    <w:rsid w:val="00FF2EC0"/>
    <w:rsid w:val="00FF4A0A"/>
    <w:rsid w:val="00FF55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E41E88"/>
  <w15:docId w15:val="{EC23F6F7-9E77-4686-9B50-5EDD9EC60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2236"/>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character" w:styleId="nfasis">
    <w:name w:val="Emphasis"/>
    <w:basedOn w:val="Fuentedeprrafopredeter"/>
    <w:uiPriority w:val="20"/>
    <w:qFormat/>
    <w:rsid w:val="006B07FA"/>
    <w:rPr>
      <w:i/>
      <w:iCs/>
    </w:rPr>
  </w:style>
  <w:style w:type="paragraph" w:styleId="Sinespaciado">
    <w:name w:val="No Spacing"/>
    <w:uiPriority w:val="1"/>
    <w:qFormat/>
    <w:rsid w:val="006B07FA"/>
    <w:pPr>
      <w:spacing w:after="0" w:line="240" w:lineRule="auto"/>
    </w:pPr>
    <w:rPr>
      <w:rFonts w:cstheme="minorBidi"/>
    </w:rPr>
  </w:style>
  <w:style w:type="paragraph" w:customStyle="1" w:styleId="Pa18">
    <w:name w:val="Pa18"/>
    <w:basedOn w:val="Default"/>
    <w:next w:val="Default"/>
    <w:uiPriority w:val="99"/>
    <w:rsid w:val="00D13DF8"/>
    <w:pPr>
      <w:spacing w:line="215" w:lineRule="atLeast"/>
    </w:pPr>
    <w:rPr>
      <w:rFonts w:ascii="Goudy SSi" w:hAnsi="Goudy SSi" w:cs="Times New Roman"/>
      <w:color w:val="auto"/>
    </w:rPr>
  </w:style>
  <w:style w:type="paragraph" w:styleId="Encabezado">
    <w:name w:val="header"/>
    <w:basedOn w:val="Normal"/>
    <w:link w:val="EncabezadoCar"/>
    <w:uiPriority w:val="99"/>
    <w:unhideWhenUsed/>
    <w:rsid w:val="00950E9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50E94"/>
    <w:rPr>
      <w:rFonts w:cstheme="minorBidi"/>
    </w:rPr>
  </w:style>
  <w:style w:type="paragraph" w:styleId="Piedepgina">
    <w:name w:val="footer"/>
    <w:basedOn w:val="Normal"/>
    <w:link w:val="PiedepginaCar"/>
    <w:uiPriority w:val="99"/>
    <w:unhideWhenUsed/>
    <w:rsid w:val="00950E9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50E94"/>
    <w:rPr>
      <w:rFont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18636">
      <w:bodyDiv w:val="1"/>
      <w:marLeft w:val="0"/>
      <w:marRight w:val="0"/>
      <w:marTop w:val="0"/>
      <w:marBottom w:val="0"/>
      <w:divBdr>
        <w:top w:val="none" w:sz="0" w:space="0" w:color="auto"/>
        <w:left w:val="none" w:sz="0" w:space="0" w:color="auto"/>
        <w:bottom w:val="none" w:sz="0" w:space="0" w:color="auto"/>
        <w:right w:val="none" w:sz="0" w:space="0" w:color="auto"/>
      </w:divBdr>
    </w:div>
    <w:div w:id="127434337">
      <w:bodyDiv w:val="1"/>
      <w:marLeft w:val="0"/>
      <w:marRight w:val="0"/>
      <w:marTop w:val="0"/>
      <w:marBottom w:val="0"/>
      <w:divBdr>
        <w:top w:val="none" w:sz="0" w:space="0" w:color="auto"/>
        <w:left w:val="none" w:sz="0" w:space="0" w:color="auto"/>
        <w:bottom w:val="none" w:sz="0" w:space="0" w:color="auto"/>
        <w:right w:val="none" w:sz="0" w:space="0" w:color="auto"/>
      </w:divBdr>
    </w:div>
    <w:div w:id="137646933">
      <w:bodyDiv w:val="1"/>
      <w:marLeft w:val="0"/>
      <w:marRight w:val="0"/>
      <w:marTop w:val="0"/>
      <w:marBottom w:val="0"/>
      <w:divBdr>
        <w:top w:val="none" w:sz="0" w:space="0" w:color="auto"/>
        <w:left w:val="none" w:sz="0" w:space="0" w:color="auto"/>
        <w:bottom w:val="none" w:sz="0" w:space="0" w:color="auto"/>
        <w:right w:val="none" w:sz="0" w:space="0" w:color="auto"/>
      </w:divBdr>
    </w:div>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390812625">
      <w:bodyDiv w:val="1"/>
      <w:marLeft w:val="0"/>
      <w:marRight w:val="0"/>
      <w:marTop w:val="0"/>
      <w:marBottom w:val="0"/>
      <w:divBdr>
        <w:top w:val="none" w:sz="0" w:space="0" w:color="auto"/>
        <w:left w:val="none" w:sz="0" w:space="0" w:color="auto"/>
        <w:bottom w:val="none" w:sz="0" w:space="0" w:color="auto"/>
        <w:right w:val="none" w:sz="0" w:space="0" w:color="auto"/>
      </w:divBdr>
    </w:div>
    <w:div w:id="852063836">
      <w:bodyDiv w:val="1"/>
      <w:marLeft w:val="0"/>
      <w:marRight w:val="0"/>
      <w:marTop w:val="0"/>
      <w:marBottom w:val="0"/>
      <w:divBdr>
        <w:top w:val="none" w:sz="0" w:space="0" w:color="auto"/>
        <w:left w:val="none" w:sz="0" w:space="0" w:color="auto"/>
        <w:bottom w:val="none" w:sz="0" w:space="0" w:color="auto"/>
        <w:right w:val="none" w:sz="0" w:space="0" w:color="auto"/>
      </w:divBdr>
    </w:div>
    <w:div w:id="976030520">
      <w:bodyDiv w:val="1"/>
      <w:marLeft w:val="0"/>
      <w:marRight w:val="0"/>
      <w:marTop w:val="0"/>
      <w:marBottom w:val="0"/>
      <w:divBdr>
        <w:top w:val="none" w:sz="0" w:space="0" w:color="auto"/>
        <w:left w:val="none" w:sz="0" w:space="0" w:color="auto"/>
        <w:bottom w:val="none" w:sz="0" w:space="0" w:color="auto"/>
        <w:right w:val="none" w:sz="0" w:space="0" w:color="auto"/>
      </w:divBdr>
    </w:div>
    <w:div w:id="1263025100">
      <w:bodyDiv w:val="1"/>
      <w:marLeft w:val="0"/>
      <w:marRight w:val="0"/>
      <w:marTop w:val="0"/>
      <w:marBottom w:val="0"/>
      <w:divBdr>
        <w:top w:val="none" w:sz="0" w:space="0" w:color="auto"/>
        <w:left w:val="none" w:sz="0" w:space="0" w:color="auto"/>
        <w:bottom w:val="none" w:sz="0" w:space="0" w:color="auto"/>
        <w:right w:val="none" w:sz="0" w:space="0" w:color="auto"/>
      </w:divBdr>
    </w:div>
    <w:div w:id="1307391452">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05073482">
      <w:bodyDiv w:val="1"/>
      <w:marLeft w:val="0"/>
      <w:marRight w:val="0"/>
      <w:marTop w:val="0"/>
      <w:marBottom w:val="0"/>
      <w:divBdr>
        <w:top w:val="none" w:sz="0" w:space="0" w:color="auto"/>
        <w:left w:val="none" w:sz="0" w:space="0" w:color="auto"/>
        <w:bottom w:val="none" w:sz="0" w:space="0" w:color="auto"/>
        <w:right w:val="none" w:sz="0" w:space="0" w:color="auto"/>
      </w:divBdr>
    </w:div>
    <w:div w:id="1815754434">
      <w:bodyDiv w:val="1"/>
      <w:marLeft w:val="0"/>
      <w:marRight w:val="0"/>
      <w:marTop w:val="0"/>
      <w:marBottom w:val="0"/>
      <w:divBdr>
        <w:top w:val="none" w:sz="0" w:space="0" w:color="auto"/>
        <w:left w:val="none" w:sz="0" w:space="0" w:color="auto"/>
        <w:bottom w:val="none" w:sz="0" w:space="0" w:color="auto"/>
        <w:right w:val="none" w:sz="0" w:space="0" w:color="auto"/>
      </w:divBdr>
    </w:div>
    <w:div w:id="1861241136">
      <w:bodyDiv w:val="1"/>
      <w:marLeft w:val="0"/>
      <w:marRight w:val="0"/>
      <w:marTop w:val="0"/>
      <w:marBottom w:val="0"/>
      <w:divBdr>
        <w:top w:val="none" w:sz="0" w:space="0" w:color="auto"/>
        <w:left w:val="none" w:sz="0" w:space="0" w:color="auto"/>
        <w:bottom w:val="none" w:sz="0" w:space="0" w:color="auto"/>
        <w:right w:val="none" w:sz="0" w:space="0" w:color="auto"/>
      </w:divBdr>
    </w:div>
    <w:div w:id="211301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C0C53-C3E1-463C-9DC9-FA6C1FBC4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Pages>
  <Words>4225</Words>
  <Characters>23240</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cp:lastModifiedBy>Mario García Hernándeez</cp:lastModifiedBy>
  <cp:revision>6</cp:revision>
  <dcterms:created xsi:type="dcterms:W3CDTF">2022-10-05T16:04:00Z</dcterms:created>
  <dcterms:modified xsi:type="dcterms:W3CDTF">2022-10-06T19:10:00Z</dcterms:modified>
</cp:coreProperties>
</file>